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9E" w:rsidP="00B0113B" w:rsidRDefault="00E9039E" w14:paraId="7DFCF3CA" w14:textId="3E964C98">
      <w:pPr>
        <w:pStyle w:val="Caption"/>
        <w:spacing w:after="240"/>
        <w:jc w:val="left"/>
        <w:outlineLvl w:val="0"/>
        <w:rPr>
          <w:rFonts w:ascii="Calibri" w:hAnsi="Calibri" w:cs="Calibri"/>
          <w:sz w:val="52"/>
        </w:rPr>
      </w:pPr>
      <w:bookmarkStart w:name="_GoBack" w:id="0"/>
      <w:bookmarkEnd w:id="0"/>
      <w:r>
        <w:rPr>
          <w:rFonts w:ascii="Calibri" w:hAnsi="Calibri" w:cs="Calibri"/>
          <w:b/>
          <w:color w:val="auto"/>
          <w:sz w:val="40"/>
          <w:szCs w:val="40"/>
        </w:rPr>
        <w:t>J</w:t>
      </w:r>
      <w:r w:rsidRPr="00FF3C53" w:rsidR="00B6356B">
        <w:rPr>
          <w:rFonts w:ascii="Calibri" w:hAnsi="Calibri" w:cs="Calibri"/>
          <w:b/>
          <w:color w:val="auto"/>
          <w:sz w:val="40"/>
          <w:szCs w:val="40"/>
        </w:rPr>
        <w:t xml:space="preserve">ob </w:t>
      </w:r>
      <w:r w:rsidR="000E5F42">
        <w:rPr>
          <w:rFonts w:ascii="Calibri" w:hAnsi="Calibri" w:cs="Calibri"/>
          <w:b/>
          <w:color w:val="auto"/>
          <w:sz w:val="40"/>
          <w:szCs w:val="40"/>
        </w:rPr>
        <w:t>Advert</w:t>
      </w:r>
    </w:p>
    <w:p w:rsidR="00E9039E" w:rsidP="022FBB8F" w:rsidRDefault="00E9039E" w14:paraId="07BB3FA2" w14:textId="58B3C31D">
      <w:pPr>
        <w:rPr>
          <w:rFonts w:ascii="Calibri" w:hAnsi="Calibri" w:cs="Calibri"/>
          <w:color w:val="000000" w:themeColor="text1"/>
          <w:sz w:val="22"/>
          <w:szCs w:val="22"/>
        </w:rPr>
      </w:pPr>
      <w:r w:rsidRPr="022FBB8F">
        <w:rPr>
          <w:rFonts w:ascii="Calibri" w:hAnsi="Calibri" w:cs="Calibri"/>
          <w:b/>
          <w:bCs/>
          <w:color w:val="000000"/>
          <w:sz w:val="22"/>
          <w:szCs w:val="22"/>
        </w:rPr>
        <w:t xml:space="preserve">Post Title:  </w:t>
      </w:r>
      <w:r w:rsidR="001008D0">
        <w:rPr>
          <w:rFonts w:ascii="Calibri" w:hAnsi="Calibri" w:cs="Calibri"/>
          <w:b/>
          <w:bCs/>
          <w:color w:val="000000"/>
          <w:sz w:val="20"/>
        </w:rPr>
        <w:tab/>
      </w:r>
      <w:r w:rsidR="001008D0">
        <w:rPr>
          <w:rFonts w:ascii="Calibri" w:hAnsi="Calibri" w:cs="Calibri"/>
          <w:b/>
          <w:bCs/>
          <w:color w:val="000000"/>
          <w:sz w:val="20"/>
        </w:rPr>
        <w:tab/>
      </w:r>
      <w:r w:rsidRPr="022FBB8F" w:rsidR="001008D0">
        <w:rPr>
          <w:rFonts w:ascii="Calibri" w:hAnsi="Calibri" w:cs="Calibri"/>
          <w:color w:val="000000"/>
          <w:sz w:val="22"/>
          <w:szCs w:val="22"/>
        </w:rPr>
        <w:t>Student Administrator and Admissions Officer</w:t>
      </w:r>
    </w:p>
    <w:p w:rsidR="00E9039E" w:rsidP="022FBB8F" w:rsidRDefault="00E9039E" w14:paraId="08B0501B" w14:textId="631A12D7">
      <w:pPr>
        <w:rPr>
          <w:rFonts w:ascii="Calibri" w:hAnsi="Calibri" w:cs="Calibri"/>
          <w:b/>
          <w:bCs/>
          <w:color w:val="000000" w:themeColor="text1"/>
          <w:sz w:val="22"/>
          <w:szCs w:val="22"/>
        </w:rPr>
      </w:pPr>
    </w:p>
    <w:p w:rsidRPr="005C0EE9" w:rsidR="00E9039E" w:rsidP="022FBB8F" w:rsidRDefault="00E9039E" w14:paraId="1BD2C613" w14:textId="6C4E189D">
      <w:pPr>
        <w:pStyle w:val="Heading2"/>
        <w:rPr>
          <w:rFonts w:ascii="Calibri" w:hAnsi="Calibri" w:cs="Calibri"/>
          <w:color w:val="000000" w:themeColor="text1"/>
          <w:sz w:val="22"/>
          <w:szCs w:val="22"/>
        </w:rPr>
      </w:pPr>
      <w:r w:rsidRPr="022FBB8F">
        <w:rPr>
          <w:rFonts w:ascii="Calibri" w:hAnsi="Calibri" w:cs="Calibri"/>
          <w:b/>
          <w:bCs/>
          <w:color w:val="000000"/>
          <w:sz w:val="22"/>
          <w:szCs w:val="22"/>
        </w:rPr>
        <w:t xml:space="preserve">Reporting to: </w:t>
      </w:r>
      <w:r w:rsidR="00A001C7">
        <w:rPr>
          <w:rFonts w:ascii="Calibri" w:hAnsi="Calibri" w:cs="Calibri"/>
          <w:b/>
          <w:color w:val="000000"/>
          <w:sz w:val="20"/>
          <w:szCs w:val="24"/>
        </w:rPr>
        <w:tab/>
      </w:r>
      <w:r w:rsidRPr="022FBB8F" w:rsidR="001008D0">
        <w:rPr>
          <w:rFonts w:ascii="Calibri" w:hAnsi="Calibri" w:cs="Calibri"/>
          <w:color w:val="000000"/>
          <w:sz w:val="22"/>
          <w:szCs w:val="22"/>
        </w:rPr>
        <w:t>Office Manager</w:t>
      </w:r>
    </w:p>
    <w:p w:rsidRPr="005C0EE9" w:rsidR="00E9039E" w:rsidP="022FBB8F" w:rsidRDefault="00E9039E" w14:paraId="0005877F" w14:textId="77777777">
      <w:pPr>
        <w:rPr>
          <w:rFonts w:ascii="Calibri" w:hAnsi="Calibri" w:cs="Calibri"/>
          <w:color w:val="000000" w:themeColor="text1"/>
          <w:sz w:val="22"/>
          <w:szCs w:val="22"/>
        </w:rPr>
      </w:pPr>
    </w:p>
    <w:p w:rsidRPr="00B0113B" w:rsidR="00E9039E" w:rsidP="022FBB8F" w:rsidRDefault="00E9039E" w14:paraId="6F2BB647" w14:textId="2127665C">
      <w:pPr>
        <w:rPr>
          <w:rFonts w:ascii="Calibri" w:hAnsi="Calibri" w:cs="Calibri"/>
          <w:color w:val="000000" w:themeColor="text1"/>
          <w:sz w:val="22"/>
          <w:szCs w:val="22"/>
        </w:rPr>
      </w:pPr>
      <w:r w:rsidRPr="022FBB8F">
        <w:rPr>
          <w:rFonts w:ascii="Calibri" w:hAnsi="Calibri" w:cs="Calibri"/>
          <w:b/>
          <w:bCs/>
          <w:color w:val="000000"/>
          <w:sz w:val="22"/>
          <w:szCs w:val="22"/>
        </w:rPr>
        <w:t>Location</w:t>
      </w:r>
      <w:r w:rsidRPr="022FBB8F">
        <w:rPr>
          <w:rFonts w:ascii="Calibri" w:hAnsi="Calibri" w:cs="Calibri"/>
          <w:color w:val="000000"/>
          <w:sz w:val="22"/>
          <w:szCs w:val="22"/>
        </w:rPr>
        <w:t xml:space="preserve">: </w:t>
      </w:r>
      <w:r w:rsidR="00A001C7">
        <w:rPr>
          <w:rFonts w:ascii="Calibri" w:hAnsi="Calibri" w:cs="Calibri"/>
          <w:color w:val="000000"/>
          <w:sz w:val="20"/>
          <w:szCs w:val="24"/>
        </w:rPr>
        <w:tab/>
      </w:r>
      <w:r w:rsidR="00A001C7">
        <w:rPr>
          <w:rFonts w:ascii="Calibri" w:hAnsi="Calibri" w:cs="Calibri"/>
          <w:color w:val="000000"/>
          <w:sz w:val="20"/>
          <w:szCs w:val="24"/>
        </w:rPr>
        <w:tab/>
      </w:r>
      <w:r w:rsidRPr="022FBB8F">
        <w:rPr>
          <w:rFonts w:ascii="Calibri" w:hAnsi="Calibri" w:cs="Calibri"/>
          <w:color w:val="000000"/>
          <w:sz w:val="22"/>
          <w:szCs w:val="22"/>
        </w:rPr>
        <w:t>CAPA College</w:t>
      </w:r>
      <w:r w:rsidRPr="022FBB8F" w:rsidR="00A001C7">
        <w:rPr>
          <w:rFonts w:ascii="Calibri" w:hAnsi="Calibri" w:cs="Calibri"/>
          <w:color w:val="000000"/>
          <w:sz w:val="22"/>
          <w:szCs w:val="22"/>
        </w:rPr>
        <w:t>, Wakefield</w:t>
      </w:r>
    </w:p>
    <w:p w:rsidRPr="005C0EE9" w:rsidR="002714EE" w:rsidP="022FBB8F" w:rsidRDefault="002714EE" w14:paraId="7AFCA2E6" w14:textId="77777777">
      <w:pPr>
        <w:rPr>
          <w:rFonts w:ascii="Calibri" w:hAnsi="Calibri" w:cs="Calibri"/>
          <w:color w:val="000000" w:themeColor="text1"/>
          <w:sz w:val="22"/>
          <w:szCs w:val="22"/>
        </w:rPr>
      </w:pPr>
    </w:p>
    <w:p w:rsidRPr="00B0113B" w:rsidR="002714EE" w:rsidP="022FBB8F" w:rsidRDefault="002714EE" w14:paraId="490248EA" w14:textId="6874F162">
      <w:pPr>
        <w:rPr>
          <w:rFonts w:ascii="Calibri" w:hAnsi="Calibri" w:cs="Calibri"/>
          <w:color w:val="000000" w:themeColor="text1"/>
          <w:sz w:val="22"/>
          <w:szCs w:val="22"/>
        </w:rPr>
      </w:pPr>
      <w:r w:rsidRPr="022FBB8F">
        <w:rPr>
          <w:rFonts w:ascii="Calibri" w:hAnsi="Calibri" w:cs="Calibri"/>
          <w:b/>
          <w:bCs/>
          <w:color w:val="000000"/>
          <w:sz w:val="22"/>
          <w:szCs w:val="22"/>
        </w:rPr>
        <w:t>Start Date:</w:t>
      </w:r>
      <w:r w:rsidR="00A001C7">
        <w:rPr>
          <w:rFonts w:ascii="Calibri" w:hAnsi="Calibri" w:cs="Calibri"/>
          <w:b/>
          <w:color w:val="000000"/>
          <w:sz w:val="28"/>
          <w:szCs w:val="28"/>
        </w:rPr>
        <w:tab/>
      </w:r>
      <w:r w:rsidR="00A001C7">
        <w:rPr>
          <w:rFonts w:ascii="Calibri" w:hAnsi="Calibri" w:cs="Calibri"/>
          <w:b/>
          <w:color w:val="000000"/>
          <w:sz w:val="28"/>
          <w:szCs w:val="28"/>
        </w:rPr>
        <w:tab/>
      </w:r>
      <w:r w:rsidRPr="022FBB8F">
        <w:rPr>
          <w:rFonts w:ascii="Calibri" w:hAnsi="Calibri" w:cs="Calibri"/>
          <w:color w:val="000000"/>
          <w:sz w:val="22"/>
          <w:szCs w:val="22"/>
        </w:rPr>
        <w:t xml:space="preserve"> </w:t>
      </w:r>
      <w:r w:rsidRPr="022FBB8F" w:rsidR="009C07F4">
        <w:rPr>
          <w:rFonts w:ascii="Calibri" w:hAnsi="Calibri" w:cs="Calibri"/>
          <w:color w:val="000000"/>
          <w:sz w:val="22"/>
          <w:szCs w:val="22"/>
        </w:rPr>
        <w:t>September 2019</w:t>
      </w:r>
      <w:r w:rsidRPr="022FBB8F" w:rsidR="00254C73">
        <w:rPr>
          <w:rFonts w:ascii="Calibri" w:hAnsi="Calibri" w:cs="Calibri"/>
          <w:color w:val="000000"/>
          <w:sz w:val="22"/>
          <w:szCs w:val="22"/>
        </w:rPr>
        <w:t xml:space="preserve"> </w:t>
      </w:r>
    </w:p>
    <w:p w:rsidRPr="005C0EE9" w:rsidR="00FE53E5" w:rsidP="022FBB8F" w:rsidRDefault="00FE53E5" w14:paraId="77B4207B" w14:textId="77777777">
      <w:pPr>
        <w:rPr>
          <w:rFonts w:ascii="Calibri" w:hAnsi="Calibri" w:cs="Calibri"/>
          <w:color w:val="000000" w:themeColor="text1"/>
          <w:sz w:val="22"/>
          <w:szCs w:val="22"/>
        </w:rPr>
      </w:pPr>
    </w:p>
    <w:p w:rsidRPr="00B0113B" w:rsidR="00FE53E5" w:rsidP="55A179D1" w:rsidRDefault="00FE53E5" w14:paraId="45149784" w14:textId="4CBE7911">
      <w:pPr>
        <w:spacing w:line="259" w:lineRule="auto"/>
        <w:ind w:left="2160" w:hanging="2160"/>
        <w:rPr>
          <w:rFonts w:ascii="Calibri" w:hAnsi="Calibri" w:cs="Calibri"/>
          <w:b w:val="1"/>
          <w:bCs w:val="1"/>
          <w:color w:val="000000" w:themeColor="text1" w:themeTint="FF" w:themeShade="FF"/>
          <w:sz w:val="22"/>
          <w:szCs w:val="22"/>
        </w:rPr>
      </w:pPr>
      <w:r w:rsidRPr="022FBB8F">
        <w:rPr>
          <w:rFonts w:ascii="Calibri" w:hAnsi="Calibri" w:cs="Calibri"/>
          <w:b w:val="1"/>
          <w:bCs w:val="1"/>
          <w:color w:val="000000"/>
          <w:sz w:val="22"/>
          <w:szCs w:val="22"/>
        </w:rPr>
        <w:t>Hours</w:t>
      </w:r>
      <w:r w:rsidRPr="022FBB8F">
        <w:rPr>
          <w:rFonts w:ascii="Calibri" w:hAnsi="Calibri" w:cs="Calibri"/>
          <w:color w:val="000000"/>
          <w:sz w:val="22"/>
          <w:szCs w:val="22"/>
        </w:rPr>
        <w:t xml:space="preserve">: </w:t>
      </w:r>
      <w:r w:rsidR="00A001C7">
        <w:rPr>
          <w:rFonts w:ascii="Calibri" w:hAnsi="Calibri" w:cs="Calibri"/>
          <w:color w:val="000000"/>
          <w:sz w:val="20"/>
          <w:szCs w:val="24"/>
        </w:rPr>
        <w:tab/>
      </w:r>
      <w:r w:rsidRPr="022FBB8F" w:rsidR="009C07F4">
        <w:rPr>
          <w:rFonts w:ascii="Calibri" w:hAnsi="Calibri" w:cs="Calibri"/>
          <w:color w:val="000000"/>
          <w:sz w:val="22"/>
          <w:szCs w:val="22"/>
        </w:rPr>
        <w:t xml:space="preserve">37</w:t>
      </w:r>
      <w:r w:rsidRPr="022FBB8F" w:rsidR="009C07F4">
        <w:rPr>
          <w:rFonts w:ascii="Calibri" w:hAnsi="Calibri" w:cs="Calibri"/>
          <w:color w:val="000000"/>
          <w:sz w:val="22"/>
          <w:szCs w:val="22"/>
        </w:rPr>
        <w:t xml:space="preserve"> </w:t>
      </w:r>
      <w:r w:rsidRPr="022FBB8F">
        <w:rPr>
          <w:rFonts w:ascii="Calibri" w:hAnsi="Calibri" w:cs="Calibri"/>
          <w:color w:val="000000"/>
          <w:sz w:val="22"/>
          <w:szCs w:val="22"/>
        </w:rPr>
        <w:t xml:space="preserve">hours per week </w:t>
      </w:r>
      <w:r w:rsidRPr="022FBB8F" w:rsidR="00254C73">
        <w:rPr>
          <w:rFonts w:ascii="Calibri" w:hAnsi="Calibri" w:cs="Calibri"/>
          <w:color w:val="000000"/>
          <w:sz w:val="22"/>
          <w:szCs w:val="22"/>
        </w:rPr>
        <w:t xml:space="preserve">for </w:t>
      </w:r>
      <w:r w:rsidRPr="022FBB8F" w:rsidR="66C0DF2F">
        <w:rPr>
          <w:rFonts w:ascii="Calibri" w:hAnsi="Calibri" w:cs="Calibri"/>
          <w:color w:val="000000" w:themeColor="text1"/>
          <w:sz w:val="22"/>
          <w:szCs w:val="22"/>
        </w:rPr>
        <w:t>39 weeks</w:t>
      </w:r>
    </w:p>
    <w:p w:rsidRPr="005C0EE9" w:rsidR="00E9039E" w:rsidP="022FBB8F" w:rsidRDefault="00E9039E" w14:paraId="7717D65A" w14:textId="77777777">
      <w:pPr>
        <w:rPr>
          <w:rFonts w:ascii="Calibri" w:hAnsi="Calibri" w:cs="Calibri"/>
          <w:color w:val="000000" w:themeColor="text1"/>
          <w:sz w:val="22"/>
          <w:szCs w:val="22"/>
        </w:rPr>
      </w:pPr>
    </w:p>
    <w:p w:rsidRPr="005C0EE9" w:rsidR="00594AF0" w:rsidP="022FBB8F" w:rsidRDefault="022FBB8F" w14:paraId="7EDF80E3" w14:textId="2EF9DB19">
      <w:pPr>
        <w:spacing w:line="259" w:lineRule="auto"/>
        <w:rPr>
          <w:rFonts w:ascii="Calibri" w:hAnsi="Calibri" w:cs="Calibri"/>
          <w:color w:val="000000" w:themeColor="text1"/>
          <w:sz w:val="22"/>
          <w:szCs w:val="22"/>
        </w:rPr>
      </w:pPr>
      <w:r w:rsidRPr="022FBB8F">
        <w:rPr>
          <w:rFonts w:ascii="Calibri" w:hAnsi="Calibri" w:cs="Calibri"/>
          <w:b/>
          <w:bCs/>
          <w:color w:val="000000" w:themeColor="text1"/>
          <w:sz w:val="22"/>
          <w:szCs w:val="22"/>
        </w:rPr>
        <w:t xml:space="preserve">Grade:    </w:t>
      </w:r>
      <w:r w:rsidRPr="022FBB8F">
        <w:rPr>
          <w:rFonts w:ascii="Calibri" w:hAnsi="Calibri" w:cs="Calibri"/>
          <w:color w:val="000000" w:themeColor="text1"/>
          <w:sz w:val="22"/>
          <w:szCs w:val="22"/>
        </w:rPr>
        <w:t>SCP 8 FTE £19,945</w:t>
      </w:r>
    </w:p>
    <w:p w:rsidRPr="005C0EE9" w:rsidR="00594AF0" w:rsidP="55A179D1" w:rsidRDefault="00E9039E" w14:paraId="6FE72EB2" w14:textId="490300D5">
      <w:pPr>
        <w:spacing w:line="259" w:lineRule="auto"/>
        <w:rPr>
          <w:rFonts w:ascii="Calibri" w:hAnsi="Calibri" w:cs="Calibri"/>
          <w:color w:val="000000" w:themeColor="text1" w:themeTint="FF" w:themeShade="FF"/>
          <w:sz w:val="22"/>
          <w:szCs w:val="22"/>
        </w:rPr>
      </w:pPr>
      <w:r w:rsidRPr="022FBB8F">
        <w:rPr>
          <w:rFonts w:ascii="Calibri" w:hAnsi="Calibri" w:cs="Calibri"/>
          <w:color w:val="000000"/>
          <w:sz w:val="22"/>
          <w:szCs w:val="22"/>
        </w:rPr>
        <w:t xml:space="preserve">                </w:t>
      </w:r>
      <w:r w:rsidRPr="022FBB8F">
        <w:rPr>
          <w:rFonts w:ascii="Calibri" w:hAnsi="Calibri" w:cs="Calibri"/>
          <w:b w:val="1"/>
          <w:bCs w:val="1"/>
          <w:color w:val="000000"/>
          <w:sz w:val="22"/>
          <w:szCs w:val="22"/>
        </w:rPr>
        <w:t xml:space="preserve">Actual Salary: </w:t>
      </w:r>
      <w:r w:rsidRPr="022FBB8F">
        <w:rPr>
          <w:rFonts w:ascii="Calibri" w:hAnsi="Calibri" w:cs="Calibri"/>
          <w:color w:val="000000"/>
          <w:sz w:val="22"/>
          <w:szCs w:val="22"/>
        </w:rPr>
        <w:t xml:space="preserve"> £</w:t>
      </w:r>
      <w:r w:rsidRPr="022FBB8F">
        <w:rPr>
          <w:rFonts w:ascii="Calibri" w:hAnsi="Calibri" w:cs="Calibri"/>
          <w:color w:val="000000"/>
          <w:sz w:val="22"/>
          <w:szCs w:val="22"/>
        </w:rPr>
        <w:t xml:space="preserve">17,059</w:t>
      </w:r>
      <w:r w:rsidRPr="022FBB8F">
        <w:rPr>
          <w:rFonts w:ascii="Calibri" w:hAnsi="Calibri" w:cs="Calibri"/>
          <w:color w:val="000000"/>
          <w:sz w:val="22"/>
          <w:szCs w:val="22"/>
        </w:rPr>
        <w:t xml:space="preserve"> p.a. on the hours outlined above</w:t>
      </w:r>
      <w:r w:rsidR="00A001C7">
        <w:rPr>
          <w:rFonts w:ascii="Calibri" w:hAnsi="Calibri" w:cs="Calibri"/>
          <w:color w:val="000000"/>
          <w:sz w:val="20"/>
          <w:szCs w:val="24"/>
        </w:rPr>
        <w:tab/>
      </w:r>
      <w:r w:rsidR="00A001C7">
        <w:rPr>
          <w:rFonts w:ascii="Calibri" w:hAnsi="Calibri" w:cs="Calibri"/>
          <w:color w:val="000000"/>
          <w:sz w:val="20"/>
          <w:szCs w:val="24"/>
        </w:rPr>
        <w:tab/>
      </w:r>
    </w:p>
    <w:p w:rsidRPr="005C0EE9" w:rsidR="00426FAC" w:rsidP="00594AF0" w:rsidRDefault="00426FAC" w14:paraId="23E61E2B" w14:textId="77777777">
      <w:pPr>
        <w:rPr>
          <w:rFonts w:ascii="Calibri" w:hAnsi="Calibri" w:cs="Calibri"/>
          <w:color w:val="000000"/>
          <w:sz w:val="20"/>
          <w:szCs w:val="24"/>
        </w:rPr>
      </w:pPr>
    </w:p>
    <w:p w:rsidR="22AD1482" w:rsidP="022FBB8F" w:rsidRDefault="022FBB8F" w14:paraId="0A3BCA89" w14:textId="7BE48A95">
      <w:pPr>
        <w:rPr>
          <w:rFonts w:ascii="Calibri" w:hAnsi="Calibri" w:cs="Calibri"/>
          <w:color w:val="000000" w:themeColor="text1"/>
          <w:sz w:val="22"/>
          <w:szCs w:val="22"/>
        </w:rPr>
      </w:pPr>
      <w:r w:rsidRPr="022FBB8F">
        <w:rPr>
          <w:rFonts w:ascii="Calibri" w:hAnsi="Calibri" w:cs="Calibri"/>
          <w:color w:val="000000" w:themeColor="text1"/>
          <w:sz w:val="22"/>
          <w:szCs w:val="22"/>
        </w:rPr>
        <w:t>Are you meticulous, organised and have a flair for administration? Do you want to make a meaningful and fulfilling contribution to one of the UK’s top post-16 Arts colleges? Then we have the role for you...</w:t>
      </w:r>
    </w:p>
    <w:p w:rsidR="22AD1482" w:rsidP="022FBB8F" w:rsidRDefault="22AD1482" w14:paraId="0E56FD27" w14:textId="0D80E335">
      <w:pPr>
        <w:rPr>
          <w:rFonts w:ascii="Calibri" w:hAnsi="Calibri" w:cs="Calibri"/>
          <w:color w:val="000000" w:themeColor="text1"/>
          <w:sz w:val="22"/>
          <w:szCs w:val="22"/>
        </w:rPr>
      </w:pPr>
    </w:p>
    <w:p w:rsidR="22AD1482" w:rsidP="022FBB8F" w:rsidRDefault="022FBB8F" w14:paraId="236E92F7" w14:textId="612E7606">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We are currently recruiting for a passionate and experienced Student Administrator and Admissions Officer to join our award-winning team at CAPA College. A vital role in our organisation, you will be responsible for managing the administration of CAPA College’s whole admissions procedure from application through to enrolment and beyond, working closely with prospective students, parents, teaching and support staff to deliver an efficient, effective and transparent admissions process. </w:t>
      </w:r>
    </w:p>
    <w:p w:rsidR="22AD1482" w:rsidP="022FBB8F" w:rsidRDefault="22AD1482" w14:paraId="5C34E4AB" w14:textId="3995ADDE">
      <w:pPr>
        <w:rPr>
          <w:rFonts w:ascii="Calibri" w:hAnsi="Calibri" w:cs="Calibri"/>
          <w:color w:val="000000" w:themeColor="text1"/>
          <w:sz w:val="22"/>
          <w:szCs w:val="22"/>
        </w:rPr>
      </w:pPr>
    </w:p>
    <w:p w:rsidR="22AD1482" w:rsidP="022FBB8F" w:rsidRDefault="022FBB8F" w14:paraId="7005C242" w14:textId="33764D34">
      <w:pPr>
        <w:rPr>
          <w:rFonts w:ascii="Calibri" w:hAnsi="Calibri" w:cs="Calibri"/>
          <w:color w:val="000000" w:themeColor="text1"/>
          <w:sz w:val="22"/>
          <w:szCs w:val="22"/>
        </w:rPr>
      </w:pPr>
      <w:r w:rsidRPr="022FBB8F">
        <w:rPr>
          <w:rFonts w:ascii="Calibri" w:hAnsi="Calibri" w:cs="Calibri"/>
          <w:color w:val="000000" w:themeColor="text1"/>
          <w:sz w:val="22"/>
          <w:szCs w:val="22"/>
        </w:rPr>
        <w:t>One of Yorkshire’s fastest growing organisations, CAPA College is a flagship for Arts Education in the North of England and we need you to help us achieve our vision for the future.</w:t>
      </w:r>
    </w:p>
    <w:p w:rsidR="022FBB8F" w:rsidP="022FBB8F" w:rsidRDefault="022FBB8F" w14:paraId="4171FEAD" w14:textId="78935022">
      <w:pPr>
        <w:rPr>
          <w:rFonts w:ascii="Calibri" w:hAnsi="Calibri" w:cs="Calibri"/>
          <w:color w:val="000000" w:themeColor="text1"/>
          <w:sz w:val="22"/>
          <w:szCs w:val="22"/>
        </w:rPr>
      </w:pPr>
    </w:p>
    <w:p w:rsidR="22AD1482" w:rsidP="022FBB8F" w:rsidRDefault="22AD1482" w14:paraId="321FEB90" w14:textId="3E61D19B">
      <w:pPr>
        <w:rPr>
          <w:rFonts w:ascii="Calibri" w:hAnsi="Calibri" w:cs="Calibri"/>
          <w:color w:val="000000" w:themeColor="text1"/>
          <w:sz w:val="22"/>
          <w:szCs w:val="22"/>
        </w:rPr>
      </w:pPr>
    </w:p>
    <w:p w:rsidR="22AD1482" w:rsidP="022FBB8F" w:rsidRDefault="022FBB8F" w14:paraId="063B2786" w14:textId="2B4966B2">
      <w:pPr>
        <w:rPr>
          <w:rFonts w:ascii="Calibri" w:hAnsi="Calibri" w:cs="Calibri"/>
          <w:b/>
          <w:bCs/>
          <w:color w:val="000000" w:themeColor="text1"/>
          <w:sz w:val="22"/>
          <w:szCs w:val="22"/>
        </w:rPr>
      </w:pPr>
      <w:r w:rsidRPr="022FBB8F">
        <w:rPr>
          <w:rFonts w:ascii="Calibri" w:hAnsi="Calibri" w:cs="Calibri"/>
          <w:b/>
          <w:bCs/>
          <w:color w:val="000000" w:themeColor="text1"/>
          <w:sz w:val="22"/>
          <w:szCs w:val="22"/>
        </w:rPr>
        <w:t>About us:</w:t>
      </w:r>
    </w:p>
    <w:p w:rsidR="22AD1482" w:rsidP="022FBB8F" w:rsidRDefault="22AD1482" w14:paraId="28F1CF32" w14:textId="34848810">
      <w:pPr>
        <w:rPr>
          <w:rFonts w:ascii="Calibri" w:hAnsi="Calibri" w:cs="Calibri"/>
          <w:color w:val="000000" w:themeColor="text1"/>
          <w:sz w:val="22"/>
          <w:szCs w:val="22"/>
        </w:rPr>
      </w:pPr>
    </w:p>
    <w:p w:rsidR="009A709E" w:rsidP="022FBB8F" w:rsidRDefault="022FBB8F" w14:paraId="1675C367" w14:textId="43492098">
      <w:pPr>
        <w:rPr>
          <w:rFonts w:ascii="Calibri" w:hAnsi="Calibri" w:cs="Calibri"/>
          <w:color w:val="000000" w:themeColor="text1"/>
          <w:sz w:val="22"/>
          <w:szCs w:val="22"/>
        </w:rPr>
      </w:pPr>
      <w:r w:rsidRPr="022FBB8F">
        <w:rPr>
          <w:rFonts w:ascii="Calibri" w:hAnsi="Calibri" w:cs="Calibri"/>
          <w:color w:val="000000" w:themeColor="text1"/>
          <w:sz w:val="22"/>
          <w:szCs w:val="22"/>
        </w:rPr>
        <w:t>CAPA College (Creative and Performing Arts College) is Yorkshire’s newest and most exciting post-16 education institution.  Since opening</w:t>
      </w:r>
      <w:r w:rsidRPr="022FBB8F">
        <w:rPr>
          <w:rFonts w:ascii="Calibri" w:hAnsi="Calibri" w:cs="Calibri"/>
          <w:color w:val="FF0000"/>
          <w:sz w:val="22"/>
          <w:szCs w:val="22"/>
        </w:rPr>
        <w:t xml:space="preserve"> </w:t>
      </w:r>
      <w:r w:rsidRPr="022FBB8F">
        <w:rPr>
          <w:rFonts w:ascii="Calibri" w:hAnsi="Calibri" w:cs="Calibri"/>
          <w:sz w:val="22"/>
          <w:szCs w:val="22"/>
        </w:rPr>
        <w:t>its</w:t>
      </w:r>
      <w:r w:rsidRPr="022FBB8F">
        <w:rPr>
          <w:rFonts w:ascii="Calibri" w:hAnsi="Calibri" w:cs="Calibri"/>
          <w:color w:val="FF0000"/>
          <w:sz w:val="22"/>
          <w:szCs w:val="22"/>
        </w:rPr>
        <w:t xml:space="preserve"> </w:t>
      </w:r>
      <w:r w:rsidRPr="022FBB8F">
        <w:rPr>
          <w:rFonts w:ascii="Calibri" w:hAnsi="Calibri" w:cs="Calibri"/>
          <w:color w:val="000000" w:themeColor="text1"/>
          <w:sz w:val="22"/>
          <w:szCs w:val="22"/>
        </w:rPr>
        <w:t xml:space="preserve">door as Wakefield’s first </w:t>
      </w:r>
      <w:proofErr w:type="spellStart"/>
      <w:r w:rsidRPr="022FBB8F">
        <w:rPr>
          <w:rFonts w:ascii="Calibri" w:hAnsi="Calibri" w:cs="Calibri"/>
          <w:color w:val="000000" w:themeColor="text1"/>
          <w:sz w:val="22"/>
          <w:szCs w:val="22"/>
        </w:rPr>
        <w:t>DfE</w:t>
      </w:r>
      <w:proofErr w:type="spellEnd"/>
      <w:r w:rsidRPr="022FBB8F">
        <w:rPr>
          <w:rFonts w:ascii="Calibri" w:hAnsi="Calibri" w:cs="Calibri"/>
          <w:color w:val="000000" w:themeColor="text1"/>
          <w:sz w:val="22"/>
          <w:szCs w:val="22"/>
        </w:rPr>
        <w:t>-funded Free School in September 2018 within Enhance Academy Trust, CAPA College has already established itself as one of the leading Arts education providers in the North of England.</w:t>
      </w:r>
    </w:p>
    <w:p w:rsidR="009A709E" w:rsidP="022FBB8F" w:rsidRDefault="009A709E" w14:paraId="690070ED" w14:textId="542B89C1">
      <w:pPr>
        <w:rPr>
          <w:rFonts w:ascii="Calibri" w:hAnsi="Calibri" w:cs="Calibri"/>
          <w:color w:val="000000" w:themeColor="text1"/>
          <w:sz w:val="22"/>
          <w:szCs w:val="22"/>
        </w:rPr>
      </w:pPr>
    </w:p>
    <w:p w:rsidR="009A709E" w:rsidP="022FBB8F" w:rsidRDefault="022FBB8F" w14:paraId="29DD5911" w14:textId="45E69592">
      <w:pPr>
        <w:rPr>
          <w:rFonts w:ascii="Calibri" w:hAnsi="Calibri" w:cs="Calibri"/>
          <w:color w:val="000000" w:themeColor="text1"/>
          <w:sz w:val="22"/>
          <w:szCs w:val="22"/>
        </w:rPr>
      </w:pPr>
      <w:r w:rsidRPr="022FBB8F">
        <w:rPr>
          <w:rFonts w:ascii="Calibri" w:hAnsi="Calibri" w:cs="Calibri"/>
          <w:color w:val="000000" w:themeColor="text1"/>
          <w:sz w:val="22"/>
          <w:szCs w:val="22"/>
        </w:rPr>
        <w:t>Based in the heart of Wakefield, CAPA College delivers the highest quality training, education and pastoral guidance to support talented students, aged 16-19, who are serious about pursuing a career in the Arts.  CAPA College aims to inspire, train and educate the next generation of performers, creatives, designers and technicians and attracts students from across Yorkshire and beyond.  Students are enrolled on four distinct pathways: Performing Arts, Dance, Drama and Production Arts.</w:t>
      </w:r>
    </w:p>
    <w:p w:rsidR="009A709E" w:rsidP="022FBB8F" w:rsidRDefault="009A709E" w14:paraId="2390300E" w14:textId="1682A3F2">
      <w:pPr>
        <w:rPr>
          <w:rFonts w:ascii="Calibri" w:hAnsi="Calibri" w:cs="Calibri"/>
          <w:color w:val="000000" w:themeColor="text1"/>
          <w:sz w:val="22"/>
          <w:szCs w:val="22"/>
        </w:rPr>
      </w:pPr>
    </w:p>
    <w:p w:rsidR="009A709E" w:rsidP="022FBB8F" w:rsidRDefault="022FBB8F" w14:paraId="2CD84B04" w14:textId="4B78DCC5">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CAPA College provides students with intensive full-time practical training alongside the rigour of academic Arts study.  This combination of Outstanding Arts training and academic excellence ensures that students develop the skills, training experience, knowledge, understanding and qualifications they need to progress to the top universities, leading national and internal Arts conservatoires and professional Arts-based employment.  </w:t>
      </w:r>
    </w:p>
    <w:p w:rsidR="009A709E" w:rsidP="022FBB8F" w:rsidRDefault="009A709E" w14:paraId="0AF04EB2" w14:textId="2339219A">
      <w:pPr>
        <w:rPr>
          <w:rFonts w:ascii="Calibri" w:hAnsi="Calibri" w:cs="Calibri"/>
          <w:color w:val="000000" w:themeColor="text1"/>
          <w:sz w:val="22"/>
          <w:szCs w:val="22"/>
        </w:rPr>
      </w:pPr>
    </w:p>
    <w:p w:rsidR="009A709E" w:rsidP="022FBB8F" w:rsidRDefault="022FBB8F" w14:paraId="61CAD521" w14:textId="6A4C7865">
      <w:pPr>
        <w:rPr>
          <w:rFonts w:ascii="Calibri" w:hAnsi="Calibri" w:cs="Calibri"/>
          <w:color w:val="000000" w:themeColor="text1"/>
          <w:sz w:val="22"/>
          <w:szCs w:val="22"/>
        </w:rPr>
      </w:pPr>
      <w:r w:rsidRPr="022FBB8F">
        <w:rPr>
          <w:rFonts w:ascii="Calibri" w:hAnsi="Calibri" w:cs="Calibri"/>
          <w:color w:val="000000" w:themeColor="text1"/>
          <w:sz w:val="22"/>
          <w:szCs w:val="22"/>
        </w:rPr>
        <w:t>CAPA College’s professional approach and ethos continues to be maintained throughout all aspects of its provision.  Alongside an outstanding curriculum and excellent teaching, students gain extensive experience performing through the UK and working alongside professional artists, companies and theatre venues.</w:t>
      </w:r>
    </w:p>
    <w:p w:rsidR="003F6351" w:rsidP="022FBB8F" w:rsidRDefault="003F6351" w14:paraId="12B3A47E" w14:textId="5AF6EA6D">
      <w:pPr>
        <w:rPr>
          <w:rFonts w:ascii="Calibri" w:hAnsi="Calibri" w:cs="Calibri"/>
          <w:color w:val="000000" w:themeColor="text1"/>
          <w:sz w:val="22"/>
          <w:szCs w:val="22"/>
        </w:rPr>
      </w:pPr>
    </w:p>
    <w:p w:rsidR="00A001C7" w:rsidP="022FBB8F" w:rsidRDefault="022FBB8F" w14:paraId="7BAD933C" w14:textId="23CF9272">
      <w:pPr>
        <w:rPr>
          <w:rFonts w:ascii="Calibri" w:hAnsi="Calibri" w:cs="Calibri"/>
          <w:color w:val="000000" w:themeColor="text1"/>
          <w:sz w:val="22"/>
          <w:szCs w:val="22"/>
        </w:rPr>
      </w:pPr>
      <w:r w:rsidRPr="022FBB8F">
        <w:rPr>
          <w:rFonts w:ascii="Calibri" w:hAnsi="Calibri" w:cs="Calibri"/>
          <w:color w:val="000000" w:themeColor="text1"/>
          <w:sz w:val="22"/>
          <w:szCs w:val="22"/>
        </w:rPr>
        <w:t>CAPA College is led by a team of extraordinary teachers, performers, creatives, designers and industry professionals.  The core leadership team have an impressive 13-year legacy which includes consistent ‘Outstanding’ judgements from Ofsted, impeccable exam results and a regional and national reputation for excellence.</w:t>
      </w:r>
    </w:p>
    <w:p w:rsidR="003F6351" w:rsidP="022FBB8F" w:rsidRDefault="003F6351" w14:paraId="0A517EE4" w14:textId="68433ABE">
      <w:pPr>
        <w:rPr>
          <w:rFonts w:ascii="Calibri" w:hAnsi="Calibri" w:cs="Calibri"/>
          <w:color w:val="000000" w:themeColor="text1"/>
          <w:sz w:val="22"/>
          <w:szCs w:val="22"/>
        </w:rPr>
      </w:pPr>
    </w:p>
    <w:p w:rsidR="003F6351" w:rsidP="022FBB8F" w:rsidRDefault="022FBB8F" w14:paraId="76317EC9" w14:textId="7F76B758">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This is a very exciting time as CAPA College prepares to implement the next stage of </w:t>
      </w:r>
      <w:r w:rsidRPr="022FBB8F">
        <w:rPr>
          <w:rFonts w:ascii="Calibri" w:hAnsi="Calibri" w:cs="Calibri"/>
          <w:sz w:val="22"/>
          <w:szCs w:val="22"/>
        </w:rPr>
        <w:t>its</w:t>
      </w:r>
      <w:r w:rsidRPr="022FBB8F">
        <w:rPr>
          <w:rFonts w:ascii="Calibri" w:hAnsi="Calibri" w:cs="Calibri"/>
          <w:color w:val="FF0000"/>
          <w:sz w:val="22"/>
          <w:szCs w:val="22"/>
        </w:rPr>
        <w:t xml:space="preserve"> </w:t>
      </w:r>
      <w:r w:rsidRPr="022FBB8F">
        <w:rPr>
          <w:rFonts w:ascii="Calibri" w:hAnsi="Calibri" w:cs="Calibri"/>
          <w:color w:val="000000" w:themeColor="text1"/>
          <w:sz w:val="22"/>
          <w:szCs w:val="22"/>
        </w:rPr>
        <w:t xml:space="preserve">development.  CAPA College is currently renting temporary accommodation but will move to its new, permanent home on Mulberry Way (opposite Wakefield Westgate train station) in Summer 2020.  This purpose-built, multi </w:t>
      </w:r>
      <w:proofErr w:type="gramStart"/>
      <w:r w:rsidRPr="022FBB8F">
        <w:rPr>
          <w:rFonts w:ascii="Calibri" w:hAnsi="Calibri" w:cs="Calibri"/>
          <w:color w:val="000000" w:themeColor="text1"/>
          <w:sz w:val="22"/>
          <w:szCs w:val="22"/>
        </w:rPr>
        <w:t>million pound</w:t>
      </w:r>
      <w:proofErr w:type="gramEnd"/>
      <w:r w:rsidRPr="022FBB8F">
        <w:rPr>
          <w:rFonts w:ascii="Calibri" w:hAnsi="Calibri" w:cs="Calibri"/>
          <w:color w:val="000000" w:themeColor="text1"/>
          <w:sz w:val="22"/>
          <w:szCs w:val="22"/>
        </w:rPr>
        <w:t xml:space="preserve"> facility will enable CAPA College to expand its cohort from 105 students to 250 students per year group as well as offering more performance and learning opportunities, new course pathways, increased staffing, exceptional resources and better outreach with the local community.  </w:t>
      </w:r>
    </w:p>
    <w:p w:rsidR="22AD1482" w:rsidP="022FBB8F" w:rsidRDefault="22AD1482" w14:paraId="3E0B5215" w14:textId="7432B90A">
      <w:pPr>
        <w:rPr>
          <w:rFonts w:ascii="Calibri" w:hAnsi="Calibri" w:cs="Calibri"/>
          <w:color w:val="000000" w:themeColor="text1"/>
          <w:sz w:val="22"/>
          <w:szCs w:val="22"/>
        </w:rPr>
      </w:pPr>
    </w:p>
    <w:p w:rsidR="22AD1482" w:rsidP="022FBB8F" w:rsidRDefault="022FBB8F" w14:paraId="5F72207C" w14:textId="3904AD1C">
      <w:pPr>
        <w:rPr>
          <w:rFonts w:ascii="Calibri" w:hAnsi="Calibri" w:cs="Calibri"/>
          <w:color w:val="000000" w:themeColor="text1"/>
          <w:sz w:val="22"/>
          <w:szCs w:val="22"/>
        </w:rPr>
      </w:pPr>
      <w:r w:rsidRPr="022FBB8F">
        <w:rPr>
          <w:rFonts w:ascii="Calibri" w:hAnsi="Calibri" w:cs="Calibri"/>
          <w:color w:val="000000" w:themeColor="text1"/>
          <w:sz w:val="22"/>
          <w:szCs w:val="22"/>
        </w:rPr>
        <w:t>Can you help steer us through this next important stage of our development and continue to be a beacon for future generations of CAPA College students? Do you have the skills, expertise and desire to succeed in this new and exciting role? Then we would love to hear from you.</w:t>
      </w:r>
    </w:p>
    <w:p w:rsidR="003F6351" w:rsidP="022FBB8F" w:rsidRDefault="003F6351" w14:paraId="50EF9C2A" w14:textId="142FA6FD">
      <w:pPr>
        <w:rPr>
          <w:rFonts w:ascii="Calibri" w:hAnsi="Calibri" w:cs="Calibri"/>
          <w:color w:val="000000" w:themeColor="text1"/>
          <w:sz w:val="22"/>
          <w:szCs w:val="22"/>
        </w:rPr>
      </w:pPr>
    </w:p>
    <w:p w:rsidR="003F6351" w:rsidP="022FBB8F" w:rsidRDefault="022FBB8F" w14:paraId="1B2B70DB" w14:textId="706CC1FC">
      <w:pPr>
        <w:rPr>
          <w:rFonts w:ascii="Calibri" w:hAnsi="Calibri" w:cs="Calibri"/>
          <w:b/>
          <w:bCs/>
          <w:color w:val="000000" w:themeColor="text1"/>
          <w:sz w:val="22"/>
          <w:szCs w:val="22"/>
        </w:rPr>
      </w:pPr>
      <w:r w:rsidRPr="022FBB8F">
        <w:rPr>
          <w:rFonts w:ascii="Calibri" w:hAnsi="Calibri" w:cs="Calibri"/>
          <w:b/>
          <w:bCs/>
          <w:color w:val="000000" w:themeColor="text1"/>
          <w:sz w:val="22"/>
          <w:szCs w:val="22"/>
        </w:rPr>
        <w:t>We are looking for candidates who can:</w:t>
      </w:r>
    </w:p>
    <w:p w:rsidR="003F6351" w:rsidP="022FBB8F" w:rsidRDefault="022FBB8F" w14:paraId="07611344" w14:textId="16EF460C">
      <w:pPr>
        <w:pStyle w:val="ListParagraph"/>
        <w:numPr>
          <w:ilvl w:val="0"/>
          <w:numId w:val="44"/>
        </w:numPr>
        <w:rPr>
          <w:rFonts w:ascii="Calibri" w:hAnsi="Calibri" w:cs="Calibri"/>
          <w:color w:val="000000" w:themeColor="text1"/>
        </w:rPr>
      </w:pPr>
      <w:r w:rsidRPr="022FBB8F">
        <w:rPr>
          <w:rFonts w:ascii="Calibri" w:hAnsi="Calibri" w:cs="Calibri"/>
          <w:color w:val="000000" w:themeColor="text1"/>
        </w:rPr>
        <w:t xml:space="preserve">Make a meaningful and fulfilling contribution to one of the </w:t>
      </w:r>
      <w:r w:rsidRPr="022FBB8F">
        <w:rPr>
          <w:rFonts w:ascii="Calibri" w:hAnsi="Calibri" w:cs="Calibri"/>
        </w:rPr>
        <w:t>UK’s</w:t>
      </w:r>
      <w:r w:rsidRPr="022FBB8F">
        <w:rPr>
          <w:rFonts w:ascii="Calibri" w:hAnsi="Calibri" w:cs="Calibri"/>
          <w:color w:val="000000" w:themeColor="text1"/>
        </w:rPr>
        <w:t xml:space="preserve"> top post-16 Arts Colleges</w:t>
      </w:r>
      <w:r w:rsidRPr="022FBB8F">
        <w:rPr>
          <w:rFonts w:ascii="Calibri" w:hAnsi="Calibri" w:cs="Calibri"/>
          <w:color w:val="FF0000"/>
        </w:rPr>
        <w:t>.</w:t>
      </w:r>
    </w:p>
    <w:p w:rsidR="009C07F4" w:rsidP="022FBB8F" w:rsidRDefault="022FBB8F" w14:paraId="6D347422" w14:textId="27CF6D7D">
      <w:pPr>
        <w:pStyle w:val="ListParagraph"/>
        <w:numPr>
          <w:ilvl w:val="0"/>
          <w:numId w:val="44"/>
        </w:numPr>
        <w:rPr>
          <w:rFonts w:ascii="Calibri" w:hAnsi="Calibri" w:cs="Calibri"/>
          <w:color w:val="000000" w:themeColor="text1"/>
        </w:rPr>
      </w:pPr>
      <w:r w:rsidRPr="022FBB8F">
        <w:rPr>
          <w:rFonts w:ascii="Calibri" w:hAnsi="Calibri" w:cs="Calibri"/>
          <w:color w:val="000000" w:themeColor="text1"/>
        </w:rPr>
        <w:t xml:space="preserve">Be the first point of contact for potential students and their parents/carers, offering advice and guidance on the application and auditions process. </w:t>
      </w:r>
    </w:p>
    <w:p w:rsidR="00765AC4" w:rsidP="022FBB8F" w:rsidRDefault="022FBB8F" w14:paraId="5BA82C00" w14:textId="745EE780">
      <w:pPr>
        <w:pStyle w:val="ListParagraph"/>
        <w:numPr>
          <w:ilvl w:val="0"/>
          <w:numId w:val="44"/>
        </w:numPr>
        <w:rPr>
          <w:rFonts w:ascii="Calibri" w:hAnsi="Calibri" w:cs="Calibri"/>
          <w:color w:val="000000" w:themeColor="text1"/>
        </w:rPr>
      </w:pPr>
      <w:r w:rsidRPr="022FBB8F">
        <w:rPr>
          <w:rFonts w:ascii="Calibri" w:hAnsi="Calibri" w:cs="Calibri"/>
          <w:color w:val="000000" w:themeColor="text1"/>
        </w:rPr>
        <w:t>Manage the open day and auditions schedule</w:t>
      </w:r>
      <w:r w:rsidRPr="022FBB8F">
        <w:rPr>
          <w:rFonts w:ascii="Calibri" w:hAnsi="Calibri" w:cs="Calibri"/>
          <w:color w:val="FF0000"/>
        </w:rPr>
        <w:t>.</w:t>
      </w:r>
    </w:p>
    <w:p w:rsidR="00765AC4" w:rsidP="022FBB8F" w:rsidRDefault="022FBB8F" w14:paraId="3C9AB2F7" w14:textId="0C69C54A">
      <w:pPr>
        <w:pStyle w:val="ListParagraph"/>
        <w:numPr>
          <w:ilvl w:val="0"/>
          <w:numId w:val="44"/>
        </w:numPr>
        <w:rPr>
          <w:rFonts w:ascii="Calibri" w:hAnsi="Calibri" w:cs="Calibri"/>
          <w:color w:val="000000" w:themeColor="text1"/>
        </w:rPr>
      </w:pPr>
      <w:r w:rsidRPr="022FBB8F">
        <w:rPr>
          <w:rFonts w:ascii="Calibri" w:hAnsi="Calibri" w:cs="Calibri"/>
          <w:color w:val="000000" w:themeColor="text1"/>
        </w:rPr>
        <w:t>Maintain a database of applications, auditions, recalls and allocation of places.</w:t>
      </w:r>
    </w:p>
    <w:p w:rsidR="00765AC4" w:rsidP="022FBB8F" w:rsidRDefault="022FBB8F" w14:paraId="0CF678E0" w14:textId="1054928C">
      <w:pPr>
        <w:pStyle w:val="ListParagraph"/>
        <w:numPr>
          <w:ilvl w:val="0"/>
          <w:numId w:val="44"/>
        </w:numPr>
        <w:rPr>
          <w:rFonts w:ascii="Calibri" w:hAnsi="Calibri" w:cs="Calibri"/>
          <w:color w:val="000000" w:themeColor="text1"/>
        </w:rPr>
      </w:pPr>
      <w:r w:rsidRPr="022FBB8F">
        <w:rPr>
          <w:rFonts w:ascii="Calibri" w:hAnsi="Calibri" w:cs="Calibri"/>
          <w:color w:val="000000" w:themeColor="text1"/>
        </w:rPr>
        <w:t>Take an active part in open days and auditions</w:t>
      </w:r>
      <w:r w:rsidRPr="022FBB8F">
        <w:rPr>
          <w:rFonts w:ascii="Calibri" w:hAnsi="Calibri" w:cs="Calibri"/>
          <w:color w:val="FF0000"/>
        </w:rPr>
        <w:t>.</w:t>
      </w:r>
    </w:p>
    <w:p w:rsidRPr="00765AC4" w:rsidR="00765AC4" w:rsidP="022FBB8F" w:rsidRDefault="00765AC4" w14:paraId="09089FFF" w14:textId="7E8A07A7">
      <w:pPr>
        <w:rPr>
          <w:rFonts w:ascii="Calibri" w:hAnsi="Calibri" w:cs="Calibri"/>
          <w:color w:val="000000" w:themeColor="text1"/>
          <w:sz w:val="22"/>
          <w:szCs w:val="22"/>
        </w:rPr>
      </w:pPr>
    </w:p>
    <w:p w:rsidR="003F6351" w:rsidP="022FBB8F" w:rsidRDefault="022FBB8F" w14:paraId="44A12DB4" w14:textId="3E97D34A">
      <w:pPr>
        <w:rPr>
          <w:rFonts w:ascii="Calibri" w:hAnsi="Calibri" w:cs="Calibri"/>
          <w:b/>
          <w:bCs/>
          <w:color w:val="000000" w:themeColor="text1"/>
          <w:sz w:val="22"/>
          <w:szCs w:val="22"/>
        </w:rPr>
      </w:pPr>
      <w:r w:rsidRPr="022FBB8F">
        <w:rPr>
          <w:rFonts w:ascii="Calibri" w:hAnsi="Calibri" w:cs="Calibri"/>
          <w:b/>
          <w:bCs/>
          <w:color w:val="000000" w:themeColor="text1"/>
          <w:sz w:val="22"/>
          <w:szCs w:val="22"/>
        </w:rPr>
        <w:t>Successful candidates will have:</w:t>
      </w:r>
    </w:p>
    <w:p w:rsidR="00D36C39" w:rsidP="022FBB8F" w:rsidRDefault="022FBB8F" w14:paraId="772BECC8" w14:textId="60218977">
      <w:pPr>
        <w:pStyle w:val="ListParagraph"/>
        <w:numPr>
          <w:ilvl w:val="0"/>
          <w:numId w:val="45"/>
        </w:numPr>
        <w:rPr>
          <w:rFonts w:ascii="Calibri" w:hAnsi="Calibri" w:cs="Calibri"/>
          <w:color w:val="000000" w:themeColor="text1"/>
          <w:sz w:val="24"/>
          <w:szCs w:val="24"/>
        </w:rPr>
      </w:pPr>
      <w:r w:rsidRPr="022FBB8F">
        <w:rPr>
          <w:rFonts w:ascii="Calibri" w:hAnsi="Calibri" w:cs="Calibri"/>
          <w:color w:val="000000" w:themeColor="text1"/>
        </w:rPr>
        <w:t>Experience i</w:t>
      </w:r>
      <w:r w:rsidRPr="022FBB8F">
        <w:rPr>
          <w:rFonts w:ascii="Calibri" w:hAnsi="Calibri" w:cs="Calibri"/>
          <w:color w:val="000000" w:themeColor="text1"/>
          <w:sz w:val="24"/>
          <w:szCs w:val="24"/>
        </w:rPr>
        <w:t>n a similar office or administration management role</w:t>
      </w:r>
      <w:r w:rsidRPr="022FBB8F">
        <w:rPr>
          <w:rFonts w:ascii="Calibri" w:hAnsi="Calibri" w:cs="Calibri"/>
          <w:color w:val="FF0000"/>
          <w:sz w:val="24"/>
          <w:szCs w:val="24"/>
        </w:rPr>
        <w:t>.</w:t>
      </w:r>
    </w:p>
    <w:p w:rsidR="00765AC4" w:rsidP="22AD1482" w:rsidRDefault="22AD1482" w14:paraId="3E4DBC60" w14:textId="28C770FB">
      <w:pPr>
        <w:pStyle w:val="ListParagraph"/>
        <w:numPr>
          <w:ilvl w:val="0"/>
          <w:numId w:val="45"/>
        </w:numPr>
        <w:rPr>
          <w:rFonts w:ascii="Calibri" w:hAnsi="Calibri" w:cs="Calibri"/>
          <w:color w:val="000000" w:themeColor="text1"/>
          <w:sz w:val="24"/>
          <w:szCs w:val="24"/>
        </w:rPr>
      </w:pPr>
      <w:r w:rsidRPr="22AD1482">
        <w:rPr>
          <w:rFonts w:ascii="Calibri" w:hAnsi="Calibri" w:cs="Calibri"/>
          <w:color w:val="000000" w:themeColor="text1"/>
          <w:sz w:val="24"/>
          <w:szCs w:val="24"/>
        </w:rPr>
        <w:t>Innovative approaches to developing administrative systems and procedures</w:t>
      </w:r>
      <w:r w:rsidRPr="22AD1482">
        <w:rPr>
          <w:rFonts w:ascii="Calibri" w:hAnsi="Calibri" w:cs="Calibri"/>
          <w:color w:val="FF0000"/>
          <w:sz w:val="24"/>
          <w:szCs w:val="24"/>
        </w:rPr>
        <w:t>.</w:t>
      </w:r>
    </w:p>
    <w:p w:rsidR="00765AC4" w:rsidP="22AD1482" w:rsidRDefault="22AD1482" w14:paraId="68B5FD35" w14:textId="4E3FE8E2">
      <w:pPr>
        <w:pStyle w:val="ListParagraph"/>
        <w:numPr>
          <w:ilvl w:val="0"/>
          <w:numId w:val="45"/>
        </w:numPr>
        <w:rPr>
          <w:rFonts w:ascii="Calibri" w:hAnsi="Calibri" w:cs="Calibri"/>
          <w:color w:val="000000" w:themeColor="text1"/>
          <w:sz w:val="24"/>
          <w:szCs w:val="24"/>
        </w:rPr>
      </w:pPr>
      <w:r w:rsidRPr="22AD1482">
        <w:rPr>
          <w:rFonts w:ascii="Calibri" w:hAnsi="Calibri" w:cs="Calibri"/>
          <w:sz w:val="24"/>
          <w:szCs w:val="24"/>
        </w:rPr>
        <w:t>The ability to prioritise work and meet tight deadlines.</w:t>
      </w:r>
    </w:p>
    <w:p w:rsidRPr="006A78D5" w:rsidR="00765AC4" w:rsidP="22AD1482" w:rsidRDefault="22AD1482" w14:paraId="57A0549F" w14:textId="04D60F61">
      <w:pPr>
        <w:pStyle w:val="ListParagraph"/>
        <w:numPr>
          <w:ilvl w:val="0"/>
          <w:numId w:val="45"/>
        </w:numPr>
        <w:rPr>
          <w:rFonts w:ascii="Calibri" w:hAnsi="Calibri" w:cs="Calibri"/>
          <w:color w:val="000000" w:themeColor="text1"/>
          <w:sz w:val="24"/>
          <w:szCs w:val="24"/>
        </w:rPr>
      </w:pPr>
      <w:r w:rsidRPr="22AD1482">
        <w:rPr>
          <w:rFonts w:ascii="Calibri" w:hAnsi="Calibri" w:cs="Calibri"/>
          <w:sz w:val="24"/>
          <w:szCs w:val="24"/>
        </w:rPr>
        <w:t>An excellent attention to detail.</w:t>
      </w:r>
    </w:p>
    <w:p w:rsidR="00765AC4" w:rsidP="22AD1482" w:rsidRDefault="22AD1482" w14:paraId="1F01C829" w14:textId="2318B795">
      <w:pPr>
        <w:pStyle w:val="ListParagraph"/>
        <w:numPr>
          <w:ilvl w:val="0"/>
          <w:numId w:val="45"/>
        </w:numPr>
        <w:rPr>
          <w:rFonts w:ascii="Calibri" w:hAnsi="Calibri" w:cs="Calibri"/>
          <w:color w:val="000000" w:themeColor="text1"/>
          <w:sz w:val="24"/>
          <w:szCs w:val="24"/>
        </w:rPr>
      </w:pPr>
      <w:r w:rsidRPr="22AD1482">
        <w:rPr>
          <w:rFonts w:ascii="Calibri" w:hAnsi="Calibri" w:cs="Calibri"/>
          <w:color w:val="000000" w:themeColor="text1"/>
          <w:sz w:val="24"/>
          <w:szCs w:val="24"/>
        </w:rPr>
        <w:t>An enjoyment of working with young people and an empathy for their needs and concerns</w:t>
      </w:r>
      <w:r w:rsidRPr="22AD1482">
        <w:rPr>
          <w:rFonts w:ascii="Calibri" w:hAnsi="Calibri" w:cs="Calibri"/>
          <w:color w:val="FF0000"/>
          <w:sz w:val="24"/>
          <w:szCs w:val="24"/>
        </w:rPr>
        <w:t>.</w:t>
      </w:r>
    </w:p>
    <w:p w:rsidRPr="00765AC4" w:rsidR="00765AC4" w:rsidP="22AD1482" w:rsidRDefault="00765AC4" w14:paraId="1CE0B6D5" w14:textId="77777777">
      <w:pPr>
        <w:rPr>
          <w:rFonts w:ascii="Calibri" w:hAnsi="Calibri" w:cs="Calibri"/>
          <w:color w:val="000000" w:themeColor="text1"/>
          <w:szCs w:val="24"/>
        </w:rPr>
      </w:pPr>
    </w:p>
    <w:p w:rsidR="00D36C39" w:rsidP="022FBB8F" w:rsidRDefault="022FBB8F" w14:paraId="3166CCB0" w14:textId="5B1BA98D">
      <w:pPr>
        <w:rPr>
          <w:rFonts w:ascii="Calibri" w:hAnsi="Calibri" w:cs="Calibri"/>
          <w:b/>
          <w:bCs/>
          <w:color w:val="000000" w:themeColor="text1"/>
          <w:sz w:val="22"/>
          <w:szCs w:val="22"/>
        </w:rPr>
      </w:pPr>
      <w:r w:rsidRPr="022FBB8F">
        <w:rPr>
          <w:rFonts w:ascii="Calibri" w:hAnsi="Calibri" w:cs="Calibri"/>
          <w:b/>
          <w:bCs/>
          <w:color w:val="000000" w:themeColor="text1"/>
          <w:sz w:val="22"/>
          <w:szCs w:val="22"/>
        </w:rPr>
        <w:t>In return we will offer you:</w:t>
      </w:r>
    </w:p>
    <w:p w:rsidRPr="00D36C39" w:rsidR="00D36C39" w:rsidP="022FBB8F" w:rsidRDefault="022FBB8F" w14:paraId="2C1E9162" w14:textId="59147A0A">
      <w:pPr>
        <w:pStyle w:val="ListParagraph"/>
        <w:numPr>
          <w:ilvl w:val="0"/>
          <w:numId w:val="42"/>
        </w:numPr>
        <w:ind w:left="357" w:hanging="357"/>
        <w:rPr>
          <w:rFonts w:ascii="Calibri" w:hAnsi="Calibri" w:cs="Calibri"/>
          <w:b/>
          <w:bCs/>
          <w:color w:val="000000" w:themeColor="text1"/>
        </w:rPr>
      </w:pPr>
      <w:r w:rsidRPr="022FBB8F">
        <w:rPr>
          <w:rFonts w:ascii="Calibri" w:hAnsi="Calibri" w:cs="Calibri"/>
        </w:rPr>
        <w:t>An opportunity to make your mark in an Outstanding brand new college that is a flagship for Arts Education in the North of England.</w:t>
      </w:r>
    </w:p>
    <w:p w:rsidRPr="00D36C39" w:rsidR="00D36C39" w:rsidP="022FBB8F" w:rsidRDefault="022FBB8F" w14:paraId="358D642A" w14:textId="7AC869F0">
      <w:pPr>
        <w:pStyle w:val="ListParagraph"/>
        <w:numPr>
          <w:ilvl w:val="0"/>
          <w:numId w:val="42"/>
        </w:numPr>
        <w:ind w:left="357" w:hanging="357"/>
        <w:rPr>
          <w:rFonts w:ascii="Calibri" w:hAnsi="Calibri" w:cs="Calibri"/>
          <w:b/>
          <w:bCs/>
          <w:color w:val="000000" w:themeColor="text1"/>
        </w:rPr>
      </w:pPr>
      <w:r w:rsidRPr="022FBB8F">
        <w:rPr>
          <w:rFonts w:ascii="Calibri" w:hAnsi="Calibri" w:cs="Calibri"/>
          <w:color w:val="000000" w:themeColor="text1"/>
        </w:rPr>
        <w:t>A professional and supportive team.</w:t>
      </w:r>
    </w:p>
    <w:p w:rsidRPr="00475AD8" w:rsidR="00D36C39" w:rsidP="022FBB8F" w:rsidRDefault="022FBB8F" w14:paraId="75950B74" w14:textId="79B953D1">
      <w:pPr>
        <w:pStyle w:val="ListParagraph"/>
        <w:numPr>
          <w:ilvl w:val="0"/>
          <w:numId w:val="42"/>
        </w:numPr>
        <w:ind w:left="357" w:hanging="357"/>
        <w:rPr>
          <w:rFonts w:ascii="Calibri" w:hAnsi="Calibri" w:cs="Calibri"/>
          <w:b/>
          <w:bCs/>
          <w:color w:val="000000" w:themeColor="text1"/>
        </w:rPr>
      </w:pPr>
      <w:r w:rsidRPr="022FBB8F">
        <w:rPr>
          <w:rFonts w:ascii="Calibri" w:hAnsi="Calibri" w:cs="Calibri"/>
          <w:color w:val="000000" w:themeColor="text1"/>
        </w:rPr>
        <w:t xml:space="preserve">A fast-paced, exciting and highly creative work environment.  </w:t>
      </w:r>
    </w:p>
    <w:p w:rsidRPr="00475AD8" w:rsidR="00475AD8" w:rsidP="022FBB8F" w:rsidRDefault="00475AD8" w14:paraId="55D169D7" w14:textId="77777777">
      <w:pPr>
        <w:rPr>
          <w:rFonts w:ascii="Calibri" w:hAnsi="Calibri" w:cs="Calibri"/>
          <w:b/>
          <w:bCs/>
          <w:color w:val="000000" w:themeColor="text1"/>
          <w:sz w:val="22"/>
          <w:szCs w:val="22"/>
        </w:rPr>
      </w:pPr>
    </w:p>
    <w:p w:rsidRPr="00B0113B" w:rsidR="00426FAC" w:rsidP="545BBA73" w:rsidRDefault="022FBB8F" w14:paraId="3AA77A9D" w14:textId="19866F04">
      <w:pPr>
        <w:pStyle w:val="Normal"/>
        <w:bidi w:val="0"/>
        <w:spacing w:before="0" w:beforeAutospacing="off" w:after="0" w:afterAutospacing="off" w:line="259" w:lineRule="auto"/>
        <w:ind w:left="0" w:right="0"/>
        <w:jc w:val="left"/>
        <w:rPr>
          <w:rFonts w:ascii="Calibri" w:hAnsi="Calibri" w:cs="Calibri"/>
          <w:color w:val="000000" w:themeColor="text1" w:themeTint="FF" w:themeShade="FF"/>
          <w:sz w:val="22"/>
          <w:szCs w:val="22"/>
        </w:rPr>
      </w:pPr>
      <w:r w:rsidRPr="545BBA73" w:rsidR="545BBA73">
        <w:rPr>
          <w:rFonts w:ascii="Calibri" w:hAnsi="Calibri" w:cs="Calibri"/>
          <w:color w:val="000000" w:themeColor="text1" w:themeTint="FF" w:themeShade="FF"/>
          <w:sz w:val="22"/>
          <w:szCs w:val="22"/>
        </w:rPr>
        <w:t xml:space="preserve">Please contact </w:t>
      </w:r>
      <w:hyperlink r:id="Raac1dca5dadf4e20">
        <w:r w:rsidRPr="545BBA73" w:rsidR="545BBA73">
          <w:rPr>
            <w:rStyle w:val="Hyperlink"/>
            <w:rFonts w:ascii="Calibri" w:hAnsi="Calibri" w:cs="Calibri"/>
            <w:sz w:val="22"/>
            <w:szCs w:val="22"/>
          </w:rPr>
          <w:t>re</w:t>
        </w:r>
        <w:r w:rsidRPr="545BBA73" w:rsidR="545BBA73">
          <w:rPr>
            <w:rStyle w:val="Hyperlink"/>
            <w:rFonts w:ascii="Calibri" w:hAnsi="Calibri" w:cs="Calibri"/>
            <w:sz w:val="22"/>
            <w:szCs w:val="22"/>
          </w:rPr>
          <w:t>cruitment@capacollege.co.uk</w:t>
        </w:r>
      </w:hyperlink>
      <w:r w:rsidR="545BBA73">
        <w:rPr/>
        <w:t xml:space="preserve"> </w:t>
      </w:r>
      <w:r w:rsidRPr="545BBA73" w:rsidR="545BBA73">
        <w:rPr>
          <w:rFonts w:ascii="Calibri" w:hAnsi="Calibri" w:cs="Calibri"/>
          <w:sz w:val="22"/>
          <w:szCs w:val="22"/>
        </w:rPr>
        <w:t xml:space="preserve"> </w:t>
      </w:r>
      <w:r w:rsidRPr="545BBA73" w:rsidR="545BBA73">
        <w:rPr>
          <w:rFonts w:ascii="Calibri" w:hAnsi="Calibri" w:cs="Calibri"/>
          <w:color w:val="000000" w:themeColor="text1" w:themeTint="FF" w:themeShade="FF"/>
          <w:sz w:val="22"/>
          <w:szCs w:val="22"/>
        </w:rPr>
        <w:t xml:space="preserve"> if you require any further information. </w:t>
      </w:r>
    </w:p>
    <w:p w:rsidRPr="00B0113B" w:rsidR="00426FAC" w:rsidP="022FBB8F" w:rsidRDefault="022FBB8F" w14:paraId="4617A40A" w14:textId="77777777">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 </w:t>
      </w:r>
    </w:p>
    <w:p w:rsidR="00A001C7" w:rsidP="022FBB8F" w:rsidRDefault="022FBB8F" w14:paraId="4EC79A55" w14:textId="2E1E5FD8">
      <w:pPr>
        <w:rPr>
          <w:rStyle w:val="Hyperlink"/>
          <w:rFonts w:ascii="Calibri" w:hAnsi="Calibri" w:cs="Calibri"/>
          <w:sz w:val="22"/>
          <w:szCs w:val="22"/>
        </w:rPr>
      </w:pPr>
      <w:r w:rsidRPr="022FBB8F">
        <w:rPr>
          <w:rFonts w:ascii="Calibri" w:hAnsi="Calibri" w:cs="Calibri"/>
          <w:color w:val="000000" w:themeColor="text1"/>
          <w:sz w:val="22"/>
          <w:szCs w:val="22"/>
        </w:rPr>
        <w:lastRenderedPageBreak/>
        <w:t xml:space="preserve">Application packs can be downloaded from the CAPA College website: </w:t>
      </w:r>
      <w:hyperlink r:id="rId8">
        <w:r w:rsidRPr="022FBB8F">
          <w:rPr>
            <w:rStyle w:val="Hyperlink"/>
            <w:rFonts w:ascii="Calibri" w:hAnsi="Calibri" w:cs="Calibri"/>
            <w:sz w:val="22"/>
            <w:szCs w:val="22"/>
          </w:rPr>
          <w:t>www.capacollege.co.uk</w:t>
        </w:r>
      </w:hyperlink>
    </w:p>
    <w:p w:rsidRPr="00B0113B" w:rsidR="00426FAC" w:rsidP="022FBB8F" w:rsidRDefault="00426FAC" w14:paraId="6B9BF0B1" w14:textId="667032FF">
      <w:pPr>
        <w:rPr>
          <w:rFonts w:ascii="Calibri" w:hAnsi="Calibri" w:cs="Calibri"/>
          <w:color w:val="000000" w:themeColor="text1"/>
          <w:sz w:val="22"/>
          <w:szCs w:val="22"/>
        </w:rPr>
      </w:pPr>
    </w:p>
    <w:p w:rsidR="00D36C39" w:rsidP="022FBB8F" w:rsidRDefault="022FBB8F" w14:paraId="284E6FE5" w14:textId="77777777">
      <w:pPr>
        <w:rPr>
          <w:rFonts w:ascii="Calibri" w:hAnsi="Calibri" w:cs="Calibri"/>
          <w:color w:val="000000" w:themeColor="text1"/>
          <w:sz w:val="22"/>
          <w:szCs w:val="22"/>
        </w:rPr>
      </w:pPr>
      <w:r w:rsidRPr="022FBB8F">
        <w:rPr>
          <w:rFonts w:ascii="Calibri" w:hAnsi="Calibri" w:cs="Calibri"/>
          <w:color w:val="000000" w:themeColor="text1"/>
          <w:sz w:val="22"/>
          <w:szCs w:val="22"/>
        </w:rPr>
        <w:t>Application forms can be:</w:t>
      </w:r>
    </w:p>
    <w:p w:rsidRPr="00212071" w:rsidR="00D36C39" w:rsidP="022FBB8F" w:rsidRDefault="00D36C39" w14:paraId="58B09ADF" w14:textId="77777777">
      <w:pPr>
        <w:rPr>
          <w:rFonts w:asciiTheme="minorHAnsi" w:hAnsiTheme="minorHAnsi" w:cstheme="minorBidi"/>
          <w:color w:val="000000" w:themeColor="text1"/>
          <w:sz w:val="22"/>
          <w:szCs w:val="22"/>
        </w:rPr>
      </w:pPr>
    </w:p>
    <w:p w:rsidRPr="00212071" w:rsidR="00D36C39" w:rsidP="022FBB8F" w:rsidRDefault="022FBB8F" w14:paraId="3D93AE91" w14:textId="34144C65">
      <w:pPr>
        <w:pStyle w:val="ListParagraph"/>
        <w:numPr>
          <w:ilvl w:val="0"/>
          <w:numId w:val="43"/>
        </w:numPr>
        <w:rPr>
          <w:rFonts w:asciiTheme="minorHAnsi" w:hAnsiTheme="minorHAnsi" w:cstheme="minorBidi"/>
          <w:color w:val="000000" w:themeColor="text1"/>
        </w:rPr>
      </w:pPr>
      <w:r w:rsidRPr="022FBB8F">
        <w:rPr>
          <w:rFonts w:asciiTheme="minorHAnsi" w:hAnsiTheme="minorHAnsi" w:cstheme="minorBidi"/>
          <w:color w:val="000000" w:themeColor="text1"/>
        </w:rPr>
        <w:t>Completed on-line via the TES Jobs portal</w:t>
      </w:r>
    </w:p>
    <w:p w:rsidR="545BBA73" w:rsidP="545BBA73" w:rsidRDefault="545BBA73" w14:paraId="6CA15202" w14:textId="2A2BAF11">
      <w:pPr>
        <w:pStyle w:val="ListParagraph"/>
        <w:numPr>
          <w:ilvl w:val="0"/>
          <w:numId w:val="43"/>
        </w:numPr>
        <w:rPr>
          <w:rFonts w:ascii="Calibri" w:hAnsi="Calibri" w:cs="" w:asciiTheme="minorAscii" w:hAnsiTheme="minorAscii" w:cstheme="minorBidi"/>
          <w:color w:val="000000" w:themeColor="text1" w:themeTint="FF" w:themeShade="FF"/>
          <w:sz w:val="22"/>
          <w:szCs w:val="22"/>
        </w:rPr>
      </w:pPr>
      <w:r w:rsidRPr="545BBA73" w:rsidR="545BBA73">
        <w:rPr>
          <w:rFonts w:ascii="Calibri" w:hAnsi="Calibri" w:cs="" w:asciiTheme="minorAscii" w:hAnsiTheme="minorAscii" w:cstheme="minorBidi"/>
          <w:color w:val="000000" w:themeColor="text1" w:themeTint="FF" w:themeShade="FF"/>
        </w:rPr>
        <w:t>Downloaded f</w:t>
      </w:r>
      <w:r w:rsidRPr="545BBA73" w:rsidR="545BBA73">
        <w:rPr>
          <w:rFonts w:ascii="Calibri" w:hAnsi="Calibri" w:cs="" w:asciiTheme="minorAscii" w:hAnsiTheme="minorAscii" w:cstheme="minorBidi"/>
          <w:color w:val="000000" w:themeColor="text1" w:themeTint="FF" w:themeShade="FF"/>
        </w:rPr>
        <w:t>rom the CAPA College website f</w:t>
      </w:r>
      <w:r w:rsidRPr="545BBA73" w:rsidR="545BBA73">
        <w:rPr>
          <w:rFonts w:ascii="Calibri" w:hAnsi="Calibri" w:cs="" w:asciiTheme="minorAscii" w:hAnsiTheme="minorAscii" w:cstheme="minorBidi"/>
          <w:color w:val="000000" w:themeColor="text1" w:themeTint="FF" w:themeShade="FF"/>
        </w:rPr>
        <w:t xml:space="preserve">or completion and sent with a covering letter by e-mail to </w:t>
      </w:r>
      <w:hyperlink r:id="R33aad55c71ba4e09">
        <w:r w:rsidRPr="545BBA73" w:rsidR="545BBA73">
          <w:rPr>
            <w:rFonts w:ascii="Calibri" w:hAnsi="Calibri" w:eastAsia="Garamond" w:cs="" w:asciiTheme="minorAscii" w:hAnsiTheme="minorAscii" w:cstheme="minorBidi"/>
            <w:color w:val="0000FF"/>
            <w:sz w:val="22"/>
            <w:szCs w:val="22"/>
            <w:u w:val="single"/>
            <w:lang w:eastAsia="en-GB" w:bidi="en-GB"/>
          </w:rPr>
          <w:t>recruitment</w:t>
        </w:r>
        <w:r w:rsidRPr="545BBA73" w:rsidR="545BBA73">
          <w:rPr>
            <w:rFonts w:ascii="Calibri" w:hAnsi="Calibri" w:eastAsia="Garamond" w:cs="" w:asciiTheme="minorAscii" w:hAnsiTheme="minorAscii" w:cstheme="minorBidi"/>
            <w:color w:val="0000FF"/>
            <w:sz w:val="22"/>
            <w:szCs w:val="22"/>
            <w:u w:val="single"/>
            <w:lang w:eastAsia="en-GB" w:bidi="en-GB"/>
          </w:rPr>
          <w:t>@c</w:t>
        </w:r>
        <w:r w:rsidRPr="545BBA73" w:rsidR="545BBA73">
          <w:rPr>
            <w:rStyle w:val="Hyperlink"/>
            <w:rFonts w:ascii="Calibri" w:hAnsi="Calibri" w:cs="" w:asciiTheme="minorAscii" w:hAnsiTheme="minorAscii" w:cstheme="minorBidi"/>
          </w:rPr>
          <w:t>apacollege.co.uk</w:t>
        </w:r>
      </w:hyperlink>
      <w:r w:rsidR="545BBA73">
        <w:rPr/>
        <w:t xml:space="preserve"> </w:t>
      </w:r>
    </w:p>
    <w:p w:rsidRPr="00212071" w:rsidR="00426FAC" w:rsidP="022FBB8F" w:rsidRDefault="022FBB8F" w14:paraId="586DAE43" w14:textId="68F13AF9">
      <w:pPr>
        <w:pStyle w:val="ListParagraph"/>
        <w:numPr>
          <w:ilvl w:val="0"/>
          <w:numId w:val="43"/>
        </w:numPr>
        <w:rPr>
          <w:rFonts w:asciiTheme="minorHAnsi" w:hAnsiTheme="minorHAnsi" w:cstheme="minorBidi"/>
          <w:color w:val="000000" w:themeColor="text1"/>
        </w:rPr>
      </w:pPr>
      <w:r w:rsidRPr="022FBB8F">
        <w:rPr>
          <w:rFonts w:asciiTheme="minorHAnsi" w:hAnsiTheme="minorHAnsi" w:cstheme="minorBidi"/>
          <w:color w:val="000000" w:themeColor="text1"/>
        </w:rPr>
        <w:t xml:space="preserve">Posted to CAPA College, c/o Enhance Academy Trust, Church House, 1 South Parade, Wakefield WF1 1LP  </w:t>
      </w:r>
    </w:p>
    <w:p w:rsidRPr="00B0113B" w:rsidR="00426FAC" w:rsidP="022FBB8F" w:rsidRDefault="022FBB8F" w14:paraId="02C312D7" w14:textId="77777777">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 </w:t>
      </w:r>
    </w:p>
    <w:p w:rsidR="00426FAC" w:rsidP="545BBA73" w:rsidRDefault="022FBB8F" w14:paraId="10B6750F" w14:textId="006A462A">
      <w:pPr>
        <w:rPr>
          <w:rFonts w:ascii="Calibri" w:hAnsi="Calibri" w:cs="Calibri"/>
          <w:b w:val="1"/>
          <w:bCs w:val="1"/>
          <w:color w:val="000000" w:themeColor="text1" w:themeTint="FF" w:themeShade="FF"/>
          <w:sz w:val="22"/>
          <w:szCs w:val="22"/>
        </w:rPr>
      </w:pPr>
      <w:r w:rsidRPr="545BBA73" w:rsidR="545BBA73">
        <w:rPr>
          <w:rFonts w:ascii="Calibri" w:hAnsi="Calibri" w:cs="Calibri"/>
          <w:b w:val="1"/>
          <w:bCs w:val="1"/>
          <w:color w:val="000000" w:themeColor="text1" w:themeTint="FF" w:themeShade="FF"/>
          <w:sz w:val="22"/>
          <w:szCs w:val="22"/>
        </w:rPr>
        <w:t xml:space="preserve">CLOSING DATE:    </w:t>
      </w:r>
      <w:r w:rsidRPr="545BBA73" w:rsidR="545BBA73">
        <w:rPr>
          <w:rFonts w:ascii="Calibri" w:hAnsi="Calibri" w:cs="Calibri"/>
          <w:b w:val="1"/>
          <w:bCs w:val="1"/>
          <w:color w:val="000000" w:themeColor="text1" w:themeTint="FF" w:themeShade="FF"/>
          <w:sz w:val="22"/>
          <w:szCs w:val="22"/>
        </w:rPr>
        <w:t>Mid-day Monday 15</w:t>
      </w:r>
      <w:r w:rsidRPr="545BBA73" w:rsidR="545BBA73">
        <w:rPr>
          <w:rFonts w:ascii="Calibri" w:hAnsi="Calibri" w:cs="Calibri"/>
          <w:b w:val="1"/>
          <w:bCs w:val="1"/>
          <w:color w:val="000000" w:themeColor="text1" w:themeTint="FF" w:themeShade="FF"/>
          <w:sz w:val="22"/>
          <w:szCs w:val="22"/>
          <w:vertAlign w:val="superscript"/>
        </w:rPr>
        <w:t>th</w:t>
      </w:r>
      <w:r w:rsidRPr="545BBA73" w:rsidR="545BBA73">
        <w:rPr>
          <w:rFonts w:ascii="Calibri" w:hAnsi="Calibri" w:cs="Calibri"/>
          <w:b w:val="1"/>
          <w:bCs w:val="1"/>
          <w:color w:val="000000" w:themeColor="text1" w:themeTint="FF" w:themeShade="FF"/>
          <w:sz w:val="22"/>
          <w:szCs w:val="22"/>
        </w:rPr>
        <w:t xml:space="preserve"> July 2019</w:t>
      </w:r>
    </w:p>
    <w:p w:rsidR="009144FF" w:rsidP="022FBB8F" w:rsidRDefault="009144FF" w14:paraId="1EA3026C" w14:textId="77777777">
      <w:pPr>
        <w:rPr>
          <w:rFonts w:ascii="Calibri" w:hAnsi="Calibri" w:cs="Calibri"/>
          <w:b/>
          <w:bCs/>
          <w:color w:val="000000" w:themeColor="text1"/>
          <w:sz w:val="22"/>
          <w:szCs w:val="22"/>
        </w:rPr>
      </w:pPr>
    </w:p>
    <w:p w:rsidR="00E91E8D" w:rsidP="022FBB8F" w:rsidRDefault="00E91E8D" w14:paraId="0A0C33F9" w14:textId="77777777">
      <w:pPr>
        <w:rPr>
          <w:rFonts w:ascii="Calibri" w:hAnsi="Calibri" w:cs="Calibri"/>
          <w:b/>
          <w:bCs/>
          <w:color w:val="000000" w:themeColor="text1"/>
          <w:sz w:val="22"/>
          <w:szCs w:val="22"/>
        </w:rPr>
      </w:pPr>
    </w:p>
    <w:p w:rsidR="009144FF" w:rsidP="545BBA73" w:rsidRDefault="00340C48" w14:paraId="524D7CDE" w14:textId="7F399445">
      <w:pPr>
        <w:rPr>
          <w:rFonts w:ascii="Calibri" w:hAnsi="Calibri" w:cs="Calibri"/>
          <w:b w:val="1"/>
          <w:bCs w:val="1"/>
          <w:color w:val="000000" w:themeColor="text1" w:themeTint="FF" w:themeShade="FF"/>
          <w:sz w:val="22"/>
          <w:szCs w:val="22"/>
        </w:rPr>
      </w:pPr>
      <w:r w:rsidRPr="022FBB8F">
        <w:rPr>
          <w:rFonts w:ascii="Calibri" w:hAnsi="Calibri" w:cs="Calibri"/>
          <w:b w:val="1"/>
          <w:bCs w:val="1"/>
          <w:color w:val="000000"/>
          <w:sz w:val="22"/>
          <w:szCs w:val="22"/>
        </w:rPr>
        <w:t>INTERVIEWS:</w:t>
      </w:r>
      <w:r>
        <w:rPr>
          <w:rFonts w:ascii="Calibri" w:hAnsi="Calibri" w:cs="Calibri"/>
          <w:b/>
          <w:color w:val="000000"/>
          <w:szCs w:val="24"/>
        </w:rPr>
        <w:tab/>
      </w:r>
      <w:r w:rsidRPr="022FBB8F">
        <w:rPr>
          <w:rFonts w:ascii="Calibri" w:hAnsi="Calibri" w:cs="Calibri"/>
          <w:b w:val="1"/>
          <w:bCs w:val="1"/>
          <w:color w:val="000000"/>
          <w:sz w:val="22"/>
          <w:szCs w:val="22"/>
        </w:rPr>
        <w:t xml:space="preserve">      </w:t>
      </w:r>
      <w:r w:rsidRPr="022FBB8F">
        <w:rPr>
          <w:rFonts w:ascii="Calibri" w:hAnsi="Calibri" w:cs="Calibri"/>
          <w:b w:val="1"/>
          <w:bCs w:val="1"/>
          <w:color w:val="000000"/>
          <w:sz w:val="22"/>
          <w:szCs w:val="22"/>
        </w:rPr>
        <w:t xml:space="preserve">  Thursday 18</w:t>
      </w:r>
      <w:r w:rsidRPr="545BBA73">
        <w:rPr>
          <w:rFonts w:ascii="Calibri" w:hAnsi="Calibri" w:cs="Calibri"/>
          <w:b w:val="1"/>
          <w:bCs w:val="1"/>
          <w:color w:val="000000"/>
          <w:sz w:val="22"/>
          <w:szCs w:val="22"/>
          <w:vertAlign w:val="superscript"/>
        </w:rPr>
        <w:t xml:space="preserve">th</w:t>
      </w:r>
      <w:r w:rsidRPr="022FBB8F">
        <w:rPr>
          <w:rFonts w:ascii="Calibri" w:hAnsi="Calibri" w:cs="Calibri"/>
          <w:b w:val="1"/>
          <w:bCs w:val="1"/>
          <w:color w:val="000000"/>
          <w:sz w:val="22"/>
          <w:szCs w:val="22"/>
        </w:rPr>
        <w:t xml:space="preserve"> July 2019</w:t>
      </w:r>
      <w:r>
        <w:rPr>
          <w:rFonts w:ascii="Calibri" w:hAnsi="Calibri" w:cs="Calibri"/>
          <w:b/>
          <w:color w:val="000000"/>
          <w:szCs w:val="24"/>
        </w:rPr>
        <w:tab/>
      </w:r>
    </w:p>
    <w:p w:rsidRPr="00B0113B" w:rsidR="00426FAC" w:rsidP="022FBB8F" w:rsidRDefault="022FBB8F" w14:paraId="42B587B5" w14:textId="77777777">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 </w:t>
      </w:r>
    </w:p>
    <w:p w:rsidRPr="00B0113B" w:rsidR="00E9039E" w:rsidP="022FBB8F" w:rsidRDefault="022FBB8F" w14:paraId="492411A1" w14:textId="77777777">
      <w:pPr>
        <w:rPr>
          <w:rFonts w:ascii="Calibri" w:hAnsi="Calibri" w:cs="Calibri"/>
          <w:color w:val="000000" w:themeColor="text1"/>
          <w:sz w:val="22"/>
          <w:szCs w:val="22"/>
        </w:rPr>
      </w:pPr>
      <w:r w:rsidRPr="022FBB8F">
        <w:rPr>
          <w:rFonts w:ascii="Calibri" w:hAnsi="Calibri" w:cs="Calibri"/>
          <w:color w:val="000000" w:themeColor="text1"/>
          <w:sz w:val="22"/>
          <w:szCs w:val="22"/>
        </w:rPr>
        <w:t xml:space="preserve">Enhance Academy Trust is committed to safeguarding and promoting the welfare of children and young people and expects all staff and volunteers to share this commitment.  Applicants will be subject to an enhanced DBS disclosure and pre-employment and safeguarding checks.  </w:t>
      </w:r>
    </w:p>
    <w:p w:rsidRPr="005C0EE9" w:rsidR="00B6356B" w:rsidRDefault="00B6356B" w14:paraId="07C53664" w14:textId="77777777">
      <w:pPr>
        <w:rPr>
          <w:rFonts w:ascii="Calibri" w:hAnsi="Calibri" w:cs="Calibri"/>
          <w:color w:val="000000"/>
          <w:szCs w:val="24"/>
        </w:rPr>
      </w:pPr>
    </w:p>
    <w:p w:rsidRPr="005C0EE9" w:rsidR="00F53F44" w:rsidRDefault="00B6356B" w14:paraId="33C45932" w14:textId="77777777">
      <w:pPr>
        <w:rPr>
          <w:rFonts w:ascii="Calibri" w:hAnsi="Calibri" w:cs="Calibri"/>
          <w:color w:val="000000"/>
          <w:szCs w:val="24"/>
        </w:rPr>
      </w:pPr>
      <w:r w:rsidRPr="005C0EE9">
        <w:rPr>
          <w:rFonts w:ascii="Calibri" w:hAnsi="Calibri" w:cs="Calibri"/>
          <w:color w:val="000000"/>
          <w:szCs w:val="24"/>
        </w:rPr>
        <w:t xml:space="preserve">                    </w:t>
      </w:r>
    </w:p>
    <w:sectPr w:rsidRPr="005C0EE9" w:rsidR="00F53F44" w:rsidSect="00A001C7">
      <w:headerReference w:type="default" r:id="rId9"/>
      <w:pgSz w:w="11906" w:h="16838" w:orient="portrait"/>
      <w:pgMar w:top="1440" w:right="1440" w:bottom="1440" w:left="1440" w:header="283"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6C" w:rsidP="00FF3C53" w:rsidRDefault="00F0546C" w14:paraId="21A502A0" w14:textId="77777777">
      <w:r>
        <w:separator/>
      </w:r>
    </w:p>
  </w:endnote>
  <w:endnote w:type="continuationSeparator" w:id="0">
    <w:p w:rsidR="00F0546C" w:rsidP="00FF3C53" w:rsidRDefault="00F0546C" w14:paraId="26103AE4" w14:textId="77777777">
      <w:r>
        <w:continuationSeparator/>
      </w:r>
    </w:p>
  </w:endnote>
  <w:endnote w:type="continuationNotice" w:id="1">
    <w:p w:rsidR="00F0546C" w:rsidRDefault="00F0546C" w14:paraId="190C33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Sans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6C" w:rsidP="00FF3C53" w:rsidRDefault="00F0546C" w14:paraId="73548724" w14:textId="77777777">
      <w:r>
        <w:separator/>
      </w:r>
    </w:p>
  </w:footnote>
  <w:footnote w:type="continuationSeparator" w:id="0">
    <w:p w:rsidR="00F0546C" w:rsidP="00FF3C53" w:rsidRDefault="00F0546C" w14:paraId="55F35830" w14:textId="77777777">
      <w:r>
        <w:continuationSeparator/>
      </w:r>
    </w:p>
  </w:footnote>
  <w:footnote w:type="continuationNotice" w:id="1">
    <w:p w:rsidR="00F0546C" w:rsidRDefault="00F0546C" w14:paraId="36153775"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733A4" w:rsidRDefault="006733A4" w14:paraId="2D27C6AE" w14:textId="0A01A08C">
    <w:pPr>
      <w:pStyle w:val="Header"/>
    </w:pPr>
    <w:r>
      <w:rPr>
        <w:rFonts w:eastAsia="Times New Roman"/>
        <w:noProof/>
        <w:lang w:eastAsia="en-GB"/>
      </w:rPr>
      <w:drawing>
        <wp:anchor distT="0" distB="0" distL="114300" distR="114300" simplePos="0" relativeHeight="251658240" behindDoc="1" locked="0" layoutInCell="1" allowOverlap="1" wp14:anchorId="2929E1A6" wp14:editId="1A5A39B0">
          <wp:simplePos x="0" y="0"/>
          <wp:positionH relativeFrom="column">
            <wp:posOffset>-47625</wp:posOffset>
          </wp:positionH>
          <wp:positionV relativeFrom="paragraph">
            <wp:posOffset>191770</wp:posOffset>
          </wp:positionV>
          <wp:extent cx="1815618" cy="950595"/>
          <wp:effectExtent l="0" t="0" r="0" b="1905"/>
          <wp:wrapTight wrapText="bothSides">
            <wp:wrapPolygon edited="0">
              <wp:start x="0" y="0"/>
              <wp:lineTo x="0" y="21210"/>
              <wp:lineTo x="21305" y="21210"/>
              <wp:lineTo x="21305" y="0"/>
              <wp:lineTo x="0" y="0"/>
            </wp:wrapPolygon>
          </wp:wrapTight>
          <wp:docPr id="2" name="Picture 2"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5618" cy="950595"/>
                  </a:xfrm>
                  <a:prstGeom prst="rect">
                    <a:avLst/>
                  </a:prstGeom>
                  <a:noFill/>
                  <a:ln>
                    <a:noFill/>
                  </a:ln>
                </pic:spPr>
              </pic:pic>
            </a:graphicData>
          </a:graphic>
        </wp:anchor>
      </w:drawing>
    </w:r>
  </w:p>
  <w:p w:rsidR="006733A4" w:rsidRDefault="006733A4" w14:paraId="69FDC192" w14:textId="77777777">
    <w:pPr>
      <w:pStyle w:val="Header"/>
    </w:pPr>
  </w:p>
  <w:p w:rsidR="006733A4" w:rsidRDefault="006733A4" w14:paraId="46F7FF5D" w14:textId="77777777">
    <w:pPr>
      <w:pStyle w:val="Header"/>
    </w:pPr>
  </w:p>
  <w:p w:rsidR="006733A4" w:rsidRDefault="006733A4" w14:paraId="330C8042" w14:textId="77777777">
    <w:pPr>
      <w:pStyle w:val="Header"/>
    </w:pPr>
  </w:p>
  <w:p w:rsidR="006733A4" w:rsidRDefault="006733A4" w14:paraId="01A125EB" w14:textId="77777777">
    <w:pPr>
      <w:pStyle w:val="Header"/>
    </w:pPr>
  </w:p>
  <w:p w:rsidR="006733A4" w:rsidRDefault="006733A4" w14:paraId="1E3855DB" w14:textId="1C358B72">
    <w:pPr>
      <w:pStyle w:val="Header"/>
    </w:pPr>
  </w:p>
  <w:p w:rsidR="006733A4" w:rsidRDefault="006733A4" w14:paraId="4D3345B7"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8B8"/>
    <w:multiLevelType w:val="hybridMultilevel"/>
    <w:tmpl w:val="84BCA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B5301"/>
    <w:multiLevelType w:val="hybridMultilevel"/>
    <w:tmpl w:val="E7BA7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324670"/>
    <w:multiLevelType w:val="hybridMultilevel"/>
    <w:tmpl w:val="143A4B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626DE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F013C21"/>
    <w:multiLevelType w:val="multilevel"/>
    <w:tmpl w:val="C936B9C4"/>
    <w:lvl w:ilvl="0">
      <w:start w:val="1"/>
      <w:numFmt w:val="bullet"/>
      <w:lvlText w:val=""/>
      <w:lvlJc w:val="left"/>
      <w:pPr>
        <w:ind w:left="720" w:hanging="360"/>
      </w:pPr>
      <w:rPr>
        <w:rFonts w:hint="default" w:ascii="Symbol" w:hAnsi="Symbol"/>
        <w:color w:val="000000"/>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12D8278B"/>
    <w:multiLevelType w:val="multilevel"/>
    <w:tmpl w:val="92787F7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15BD3106"/>
    <w:multiLevelType w:val="hybridMultilevel"/>
    <w:tmpl w:val="DF380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F644B8"/>
    <w:multiLevelType w:val="multilevel"/>
    <w:tmpl w:val="1E32A7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23A647D0"/>
    <w:multiLevelType w:val="multilevel"/>
    <w:tmpl w:val="980A37F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2E74601D"/>
    <w:multiLevelType w:val="hybridMultilevel"/>
    <w:tmpl w:val="E5C456F4"/>
    <w:lvl w:ilvl="0" w:tplc="F648BE44">
      <w:numFmt w:val="bullet"/>
      <w:lvlText w:val="•"/>
      <w:lvlJc w:val="left"/>
      <w:pPr>
        <w:ind w:left="1080" w:hanging="720"/>
      </w:pPr>
      <w:rPr>
        <w:rFonts w:hint="default" w:ascii="GillSansMT" w:hAnsi="GillSansMT" w:eastAsia="Times New Roman" w:cs="GillSans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014BB6"/>
    <w:multiLevelType w:val="multilevel"/>
    <w:tmpl w:val="84AA113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15:restartNumberingAfterBreak="0">
    <w:nsid w:val="30C374AA"/>
    <w:multiLevelType w:val="hybridMultilevel"/>
    <w:tmpl w:val="F6747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3033578"/>
    <w:multiLevelType w:val="hybridMultilevel"/>
    <w:tmpl w:val="0AC8E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493F5F"/>
    <w:multiLevelType w:val="hybridMultilevel"/>
    <w:tmpl w:val="D4402A28"/>
    <w:lvl w:ilvl="0" w:tplc="55F27AE4">
      <w:start w:val="1"/>
      <w:numFmt w:val="bullet"/>
      <w:lvlText w:val=""/>
      <w:lvlJc w:val="left"/>
      <w:pPr>
        <w:tabs>
          <w:tab w:val="num" w:pos="504"/>
        </w:tabs>
        <w:ind w:left="504" w:hanging="504"/>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6A64BFD"/>
    <w:multiLevelType w:val="hybridMultilevel"/>
    <w:tmpl w:val="D7823A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6E0724C"/>
    <w:multiLevelType w:val="multilevel"/>
    <w:tmpl w:val="287ECCF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3FCC2E7A"/>
    <w:multiLevelType w:val="hybridMultilevel"/>
    <w:tmpl w:val="8B944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475027"/>
    <w:multiLevelType w:val="hybridMultilevel"/>
    <w:tmpl w:val="A9780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A92100"/>
    <w:multiLevelType w:val="hybridMultilevel"/>
    <w:tmpl w:val="7EF89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A5546A"/>
    <w:multiLevelType w:val="hybridMultilevel"/>
    <w:tmpl w:val="42C61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273F9D"/>
    <w:multiLevelType w:val="multilevel"/>
    <w:tmpl w:val="3126020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1" w15:restartNumberingAfterBreak="0">
    <w:nsid w:val="4DA57D10"/>
    <w:multiLevelType w:val="multilevel"/>
    <w:tmpl w:val="26107E6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2" w15:restartNumberingAfterBreak="0">
    <w:nsid w:val="4E8503AD"/>
    <w:multiLevelType w:val="hybridMultilevel"/>
    <w:tmpl w:val="40904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1E579A6"/>
    <w:multiLevelType w:val="hybridMultilevel"/>
    <w:tmpl w:val="469E9B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2FF506B"/>
    <w:multiLevelType w:val="multilevel"/>
    <w:tmpl w:val="99F86A2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5" w15:restartNumberingAfterBreak="0">
    <w:nsid w:val="55334414"/>
    <w:multiLevelType w:val="multilevel"/>
    <w:tmpl w:val="D40448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55F73AB7"/>
    <w:multiLevelType w:val="hybridMultilevel"/>
    <w:tmpl w:val="966E92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57286E5D"/>
    <w:multiLevelType w:val="multilevel"/>
    <w:tmpl w:val="5F1E6E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8" w15:restartNumberingAfterBreak="0">
    <w:nsid w:val="5A913B22"/>
    <w:multiLevelType w:val="hybridMultilevel"/>
    <w:tmpl w:val="B67E79E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B504B59"/>
    <w:multiLevelType w:val="multilevel"/>
    <w:tmpl w:val="B55AAD8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0" w15:restartNumberingAfterBreak="0">
    <w:nsid w:val="5BE822A5"/>
    <w:multiLevelType w:val="hybridMultilevel"/>
    <w:tmpl w:val="A77A5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ED3566"/>
    <w:multiLevelType w:val="hybridMultilevel"/>
    <w:tmpl w:val="6FF0CE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534375C"/>
    <w:multiLevelType w:val="hybridMultilevel"/>
    <w:tmpl w:val="02A274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E54893"/>
    <w:multiLevelType w:val="hybridMultilevel"/>
    <w:tmpl w:val="D7E88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62B45EA"/>
    <w:multiLevelType w:val="hybridMultilevel"/>
    <w:tmpl w:val="D1B0CF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74931A1"/>
    <w:multiLevelType w:val="hybridMultilevel"/>
    <w:tmpl w:val="DFCE88A4"/>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8960561"/>
    <w:multiLevelType w:val="hybridMultilevel"/>
    <w:tmpl w:val="2640BD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DBF7930"/>
    <w:multiLevelType w:val="multilevel"/>
    <w:tmpl w:val="FCA86A6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8" w15:restartNumberingAfterBreak="0">
    <w:nsid w:val="6EA73DBE"/>
    <w:multiLevelType w:val="hybridMultilevel"/>
    <w:tmpl w:val="B6241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954B45"/>
    <w:multiLevelType w:val="hybridMultilevel"/>
    <w:tmpl w:val="19C89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6F029C1"/>
    <w:multiLevelType w:val="hybridMultilevel"/>
    <w:tmpl w:val="06ECD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AAA1458"/>
    <w:multiLevelType w:val="hybridMultilevel"/>
    <w:tmpl w:val="39FAB306"/>
    <w:lvl w:ilvl="0" w:tplc="79E6012A">
      <w:numFmt w:val="bullet"/>
      <w:lvlText w:val=""/>
      <w:lvlJc w:val="left"/>
      <w:pPr>
        <w:ind w:left="3649" w:hanging="361"/>
      </w:pPr>
      <w:rPr>
        <w:rFonts w:hint="default" w:ascii="Symbol" w:hAnsi="Symbol" w:eastAsia="Symbol" w:cs="Symbol"/>
        <w:color w:val="585858"/>
        <w:w w:val="100"/>
        <w:sz w:val="24"/>
        <w:szCs w:val="24"/>
        <w:lang w:val="en-GB" w:eastAsia="en-GB" w:bidi="en-GB"/>
      </w:rPr>
    </w:lvl>
    <w:lvl w:ilvl="1" w:tplc="0E7064A4">
      <w:numFmt w:val="bullet"/>
      <w:lvlText w:val=""/>
      <w:lvlJc w:val="left"/>
      <w:pPr>
        <w:ind w:left="4009" w:hanging="360"/>
      </w:pPr>
      <w:rPr>
        <w:rFonts w:hint="default" w:ascii="Symbol" w:hAnsi="Symbol" w:eastAsia="Symbol" w:cs="Symbol"/>
        <w:color w:val="585858"/>
        <w:w w:val="100"/>
        <w:sz w:val="24"/>
        <w:szCs w:val="24"/>
        <w:lang w:val="en-GB" w:eastAsia="en-GB" w:bidi="en-GB"/>
      </w:rPr>
    </w:lvl>
    <w:lvl w:ilvl="2" w:tplc="6D90B6D8">
      <w:numFmt w:val="bullet"/>
      <w:lvlText w:val="•"/>
      <w:lvlJc w:val="left"/>
      <w:pPr>
        <w:ind w:left="4877" w:hanging="360"/>
      </w:pPr>
      <w:rPr>
        <w:rFonts w:hint="default"/>
        <w:lang w:val="en-GB" w:eastAsia="en-GB" w:bidi="en-GB"/>
      </w:rPr>
    </w:lvl>
    <w:lvl w:ilvl="3" w:tplc="255EE87E">
      <w:numFmt w:val="bullet"/>
      <w:lvlText w:val="•"/>
      <w:lvlJc w:val="left"/>
      <w:pPr>
        <w:ind w:left="5755" w:hanging="360"/>
      </w:pPr>
      <w:rPr>
        <w:rFonts w:hint="default"/>
        <w:lang w:val="en-GB" w:eastAsia="en-GB" w:bidi="en-GB"/>
      </w:rPr>
    </w:lvl>
    <w:lvl w:ilvl="4" w:tplc="E558F524">
      <w:numFmt w:val="bullet"/>
      <w:lvlText w:val="•"/>
      <w:lvlJc w:val="left"/>
      <w:pPr>
        <w:ind w:left="6633" w:hanging="360"/>
      </w:pPr>
      <w:rPr>
        <w:rFonts w:hint="default"/>
        <w:lang w:val="en-GB" w:eastAsia="en-GB" w:bidi="en-GB"/>
      </w:rPr>
    </w:lvl>
    <w:lvl w:ilvl="5" w:tplc="F9A255C6">
      <w:numFmt w:val="bullet"/>
      <w:lvlText w:val="•"/>
      <w:lvlJc w:val="left"/>
      <w:pPr>
        <w:ind w:left="7510" w:hanging="360"/>
      </w:pPr>
      <w:rPr>
        <w:rFonts w:hint="default"/>
        <w:lang w:val="en-GB" w:eastAsia="en-GB" w:bidi="en-GB"/>
      </w:rPr>
    </w:lvl>
    <w:lvl w:ilvl="6" w:tplc="10A4B29E">
      <w:numFmt w:val="bullet"/>
      <w:lvlText w:val="•"/>
      <w:lvlJc w:val="left"/>
      <w:pPr>
        <w:ind w:left="8388" w:hanging="360"/>
      </w:pPr>
      <w:rPr>
        <w:rFonts w:hint="default"/>
        <w:lang w:val="en-GB" w:eastAsia="en-GB" w:bidi="en-GB"/>
      </w:rPr>
    </w:lvl>
    <w:lvl w:ilvl="7" w:tplc="DB501758">
      <w:numFmt w:val="bullet"/>
      <w:lvlText w:val="•"/>
      <w:lvlJc w:val="left"/>
      <w:pPr>
        <w:ind w:left="9266" w:hanging="360"/>
      </w:pPr>
      <w:rPr>
        <w:rFonts w:hint="default"/>
        <w:lang w:val="en-GB" w:eastAsia="en-GB" w:bidi="en-GB"/>
      </w:rPr>
    </w:lvl>
    <w:lvl w:ilvl="8" w:tplc="E9FAC81C">
      <w:numFmt w:val="bullet"/>
      <w:lvlText w:val="•"/>
      <w:lvlJc w:val="left"/>
      <w:pPr>
        <w:ind w:left="10143" w:hanging="360"/>
      </w:pPr>
      <w:rPr>
        <w:rFonts w:hint="default"/>
        <w:lang w:val="en-GB" w:eastAsia="en-GB" w:bidi="en-GB"/>
      </w:rPr>
    </w:lvl>
  </w:abstractNum>
  <w:abstractNum w:abstractNumId="42" w15:restartNumberingAfterBreak="0">
    <w:nsid w:val="7D8822D4"/>
    <w:multiLevelType w:val="hybridMultilevel"/>
    <w:tmpl w:val="AF8AB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F61FD8"/>
    <w:multiLevelType w:val="hybridMultilevel"/>
    <w:tmpl w:val="48E00A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F6D46AC"/>
    <w:multiLevelType w:val="hybridMultilevel"/>
    <w:tmpl w:val="E19470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3"/>
  </w:num>
  <w:num w:numId="3">
    <w:abstractNumId w:val="32"/>
  </w:num>
  <w:num w:numId="4">
    <w:abstractNumId w:val="34"/>
  </w:num>
  <w:num w:numId="5">
    <w:abstractNumId w:val="28"/>
  </w:num>
  <w:num w:numId="6">
    <w:abstractNumId w:val="35"/>
  </w:num>
  <w:num w:numId="7">
    <w:abstractNumId w:val="44"/>
  </w:num>
  <w:num w:numId="8">
    <w:abstractNumId w:val="22"/>
  </w:num>
  <w:num w:numId="9">
    <w:abstractNumId w:val="18"/>
  </w:num>
  <w:num w:numId="10">
    <w:abstractNumId w:val="6"/>
  </w:num>
  <w:num w:numId="11">
    <w:abstractNumId w:val="38"/>
  </w:num>
  <w:num w:numId="12">
    <w:abstractNumId w:val="33"/>
  </w:num>
  <w:num w:numId="13">
    <w:abstractNumId w:val="12"/>
  </w:num>
  <w:num w:numId="14">
    <w:abstractNumId w:val="0"/>
  </w:num>
  <w:num w:numId="15">
    <w:abstractNumId w:val="1"/>
  </w:num>
  <w:num w:numId="16">
    <w:abstractNumId w:val="42"/>
  </w:num>
  <w:num w:numId="17">
    <w:abstractNumId w:val="19"/>
  </w:num>
  <w:num w:numId="18">
    <w:abstractNumId w:val="16"/>
  </w:num>
  <w:num w:numId="19">
    <w:abstractNumId w:val="20"/>
  </w:num>
  <w:num w:numId="20">
    <w:abstractNumId w:val="15"/>
  </w:num>
  <w:num w:numId="21">
    <w:abstractNumId w:val="21"/>
  </w:num>
  <w:num w:numId="22">
    <w:abstractNumId w:val="24"/>
  </w:num>
  <w:num w:numId="23">
    <w:abstractNumId w:val="7"/>
  </w:num>
  <w:num w:numId="24">
    <w:abstractNumId w:val="29"/>
  </w:num>
  <w:num w:numId="25">
    <w:abstractNumId w:val="8"/>
  </w:num>
  <w:num w:numId="26">
    <w:abstractNumId w:val="25"/>
  </w:num>
  <w:num w:numId="27">
    <w:abstractNumId w:val="10"/>
  </w:num>
  <w:num w:numId="28">
    <w:abstractNumId w:val="37"/>
  </w:num>
  <w:num w:numId="29">
    <w:abstractNumId w:val="4"/>
  </w:num>
  <w:num w:numId="30">
    <w:abstractNumId w:val="27"/>
  </w:num>
  <w:num w:numId="31">
    <w:abstractNumId w:val="5"/>
  </w:num>
  <w:num w:numId="32">
    <w:abstractNumId w:val="26"/>
  </w:num>
  <w:num w:numId="33">
    <w:abstractNumId w:val="39"/>
  </w:num>
  <w:num w:numId="34">
    <w:abstractNumId w:val="40"/>
  </w:num>
  <w:num w:numId="35">
    <w:abstractNumId w:val="41"/>
  </w:num>
  <w:num w:numId="36">
    <w:abstractNumId w:val="30"/>
  </w:num>
  <w:num w:numId="37">
    <w:abstractNumId w:val="9"/>
  </w:num>
  <w:num w:numId="38">
    <w:abstractNumId w:val="23"/>
  </w:num>
  <w:num w:numId="39">
    <w:abstractNumId w:val="17"/>
  </w:num>
  <w:num w:numId="40">
    <w:abstractNumId w:val="14"/>
  </w:num>
  <w:num w:numId="41">
    <w:abstractNumId w:val="11"/>
  </w:num>
  <w:num w:numId="42">
    <w:abstractNumId w:val="36"/>
  </w:num>
  <w:num w:numId="43">
    <w:abstractNumId w:val="2"/>
  </w:num>
  <w:num w:numId="44">
    <w:abstractNumId w:val="4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C"/>
    <w:rsid w:val="00021F11"/>
    <w:rsid w:val="00057B00"/>
    <w:rsid w:val="00072B6D"/>
    <w:rsid w:val="00076741"/>
    <w:rsid w:val="000B0C75"/>
    <w:rsid w:val="000C47F5"/>
    <w:rsid w:val="000E1FCC"/>
    <w:rsid w:val="000E38B5"/>
    <w:rsid w:val="000E5F42"/>
    <w:rsid w:val="001008D0"/>
    <w:rsid w:val="00124C78"/>
    <w:rsid w:val="001454B9"/>
    <w:rsid w:val="00186672"/>
    <w:rsid w:val="001B100A"/>
    <w:rsid w:val="001B5D56"/>
    <w:rsid w:val="001F0BEC"/>
    <w:rsid w:val="00212071"/>
    <w:rsid w:val="00227164"/>
    <w:rsid w:val="00227B2B"/>
    <w:rsid w:val="0023636C"/>
    <w:rsid w:val="002365A9"/>
    <w:rsid w:val="00240ADB"/>
    <w:rsid w:val="00254C73"/>
    <w:rsid w:val="002714EE"/>
    <w:rsid w:val="00290A5A"/>
    <w:rsid w:val="002A3224"/>
    <w:rsid w:val="002A36EC"/>
    <w:rsid w:val="002C0493"/>
    <w:rsid w:val="002E7C58"/>
    <w:rsid w:val="002F6ABC"/>
    <w:rsid w:val="00340C48"/>
    <w:rsid w:val="00357507"/>
    <w:rsid w:val="00363F5A"/>
    <w:rsid w:val="003F3EEC"/>
    <w:rsid w:val="003F6351"/>
    <w:rsid w:val="00404BB5"/>
    <w:rsid w:val="00414432"/>
    <w:rsid w:val="00415D86"/>
    <w:rsid w:val="004232BB"/>
    <w:rsid w:val="00426FAC"/>
    <w:rsid w:val="004442C2"/>
    <w:rsid w:val="0047345C"/>
    <w:rsid w:val="00475AD8"/>
    <w:rsid w:val="00482E71"/>
    <w:rsid w:val="00490D88"/>
    <w:rsid w:val="004B2DC0"/>
    <w:rsid w:val="004C04F5"/>
    <w:rsid w:val="004C1081"/>
    <w:rsid w:val="0055258D"/>
    <w:rsid w:val="00555B3C"/>
    <w:rsid w:val="00557B32"/>
    <w:rsid w:val="00567147"/>
    <w:rsid w:val="00594AF0"/>
    <w:rsid w:val="005B7A3D"/>
    <w:rsid w:val="005C0EE9"/>
    <w:rsid w:val="005C2A4C"/>
    <w:rsid w:val="006115E1"/>
    <w:rsid w:val="006370A5"/>
    <w:rsid w:val="0064128C"/>
    <w:rsid w:val="00650EA9"/>
    <w:rsid w:val="00650ED8"/>
    <w:rsid w:val="006733A4"/>
    <w:rsid w:val="00680771"/>
    <w:rsid w:val="00683644"/>
    <w:rsid w:val="006A1974"/>
    <w:rsid w:val="006A78D5"/>
    <w:rsid w:val="00700A08"/>
    <w:rsid w:val="00710691"/>
    <w:rsid w:val="00712C68"/>
    <w:rsid w:val="00754B24"/>
    <w:rsid w:val="00765AC4"/>
    <w:rsid w:val="007825A3"/>
    <w:rsid w:val="00794D2F"/>
    <w:rsid w:val="00797A9F"/>
    <w:rsid w:val="007A266D"/>
    <w:rsid w:val="007A278D"/>
    <w:rsid w:val="007A4C66"/>
    <w:rsid w:val="007B4440"/>
    <w:rsid w:val="007B5DC6"/>
    <w:rsid w:val="007C67FD"/>
    <w:rsid w:val="007D5829"/>
    <w:rsid w:val="007E203C"/>
    <w:rsid w:val="007F418B"/>
    <w:rsid w:val="0082083C"/>
    <w:rsid w:val="00855043"/>
    <w:rsid w:val="008573EE"/>
    <w:rsid w:val="008A2C02"/>
    <w:rsid w:val="008A3121"/>
    <w:rsid w:val="008A5964"/>
    <w:rsid w:val="008B2ADA"/>
    <w:rsid w:val="008B2C72"/>
    <w:rsid w:val="008B34D2"/>
    <w:rsid w:val="008D4A25"/>
    <w:rsid w:val="00911E33"/>
    <w:rsid w:val="009144FF"/>
    <w:rsid w:val="009169B2"/>
    <w:rsid w:val="009326C4"/>
    <w:rsid w:val="00940BE4"/>
    <w:rsid w:val="00952AAA"/>
    <w:rsid w:val="00954F11"/>
    <w:rsid w:val="0096209F"/>
    <w:rsid w:val="0096644A"/>
    <w:rsid w:val="009A6CA1"/>
    <w:rsid w:val="009A709E"/>
    <w:rsid w:val="009B53EA"/>
    <w:rsid w:val="009C07F4"/>
    <w:rsid w:val="00A001C7"/>
    <w:rsid w:val="00A2362C"/>
    <w:rsid w:val="00A317A3"/>
    <w:rsid w:val="00A3432E"/>
    <w:rsid w:val="00A545C4"/>
    <w:rsid w:val="00A8196C"/>
    <w:rsid w:val="00A963A1"/>
    <w:rsid w:val="00AA7C2D"/>
    <w:rsid w:val="00AB4A08"/>
    <w:rsid w:val="00AC2910"/>
    <w:rsid w:val="00AF43E6"/>
    <w:rsid w:val="00B0113B"/>
    <w:rsid w:val="00B17B67"/>
    <w:rsid w:val="00B477A0"/>
    <w:rsid w:val="00B50466"/>
    <w:rsid w:val="00B52FF7"/>
    <w:rsid w:val="00B6356B"/>
    <w:rsid w:val="00B6448C"/>
    <w:rsid w:val="00BB0854"/>
    <w:rsid w:val="00BC17FF"/>
    <w:rsid w:val="00C13BE8"/>
    <w:rsid w:val="00C612FD"/>
    <w:rsid w:val="00CA40A9"/>
    <w:rsid w:val="00CC1F05"/>
    <w:rsid w:val="00CD7C93"/>
    <w:rsid w:val="00CE0ED3"/>
    <w:rsid w:val="00CF030C"/>
    <w:rsid w:val="00D12D46"/>
    <w:rsid w:val="00D36627"/>
    <w:rsid w:val="00D36C39"/>
    <w:rsid w:val="00D50A3A"/>
    <w:rsid w:val="00D6758B"/>
    <w:rsid w:val="00D74A34"/>
    <w:rsid w:val="00D96E4D"/>
    <w:rsid w:val="00DA34F8"/>
    <w:rsid w:val="00DA420B"/>
    <w:rsid w:val="00DB0B6D"/>
    <w:rsid w:val="00DB78AA"/>
    <w:rsid w:val="00DE239F"/>
    <w:rsid w:val="00DE6D28"/>
    <w:rsid w:val="00DF2AFD"/>
    <w:rsid w:val="00E12F3B"/>
    <w:rsid w:val="00E35DDA"/>
    <w:rsid w:val="00E56A4E"/>
    <w:rsid w:val="00E80F44"/>
    <w:rsid w:val="00E8379D"/>
    <w:rsid w:val="00E9039E"/>
    <w:rsid w:val="00E91E8D"/>
    <w:rsid w:val="00ED3A73"/>
    <w:rsid w:val="00EE074E"/>
    <w:rsid w:val="00EF12D8"/>
    <w:rsid w:val="00F0546C"/>
    <w:rsid w:val="00F3472F"/>
    <w:rsid w:val="00F53F44"/>
    <w:rsid w:val="00F63B16"/>
    <w:rsid w:val="00F8682B"/>
    <w:rsid w:val="00F93E30"/>
    <w:rsid w:val="00FA7A47"/>
    <w:rsid w:val="00FB52E0"/>
    <w:rsid w:val="00FE53E5"/>
    <w:rsid w:val="00FF3C53"/>
    <w:rsid w:val="022FBB8F"/>
    <w:rsid w:val="22AD1482"/>
    <w:rsid w:val="545BBA73"/>
    <w:rsid w:val="55A179D1"/>
    <w:rsid w:val="66C0DF2F"/>
    <w:rsid w:val="72C9B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27EA6"/>
  <w15:chartTrackingRefBased/>
  <w15:docId w15:val="{FBFC6122-E1CD-4414-B14C-69A1858C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eastAsia="Symbo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color="auto" w:sz="4" w:space="1"/>
        <w:left w:val="single" w:color="auto" w:sz="4" w:space="4"/>
        <w:bottom w:val="single" w:color="auto" w:sz="4" w:space="1"/>
        <w:right w:val="single" w:color="auto" w:sz="4" w:space="4"/>
        <w:between w:val="single" w:color="auto" w:sz="4" w:space="1"/>
        <w:bar w:val="single" w:color="auto" w:sz="4"/>
      </w:pBdr>
      <w:outlineLvl w:val="6"/>
    </w:pPr>
    <w:rPr>
      <w:sz w:val="28"/>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rFonts w:cs="Arial"/>
      <w:color w:val="0000F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pPr>
      <w:jc w:val="center"/>
    </w:pPr>
    <w:rPr>
      <w:rFonts w:ascii="Impact" w:hAnsi="Impact" w:cs="Impact"/>
      <w:color w:val="800080"/>
      <w:sz w:val="64"/>
    </w:rPr>
  </w:style>
  <w:style w:type="paragraph" w:styleId="Title">
    <w:name w:val="Title"/>
    <w:basedOn w:val="Normal"/>
    <w:qFormat/>
    <w:pPr>
      <w:jc w:val="center"/>
    </w:pPr>
    <w:rPr>
      <w:rFonts w:eastAsia="Times New Roman"/>
      <w:b/>
      <w:u w:val="single"/>
    </w:rPr>
  </w:style>
  <w:style w:type="paragraph" w:styleId="BodyText">
    <w:name w:val="Body Text"/>
    <w:basedOn w:val="Normal"/>
    <w:semiHidden/>
    <w:rPr>
      <w:rFonts w:eastAsia="Times New Roman"/>
      <w:b/>
      <w:i/>
      <w:lang w:val="en-US"/>
    </w:rPr>
  </w:style>
  <w:style w:type="character" w:styleId="Hyperlink">
    <w:name w:val="Hyperlink"/>
    <w:semiHidden/>
    <w:rPr>
      <w:color w:val="0000FF"/>
      <w:u w:val="single"/>
    </w:rPr>
  </w:style>
  <w:style w:type="paragraph" w:styleId="BodyText3">
    <w:name w:val="Body Text 3"/>
    <w:basedOn w:val="Normal"/>
    <w:semiHidden/>
    <w:pPr>
      <w:jc w:val="both"/>
    </w:pPr>
    <w:rPr>
      <w:rFonts w:ascii="Comic Sans MS" w:hAnsi="Comic Sans MS" w:eastAsia="Times New Roman"/>
      <w:sz w:val="32"/>
      <w:lang w:val="en-US"/>
    </w:rPr>
  </w:style>
  <w:style w:type="paragraph" w:styleId="BodyText2">
    <w:name w:val="Body Text 2"/>
    <w:basedOn w:val="Normal"/>
    <w:semiHidden/>
    <w:pPr>
      <w:jc w:val="both"/>
    </w:pPr>
    <w:rPr>
      <w:rFonts w:ascii="Comic Sans MS" w:hAnsi="Comic Sans MS" w:eastAsia="Times New Roman"/>
      <w:b/>
      <w:i/>
      <w:sz w:val="28"/>
    </w:rPr>
  </w:style>
  <w:style w:type="paragraph" w:styleId="Footer">
    <w:name w:val="footer"/>
    <w:basedOn w:val="Normal"/>
    <w:semiHidden/>
    <w:pPr>
      <w:tabs>
        <w:tab w:val="center" w:pos="4153"/>
        <w:tab w:val="right" w:pos="8306"/>
      </w:tabs>
    </w:pPr>
    <w:rPr>
      <w:rFonts w:eastAsia="Times New Roman"/>
    </w:rPr>
  </w:style>
  <w:style w:type="paragraph" w:styleId="DocumentMap">
    <w:name w:val="Document Map"/>
    <w:basedOn w:val="Normal"/>
    <w:semiHidden/>
    <w:rsid w:val="007A4C66"/>
    <w:pPr>
      <w:shd w:val="clear" w:color="auto" w:fill="000080"/>
    </w:pPr>
    <w:rPr>
      <w:rFonts w:ascii="Tahoma" w:hAnsi="Tahoma" w:cs="Tahoma"/>
      <w:sz w:val="20"/>
    </w:rPr>
  </w:style>
  <w:style w:type="table" w:styleId="TableGrid">
    <w:name w:val="Table Grid"/>
    <w:basedOn w:val="TableNormal"/>
    <w:uiPriority w:val="59"/>
    <w:rsid w:val="008D4A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F3C53"/>
    <w:pPr>
      <w:tabs>
        <w:tab w:val="center" w:pos="4513"/>
        <w:tab w:val="right" w:pos="9026"/>
      </w:tabs>
    </w:pPr>
  </w:style>
  <w:style w:type="character" w:styleId="HeaderChar" w:customStyle="1">
    <w:name w:val="Header Char"/>
    <w:link w:val="Header"/>
    <w:uiPriority w:val="99"/>
    <w:rsid w:val="00FF3C53"/>
    <w:rPr>
      <w:rFonts w:ascii="Arial" w:hAnsi="Arial" w:eastAsia="Symbol"/>
      <w:sz w:val="24"/>
      <w:lang w:eastAsia="en-US"/>
    </w:rPr>
  </w:style>
  <w:style w:type="paragraph" w:styleId="ListParagraph">
    <w:name w:val="List Paragraph"/>
    <w:basedOn w:val="Normal"/>
    <w:uiPriority w:val="1"/>
    <w:qFormat/>
    <w:rsid w:val="00B50466"/>
    <w:pPr>
      <w:widowControl w:val="0"/>
      <w:autoSpaceDE w:val="0"/>
      <w:autoSpaceDN w:val="0"/>
      <w:ind w:left="3649" w:hanging="361"/>
    </w:pPr>
    <w:rPr>
      <w:rFonts w:ascii="Garamond" w:hAnsi="Garamond" w:eastAsia="Garamond" w:cs="Garamond"/>
      <w:sz w:val="22"/>
      <w:szCs w:val="22"/>
      <w:lang w:eastAsia="en-GB" w:bidi="en-GB"/>
    </w:rPr>
  </w:style>
  <w:style w:type="character" w:styleId="UnresolvedMention" w:customStyle="1">
    <w:name w:val="Unresolved Mention"/>
    <w:basedOn w:val="DefaultParagraphFont"/>
    <w:uiPriority w:val="99"/>
    <w:semiHidden/>
    <w:unhideWhenUsed/>
    <w:rsid w:val="001454B9"/>
    <w:rPr>
      <w:color w:val="605E5C"/>
      <w:shd w:val="clear" w:color="auto" w:fill="E1DFDD"/>
    </w:rPr>
  </w:style>
  <w:style w:type="paragraph" w:styleId="BalloonText">
    <w:name w:val="Balloon Text"/>
    <w:basedOn w:val="Normal"/>
    <w:link w:val="BalloonTextChar"/>
    <w:uiPriority w:val="99"/>
    <w:semiHidden/>
    <w:unhideWhenUsed/>
    <w:rsid w:val="00B0113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113B"/>
    <w:rPr>
      <w:rFonts w:ascii="Segoe UI" w:hAnsi="Segoe UI" w:eastAsia="Symbol" w:cs="Segoe UI"/>
      <w:sz w:val="18"/>
      <w:szCs w:val="18"/>
      <w:lang w:eastAsia="en-US"/>
    </w:rPr>
  </w:style>
  <w:style w:type="character" w:styleId="normaltextrun" w:customStyle="1">
    <w:name w:val="normaltextrun"/>
    <w:basedOn w:val="DefaultParagraphFont"/>
    <w:rsid w:val="006A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apacollege.co.uk"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mailto:recruitment@capacollege.co.uk" TargetMode="External" Id="Raac1dca5dadf4e20" /><Relationship Type="http://schemas.openxmlformats.org/officeDocument/2006/relationships/hyperlink" Target="mailto:recruitment@capacollege.co.uk" TargetMode="External" Id="R33aad55c71ba4e09" /></Relationships>
</file>

<file path=word/_rels/header1.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2" ma:contentTypeDescription="Create a new document." ma:contentTypeScope="" ma:versionID="b484a3249b25e6e3f44b82430819a476">
  <xsd:schema xmlns:xsd="http://www.w3.org/2001/XMLSchema" xmlns:xs="http://www.w3.org/2001/XMLSchema" xmlns:p="http://schemas.microsoft.com/office/2006/metadata/properties" xmlns:ns2="a06d22c0-9e6c-4c83-ab1f-8adb249451ee" targetNamespace="http://schemas.microsoft.com/office/2006/metadata/properties" ma:root="true" ma:fieldsID="63d7bbc50389246b9aa804049ec7f745" ns2:_="">
    <xsd:import namespace="a06d22c0-9e6c-4c83-ab1f-8adb24945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D8001-E6E6-42D3-9D43-CBBD3B393126}"/>
</file>

<file path=customXml/itemProps2.xml><?xml version="1.0" encoding="utf-8"?>
<ds:datastoreItem xmlns:ds="http://schemas.openxmlformats.org/officeDocument/2006/customXml" ds:itemID="{A6CFD5C8-7545-49B7-9A22-C6C859B3C48E}"/>
</file>

<file path=customXml/itemProps3.xml><?xml version="1.0" encoding="utf-8"?>
<ds:datastoreItem xmlns:ds="http://schemas.openxmlformats.org/officeDocument/2006/customXml" ds:itemID="{9A8B1E34-31E3-4D43-AE36-A8D6D95E75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Wakefield MDC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ICT Application Servies</dc:creator>
  <keywords/>
  <dc:description/>
  <lastModifiedBy>Lynn Watson</lastModifiedBy>
  <revision>4</revision>
  <lastPrinted>2019-04-05T21:00:00.0000000Z</lastPrinted>
  <dcterms:created xsi:type="dcterms:W3CDTF">2019-06-27T07:11:00.0000000Z</dcterms:created>
  <dcterms:modified xsi:type="dcterms:W3CDTF">2019-06-27T14:02:54.7558091Z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