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5878" w14:textId="187AE364" w:rsidR="0016583C" w:rsidRDefault="0016583C" w:rsidP="0727427A">
      <w:pPr>
        <w:jc w:val="center"/>
        <w:rPr>
          <w:b/>
          <w:bCs/>
          <w:sz w:val="36"/>
          <w:szCs w:val="36"/>
        </w:rPr>
      </w:pPr>
      <w:r w:rsidRPr="0016583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426F01" wp14:editId="4535BC96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156591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727427A" w:rsidRPr="0727427A">
        <w:rPr>
          <w:b/>
          <w:bCs/>
          <w:sz w:val="36"/>
          <w:szCs w:val="36"/>
        </w:rPr>
        <w:t>Governing Body</w:t>
      </w:r>
    </w:p>
    <w:p w14:paraId="061E2287" w14:textId="2AF6B123" w:rsidR="0016583C" w:rsidRDefault="0016583C" w:rsidP="00165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Register of Business Interests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1838"/>
        <w:gridCol w:w="2190"/>
        <w:gridCol w:w="2913"/>
        <w:gridCol w:w="1985"/>
        <w:gridCol w:w="1701"/>
        <w:gridCol w:w="2333"/>
      </w:tblGrid>
      <w:tr w:rsidR="14C22E67" w14:paraId="7F7DCA26" w14:textId="77777777" w:rsidTr="6085A640">
        <w:trPr>
          <w:trHeight w:val="62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B4797D3" w14:textId="658EF79C" w:rsidR="0016583C" w:rsidRPr="0016583C" w:rsidRDefault="0016583C" w:rsidP="0016583C">
            <w:pPr>
              <w:jc w:val="center"/>
              <w:rPr>
                <w:b/>
              </w:rPr>
            </w:pPr>
            <w:r w:rsidRPr="0016583C">
              <w:rPr>
                <w:b/>
              </w:rPr>
              <w:t>NAME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45A7CF12" w14:textId="4E023E21" w:rsidR="14C22E67" w:rsidRPr="0016583C" w:rsidRDefault="0016583C" w:rsidP="0016583C">
            <w:pPr>
              <w:jc w:val="center"/>
              <w:rPr>
                <w:b/>
              </w:rPr>
            </w:pPr>
            <w:r w:rsidRPr="0016583C">
              <w:rPr>
                <w:b/>
              </w:rPr>
              <w:t>Date Reviewed</w:t>
            </w:r>
          </w:p>
        </w:tc>
        <w:tc>
          <w:tcPr>
            <w:tcW w:w="2913" w:type="dxa"/>
            <w:shd w:val="clear" w:color="auto" w:fill="E7E6E6" w:themeFill="background2"/>
            <w:vAlign w:val="center"/>
          </w:tcPr>
          <w:p w14:paraId="1B553B71" w14:textId="59EFE909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Name &amp; Nature of Business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E28521B" w14:textId="57E6447D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Nature of Interest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5633F8" w14:textId="70D153DD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Acqd</w:t>
            </w:r>
            <w:proofErr w:type="spellEnd"/>
            <w:r>
              <w:rPr>
                <w:b/>
              </w:rPr>
              <w:t>/Date of Entry</w:t>
            </w:r>
          </w:p>
        </w:tc>
        <w:tc>
          <w:tcPr>
            <w:tcW w:w="2333" w:type="dxa"/>
            <w:shd w:val="clear" w:color="auto" w:fill="E7E6E6" w:themeFill="background2"/>
            <w:vAlign w:val="center"/>
          </w:tcPr>
          <w:p w14:paraId="131D2CE9" w14:textId="3048522F" w:rsidR="14C22E67" w:rsidRPr="0016583C" w:rsidRDefault="0016583C" w:rsidP="0016583C">
            <w:pPr>
              <w:jc w:val="center"/>
              <w:rPr>
                <w:b/>
              </w:rPr>
            </w:pPr>
            <w:r>
              <w:rPr>
                <w:b/>
              </w:rPr>
              <w:t>Date Ceased</w:t>
            </w:r>
          </w:p>
        </w:tc>
      </w:tr>
      <w:tr w:rsidR="14C22E67" w14:paraId="412168C4" w14:textId="77777777" w:rsidTr="00654BDF">
        <w:tc>
          <w:tcPr>
            <w:tcW w:w="1838" w:type="dxa"/>
            <w:tcBorders>
              <w:bottom w:val="nil"/>
            </w:tcBorders>
          </w:tcPr>
          <w:p w14:paraId="75C1A55F" w14:textId="007F3363" w:rsidR="14C22E67" w:rsidRDefault="0016583C" w:rsidP="00440DE9">
            <w:pPr>
              <w:spacing w:before="60" w:after="60"/>
            </w:pPr>
            <w:r>
              <w:t>Lou O’Brien (Chair)</w:t>
            </w:r>
          </w:p>
        </w:tc>
        <w:tc>
          <w:tcPr>
            <w:tcW w:w="2190" w:type="dxa"/>
            <w:tcBorders>
              <w:bottom w:val="nil"/>
            </w:tcBorders>
          </w:tcPr>
          <w:p w14:paraId="2A7AB699" w14:textId="46DE95E5" w:rsidR="14C22E67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0C05B5A8" w14:textId="5AB9E076" w:rsidR="14C22E67" w:rsidRDefault="0016583C" w:rsidP="00440DE9">
            <w:pPr>
              <w:spacing w:before="60" w:after="60"/>
            </w:pPr>
            <w:r>
              <w:t xml:space="preserve">CAPA College </w:t>
            </w:r>
          </w:p>
        </w:tc>
        <w:tc>
          <w:tcPr>
            <w:tcW w:w="1985" w:type="dxa"/>
          </w:tcPr>
          <w:p w14:paraId="5F9323F4" w14:textId="093EA040" w:rsidR="14C22E67" w:rsidRDefault="0016583C" w:rsidP="00440DE9">
            <w:pPr>
              <w:spacing w:before="60" w:after="60"/>
            </w:pPr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</w:tc>
        <w:tc>
          <w:tcPr>
            <w:tcW w:w="1701" w:type="dxa"/>
          </w:tcPr>
          <w:p w14:paraId="08C943B7" w14:textId="292DA871" w:rsidR="14C22E67" w:rsidRDefault="0016583C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30EE36D0" w14:textId="1B206F85" w:rsidR="14C22E67" w:rsidRDefault="14C22E67" w:rsidP="00440DE9">
            <w:pPr>
              <w:spacing w:before="60" w:after="60"/>
            </w:pPr>
          </w:p>
        </w:tc>
      </w:tr>
      <w:tr w:rsidR="14C22E67" w14:paraId="42F303F9" w14:textId="77777777" w:rsidTr="00654BDF">
        <w:tc>
          <w:tcPr>
            <w:tcW w:w="1838" w:type="dxa"/>
            <w:tcBorders>
              <w:top w:val="nil"/>
            </w:tcBorders>
          </w:tcPr>
          <w:p w14:paraId="2126D732" w14:textId="1B206F85" w:rsidR="14C22E67" w:rsidRDefault="14C22E67" w:rsidP="00440DE9">
            <w:pPr>
              <w:spacing w:before="60" w:after="60"/>
            </w:pPr>
          </w:p>
        </w:tc>
        <w:tc>
          <w:tcPr>
            <w:tcW w:w="2190" w:type="dxa"/>
            <w:tcBorders>
              <w:top w:val="nil"/>
            </w:tcBorders>
          </w:tcPr>
          <w:p w14:paraId="783534D4" w14:textId="1B206F85" w:rsidR="14C22E67" w:rsidRDefault="14C22E67" w:rsidP="00440DE9">
            <w:pPr>
              <w:spacing w:before="60" w:after="60"/>
            </w:pPr>
          </w:p>
        </w:tc>
        <w:tc>
          <w:tcPr>
            <w:tcW w:w="2913" w:type="dxa"/>
          </w:tcPr>
          <w:p w14:paraId="261877FE" w14:textId="120BBE3A" w:rsidR="14C22E67" w:rsidRDefault="00440DE9" w:rsidP="00440DE9">
            <w:pPr>
              <w:spacing w:before="60" w:after="60"/>
            </w:pPr>
            <w:r>
              <w:t>Cathedral Academy</w:t>
            </w:r>
          </w:p>
        </w:tc>
        <w:tc>
          <w:tcPr>
            <w:tcW w:w="1985" w:type="dxa"/>
          </w:tcPr>
          <w:p w14:paraId="466F8B30" w14:textId="73783AEE" w:rsidR="14C22E67" w:rsidRDefault="00440DE9" w:rsidP="00440DE9">
            <w:pPr>
              <w:spacing w:before="60" w:after="60"/>
            </w:pPr>
            <w:r>
              <w:t>Governor</w:t>
            </w:r>
          </w:p>
        </w:tc>
        <w:tc>
          <w:tcPr>
            <w:tcW w:w="1701" w:type="dxa"/>
          </w:tcPr>
          <w:p w14:paraId="79C3DB33" w14:textId="1CFFE38B" w:rsidR="14C22E67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74F6F696" w14:textId="131E9EAF" w:rsidR="14C22E67" w:rsidRDefault="11520086" w:rsidP="00440DE9">
            <w:pPr>
              <w:spacing w:before="60" w:after="60"/>
            </w:pPr>
            <w:r>
              <w:t>30/08/2019</w:t>
            </w:r>
          </w:p>
        </w:tc>
      </w:tr>
      <w:tr w:rsidR="00440DE9" w14:paraId="4A8853F2" w14:textId="77777777" w:rsidTr="6085A640">
        <w:tc>
          <w:tcPr>
            <w:tcW w:w="1838" w:type="dxa"/>
          </w:tcPr>
          <w:p w14:paraId="6507C3EE" w14:textId="3AD75187" w:rsidR="00440DE9" w:rsidRDefault="00440DE9" w:rsidP="00440DE9">
            <w:pPr>
              <w:spacing w:before="60" w:after="60"/>
            </w:pPr>
            <w:r>
              <w:t>Jo Butterworth</w:t>
            </w:r>
          </w:p>
        </w:tc>
        <w:tc>
          <w:tcPr>
            <w:tcW w:w="2190" w:type="dxa"/>
          </w:tcPr>
          <w:p w14:paraId="75F46D5B" w14:textId="235FB910" w:rsidR="00440DE9" w:rsidRDefault="00440DE9" w:rsidP="00440DE9">
            <w:pPr>
              <w:spacing w:before="60" w:after="60"/>
            </w:pPr>
          </w:p>
        </w:tc>
        <w:tc>
          <w:tcPr>
            <w:tcW w:w="8932" w:type="dxa"/>
            <w:gridSpan w:val="4"/>
            <w:vAlign w:val="center"/>
          </w:tcPr>
          <w:p w14:paraId="3F634CD6" w14:textId="721F2BD2" w:rsidR="3F634CD6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00820055" w14:paraId="671780C5" w14:textId="77777777" w:rsidTr="6085A640">
        <w:tc>
          <w:tcPr>
            <w:tcW w:w="1838" w:type="dxa"/>
          </w:tcPr>
          <w:p w14:paraId="05F80884" w14:textId="4F478C0A" w:rsidR="00820055" w:rsidRDefault="00820055" w:rsidP="00820055">
            <w:pPr>
              <w:spacing w:before="60" w:after="60"/>
            </w:pPr>
            <w:r>
              <w:t>Kevin Jones</w:t>
            </w:r>
          </w:p>
        </w:tc>
        <w:tc>
          <w:tcPr>
            <w:tcW w:w="2190" w:type="dxa"/>
          </w:tcPr>
          <w:p w14:paraId="176B6D19" w14:textId="53AD5B93" w:rsidR="00820055" w:rsidRDefault="11520086" w:rsidP="00820055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  <w:vAlign w:val="center"/>
          </w:tcPr>
          <w:p w14:paraId="3FCE441A" w14:textId="1A2D29FE" w:rsidR="00820055" w:rsidRDefault="00820055" w:rsidP="00820055">
            <w:pPr>
              <w:spacing w:before="60" w:after="60"/>
              <w:jc w:val="center"/>
            </w:pPr>
            <w:r w:rsidRPr="004F7474">
              <w:t>NIL Return</w:t>
            </w:r>
          </w:p>
        </w:tc>
      </w:tr>
      <w:tr w:rsidR="00654BDF" w14:paraId="409DCD14" w14:textId="77777777" w:rsidTr="00654BDF">
        <w:trPr>
          <w:trHeight w:val="767"/>
        </w:trPr>
        <w:tc>
          <w:tcPr>
            <w:tcW w:w="1838" w:type="dxa"/>
            <w:tcBorders>
              <w:bottom w:val="nil"/>
            </w:tcBorders>
            <w:vAlign w:val="center"/>
          </w:tcPr>
          <w:p w14:paraId="2E04576D" w14:textId="16B81611" w:rsidR="00654BDF" w:rsidRDefault="00654BDF" w:rsidP="6085A640">
            <w:proofErr w:type="spellStart"/>
            <w:r>
              <w:t>Natindarjit</w:t>
            </w:r>
            <w:proofErr w:type="spellEnd"/>
            <w:r>
              <w:t xml:space="preserve"> Kaur</w:t>
            </w:r>
          </w:p>
          <w:p w14:paraId="481C2413" w14:textId="7EFE61F8" w:rsidR="00654BDF" w:rsidRDefault="00654BDF" w:rsidP="00654BDF">
            <w:r>
              <w:t>(Poonam Kaur)</w:t>
            </w:r>
          </w:p>
        </w:tc>
        <w:tc>
          <w:tcPr>
            <w:tcW w:w="2190" w:type="dxa"/>
            <w:tcBorders>
              <w:bottom w:val="nil"/>
            </w:tcBorders>
          </w:tcPr>
          <w:p w14:paraId="450710F7" w14:textId="77777777" w:rsidR="00654BDF" w:rsidRDefault="00654BDF" w:rsidP="6085A640"/>
          <w:p w14:paraId="6C167118" w14:textId="3C5668F0" w:rsidR="00654BDF" w:rsidRDefault="00654BDF" w:rsidP="6085A640">
            <w:r>
              <w:t>21</w:t>
            </w:r>
            <w:r w:rsidRPr="00654BDF">
              <w:rPr>
                <w:vertAlign w:val="superscript"/>
              </w:rPr>
              <w:t>st</w:t>
            </w:r>
            <w:r>
              <w:t xml:space="preserve"> January 2020</w:t>
            </w:r>
          </w:p>
        </w:tc>
        <w:tc>
          <w:tcPr>
            <w:tcW w:w="2913" w:type="dxa"/>
            <w:vAlign w:val="center"/>
          </w:tcPr>
          <w:p w14:paraId="700510A4" w14:textId="77777777" w:rsidR="00654BDF" w:rsidRDefault="00654BDF" w:rsidP="00654BDF">
            <w:r>
              <w:t>FDS Director Services</w:t>
            </w:r>
          </w:p>
          <w:p w14:paraId="44BABF7F" w14:textId="04DD5CC6" w:rsidR="00654BDF" w:rsidRDefault="00654BDF" w:rsidP="00654BDF">
            <w:r>
              <w:t>Corporate Finance</w:t>
            </w:r>
          </w:p>
        </w:tc>
        <w:tc>
          <w:tcPr>
            <w:tcW w:w="1985" w:type="dxa"/>
            <w:vAlign w:val="center"/>
          </w:tcPr>
          <w:p w14:paraId="4B51560F" w14:textId="4AAF4352" w:rsidR="00654BDF" w:rsidRDefault="00654BDF" w:rsidP="00654BDF">
            <w:r>
              <w:t>Managing Director</w:t>
            </w:r>
          </w:p>
        </w:tc>
        <w:tc>
          <w:tcPr>
            <w:tcW w:w="1701" w:type="dxa"/>
            <w:vAlign w:val="center"/>
          </w:tcPr>
          <w:p w14:paraId="0A5F5F02" w14:textId="283D2353" w:rsidR="00654BDF" w:rsidRDefault="00654BDF" w:rsidP="00654BDF">
            <w:r>
              <w:t>21/01/2020</w:t>
            </w:r>
          </w:p>
        </w:tc>
        <w:tc>
          <w:tcPr>
            <w:tcW w:w="2333" w:type="dxa"/>
            <w:vAlign w:val="center"/>
          </w:tcPr>
          <w:p w14:paraId="7279007D" w14:textId="7A630B70" w:rsidR="00654BDF" w:rsidRDefault="00654BDF" w:rsidP="00654BDF"/>
        </w:tc>
      </w:tr>
      <w:tr w:rsidR="00654BDF" w14:paraId="56625D37" w14:textId="77777777" w:rsidTr="00654BDF">
        <w:tc>
          <w:tcPr>
            <w:tcW w:w="1838" w:type="dxa"/>
            <w:tcBorders>
              <w:top w:val="nil"/>
            </w:tcBorders>
          </w:tcPr>
          <w:p w14:paraId="59AA0185" w14:textId="77777777" w:rsidR="00654BDF" w:rsidRDefault="00654BDF" w:rsidP="00440DE9">
            <w:pPr>
              <w:spacing w:before="60" w:after="60"/>
            </w:pPr>
          </w:p>
        </w:tc>
        <w:tc>
          <w:tcPr>
            <w:tcW w:w="2190" w:type="dxa"/>
            <w:tcBorders>
              <w:top w:val="nil"/>
            </w:tcBorders>
          </w:tcPr>
          <w:p w14:paraId="6A092275" w14:textId="77777777" w:rsidR="00654BDF" w:rsidRDefault="00654BDF" w:rsidP="00440DE9">
            <w:pPr>
              <w:spacing w:before="60" w:after="60"/>
            </w:pPr>
          </w:p>
        </w:tc>
        <w:tc>
          <w:tcPr>
            <w:tcW w:w="2913" w:type="dxa"/>
          </w:tcPr>
          <w:p w14:paraId="181B2950" w14:textId="77777777" w:rsidR="00654BDF" w:rsidRDefault="00654BDF" w:rsidP="00654BDF">
            <w:pPr>
              <w:spacing w:before="60" w:after="60"/>
            </w:pPr>
            <w:r>
              <w:t xml:space="preserve">Wakefield Trinity </w:t>
            </w:r>
          </w:p>
          <w:p w14:paraId="2E60178C" w14:textId="101887B7" w:rsidR="00654BDF" w:rsidRDefault="00654BDF" w:rsidP="00654BDF">
            <w:pPr>
              <w:spacing w:before="60" w:after="60"/>
            </w:pPr>
            <w:r>
              <w:t>Foundation Community</w:t>
            </w:r>
          </w:p>
        </w:tc>
        <w:tc>
          <w:tcPr>
            <w:tcW w:w="1985" w:type="dxa"/>
            <w:vAlign w:val="center"/>
          </w:tcPr>
          <w:p w14:paraId="377427AF" w14:textId="7A937231" w:rsidR="00654BDF" w:rsidRDefault="00654BDF" w:rsidP="00654BDF">
            <w:r>
              <w:t>Trustee</w:t>
            </w:r>
          </w:p>
        </w:tc>
        <w:tc>
          <w:tcPr>
            <w:tcW w:w="1701" w:type="dxa"/>
            <w:vAlign w:val="center"/>
          </w:tcPr>
          <w:p w14:paraId="7E232589" w14:textId="0CDDEA44" w:rsidR="00654BDF" w:rsidRDefault="00654BDF" w:rsidP="00654BDF">
            <w:pPr>
              <w:spacing w:before="60" w:after="60"/>
            </w:pPr>
            <w:r>
              <w:t>21/01/2020</w:t>
            </w:r>
          </w:p>
        </w:tc>
        <w:tc>
          <w:tcPr>
            <w:tcW w:w="2333" w:type="dxa"/>
          </w:tcPr>
          <w:p w14:paraId="7B7BC5DB" w14:textId="0C583118" w:rsidR="00654BDF" w:rsidRDefault="00654BDF" w:rsidP="00820055">
            <w:pPr>
              <w:spacing w:before="60" w:after="60"/>
              <w:jc w:val="center"/>
            </w:pPr>
          </w:p>
        </w:tc>
      </w:tr>
      <w:tr w:rsidR="00820055" w14:paraId="62B48943" w14:textId="77777777" w:rsidTr="6085A640">
        <w:tc>
          <w:tcPr>
            <w:tcW w:w="1838" w:type="dxa"/>
          </w:tcPr>
          <w:p w14:paraId="143FA45B" w14:textId="1C97C84D" w:rsidR="00820055" w:rsidRDefault="00820055" w:rsidP="00440DE9">
            <w:pPr>
              <w:spacing w:before="60" w:after="60"/>
            </w:pPr>
            <w:bookmarkStart w:id="0" w:name="_GoBack"/>
            <w:bookmarkEnd w:id="0"/>
            <w:r>
              <w:t>Fiona McMahon</w:t>
            </w:r>
          </w:p>
        </w:tc>
        <w:tc>
          <w:tcPr>
            <w:tcW w:w="2190" w:type="dxa"/>
          </w:tcPr>
          <w:p w14:paraId="6890E630" w14:textId="16EA541D" w:rsidR="00820055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3A301C25" w14:textId="0C1CA61D" w:rsidR="00820055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14C22E67" w14:paraId="75323E61" w14:textId="77777777" w:rsidTr="6085A640">
        <w:tc>
          <w:tcPr>
            <w:tcW w:w="1838" w:type="dxa"/>
          </w:tcPr>
          <w:p w14:paraId="7FA96927" w14:textId="13F7A2E6" w:rsidR="14C22E67" w:rsidRDefault="00440DE9" w:rsidP="00440DE9">
            <w:pPr>
              <w:spacing w:before="60" w:after="60"/>
            </w:pPr>
            <w:r>
              <w:t>Janet Milne</w:t>
            </w:r>
          </w:p>
        </w:tc>
        <w:tc>
          <w:tcPr>
            <w:tcW w:w="2190" w:type="dxa"/>
          </w:tcPr>
          <w:p w14:paraId="6775331E" w14:textId="1043975D" w:rsidR="14C22E67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20819C71" w14:textId="6DF1CBB2" w:rsidR="14C22E67" w:rsidRDefault="00440DE9" w:rsidP="00440DE9">
            <w:pPr>
              <w:spacing w:before="60" w:after="60"/>
            </w:pPr>
            <w:r>
              <w:t>St Mary’s CE Primary School</w:t>
            </w:r>
          </w:p>
        </w:tc>
        <w:tc>
          <w:tcPr>
            <w:tcW w:w="1985" w:type="dxa"/>
          </w:tcPr>
          <w:p w14:paraId="35E0A2E4" w14:textId="6D2AD6DB" w:rsidR="14C22E67" w:rsidRDefault="00440DE9" w:rsidP="00440DE9">
            <w:pPr>
              <w:spacing w:before="60" w:after="60"/>
            </w:pPr>
            <w:r>
              <w:t>Chair of Governors</w:t>
            </w:r>
          </w:p>
        </w:tc>
        <w:tc>
          <w:tcPr>
            <w:tcW w:w="1701" w:type="dxa"/>
          </w:tcPr>
          <w:p w14:paraId="22CC4E70" w14:textId="5D9E2438" w:rsidR="14C22E67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527D7F8A" w14:textId="1B206F85" w:rsidR="14C22E67" w:rsidRDefault="14C22E67" w:rsidP="00440DE9">
            <w:pPr>
              <w:spacing w:before="60" w:after="60"/>
            </w:pPr>
          </w:p>
        </w:tc>
      </w:tr>
      <w:tr w:rsidR="00440DE9" w14:paraId="642AE2E0" w14:textId="77777777" w:rsidTr="6085A640">
        <w:tc>
          <w:tcPr>
            <w:tcW w:w="1838" w:type="dxa"/>
          </w:tcPr>
          <w:p w14:paraId="55B10C6F" w14:textId="77777777" w:rsidR="00440DE9" w:rsidRDefault="00440DE9" w:rsidP="00440DE9">
            <w:pPr>
              <w:spacing w:before="60" w:after="60"/>
            </w:pPr>
          </w:p>
        </w:tc>
        <w:tc>
          <w:tcPr>
            <w:tcW w:w="2190" w:type="dxa"/>
          </w:tcPr>
          <w:p w14:paraId="0436E02F" w14:textId="6BB8FFA5" w:rsidR="00440DE9" w:rsidRDefault="00440DE9" w:rsidP="00440DE9">
            <w:pPr>
              <w:spacing w:before="60" w:after="60"/>
            </w:pPr>
          </w:p>
        </w:tc>
        <w:tc>
          <w:tcPr>
            <w:tcW w:w="2913" w:type="dxa"/>
          </w:tcPr>
          <w:p w14:paraId="48432717" w14:textId="1DF2288A" w:rsidR="00440DE9" w:rsidRDefault="00440DE9" w:rsidP="00440DE9">
            <w:pPr>
              <w:spacing w:before="60" w:after="60"/>
            </w:pPr>
            <w:proofErr w:type="spellStart"/>
            <w:r>
              <w:t>Eastmoor</w:t>
            </w:r>
            <w:proofErr w:type="spellEnd"/>
            <w:r>
              <w:t xml:space="preserve"> Community Project</w:t>
            </w:r>
          </w:p>
        </w:tc>
        <w:tc>
          <w:tcPr>
            <w:tcW w:w="1985" w:type="dxa"/>
          </w:tcPr>
          <w:p w14:paraId="533F8A27" w14:textId="5F867BFF" w:rsidR="00440DE9" w:rsidRDefault="00440DE9" w:rsidP="00440DE9">
            <w:pPr>
              <w:spacing w:before="60" w:after="60"/>
            </w:pPr>
            <w:r>
              <w:t>Director</w:t>
            </w:r>
          </w:p>
        </w:tc>
        <w:tc>
          <w:tcPr>
            <w:tcW w:w="1701" w:type="dxa"/>
          </w:tcPr>
          <w:p w14:paraId="47A3CA1E" w14:textId="28591C0C" w:rsidR="00440DE9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718DB377" w14:textId="77777777" w:rsidR="00440DE9" w:rsidRDefault="00440DE9" w:rsidP="00440DE9">
            <w:pPr>
              <w:spacing w:before="60" w:after="60"/>
            </w:pPr>
          </w:p>
        </w:tc>
      </w:tr>
      <w:tr w:rsidR="00440DE9" w14:paraId="638FB977" w14:textId="77777777" w:rsidTr="6085A640">
        <w:tc>
          <w:tcPr>
            <w:tcW w:w="1838" w:type="dxa"/>
          </w:tcPr>
          <w:p w14:paraId="62DE89D4" w14:textId="1D89273C" w:rsidR="00440DE9" w:rsidRDefault="00440DE9" w:rsidP="00440DE9">
            <w:pPr>
              <w:spacing w:before="60" w:after="60"/>
            </w:pPr>
            <w:r>
              <w:t>Pat Thompson</w:t>
            </w:r>
          </w:p>
        </w:tc>
        <w:tc>
          <w:tcPr>
            <w:tcW w:w="2190" w:type="dxa"/>
          </w:tcPr>
          <w:p w14:paraId="0E5A8820" w14:textId="25314E44" w:rsidR="00440DE9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2913" w:type="dxa"/>
          </w:tcPr>
          <w:p w14:paraId="4224DBA3" w14:textId="111F0B05" w:rsidR="00440DE9" w:rsidRDefault="00440DE9" w:rsidP="00440DE9">
            <w:pPr>
              <w:spacing w:before="60" w:after="60"/>
            </w:pPr>
            <w:r>
              <w:t>Astute – Education Consultancy</w:t>
            </w:r>
          </w:p>
        </w:tc>
        <w:tc>
          <w:tcPr>
            <w:tcW w:w="1985" w:type="dxa"/>
          </w:tcPr>
          <w:p w14:paraId="1B0AD5E8" w14:textId="4803D876" w:rsidR="00440DE9" w:rsidRDefault="00440DE9" w:rsidP="00440DE9">
            <w:pPr>
              <w:spacing w:before="60" w:after="60"/>
            </w:pPr>
            <w:r>
              <w:t>Consultant</w:t>
            </w:r>
          </w:p>
        </w:tc>
        <w:tc>
          <w:tcPr>
            <w:tcW w:w="1701" w:type="dxa"/>
          </w:tcPr>
          <w:p w14:paraId="09BCE905" w14:textId="0453443B" w:rsidR="00440DE9" w:rsidRDefault="00440DE9" w:rsidP="00440DE9">
            <w:pPr>
              <w:spacing w:before="60" w:after="60"/>
            </w:pPr>
            <w:r>
              <w:t>01/09/2018</w:t>
            </w:r>
          </w:p>
        </w:tc>
        <w:tc>
          <w:tcPr>
            <w:tcW w:w="2333" w:type="dxa"/>
          </w:tcPr>
          <w:p w14:paraId="2F442016" w14:textId="77777777" w:rsidR="00440DE9" w:rsidRDefault="00440DE9" w:rsidP="00440DE9">
            <w:pPr>
              <w:spacing w:before="60" w:after="60"/>
            </w:pPr>
          </w:p>
        </w:tc>
      </w:tr>
      <w:tr w:rsidR="00820055" w14:paraId="5C395144" w14:textId="77777777" w:rsidTr="6085A640">
        <w:tc>
          <w:tcPr>
            <w:tcW w:w="1838" w:type="dxa"/>
          </w:tcPr>
          <w:p w14:paraId="420C3FCC" w14:textId="68B3E52D" w:rsidR="00820055" w:rsidRDefault="00820055" w:rsidP="00440DE9">
            <w:pPr>
              <w:spacing w:before="60" w:after="60"/>
            </w:pPr>
            <w:r>
              <w:t xml:space="preserve">Stephen </w:t>
            </w:r>
            <w:proofErr w:type="spellStart"/>
            <w:r>
              <w:t>Fealy</w:t>
            </w:r>
            <w:proofErr w:type="spellEnd"/>
          </w:p>
        </w:tc>
        <w:tc>
          <w:tcPr>
            <w:tcW w:w="2190" w:type="dxa"/>
          </w:tcPr>
          <w:p w14:paraId="6AF84C19" w14:textId="5A0A7046" w:rsidR="00820055" w:rsidRDefault="11520086" w:rsidP="00440DE9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00D09037" w14:textId="32FCBA33" w:rsidR="00820055" w:rsidRDefault="00820055" w:rsidP="00820055">
            <w:pPr>
              <w:spacing w:before="60" w:after="60"/>
              <w:jc w:val="center"/>
            </w:pPr>
            <w:r>
              <w:t>NIL Return</w:t>
            </w:r>
          </w:p>
        </w:tc>
      </w:tr>
      <w:tr w:rsidR="0727427A" w14:paraId="6BBBAD56" w14:textId="77777777" w:rsidTr="6085A640">
        <w:tc>
          <w:tcPr>
            <w:tcW w:w="1838" w:type="dxa"/>
          </w:tcPr>
          <w:p w14:paraId="2D18B3A9" w14:textId="016991BE" w:rsidR="0727427A" w:rsidRDefault="0727427A" w:rsidP="0727427A">
            <w:r>
              <w:t xml:space="preserve">Adam </w:t>
            </w:r>
            <w:proofErr w:type="spellStart"/>
            <w:r>
              <w:t>Sheard</w:t>
            </w:r>
            <w:proofErr w:type="spellEnd"/>
          </w:p>
        </w:tc>
        <w:tc>
          <w:tcPr>
            <w:tcW w:w="2190" w:type="dxa"/>
          </w:tcPr>
          <w:p w14:paraId="624BE95E" w14:textId="0E6D30F3" w:rsidR="0727427A" w:rsidRDefault="11520086" w:rsidP="11520086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4EF1F9B9" w14:textId="60F1451C" w:rsidR="0727427A" w:rsidRDefault="0727427A" w:rsidP="0727427A">
            <w:pPr>
              <w:jc w:val="center"/>
            </w:pPr>
            <w:r>
              <w:t>NIL Return</w:t>
            </w:r>
          </w:p>
        </w:tc>
      </w:tr>
      <w:tr w:rsidR="11520086" w14:paraId="146111E3" w14:textId="77777777" w:rsidTr="6085A640">
        <w:tc>
          <w:tcPr>
            <w:tcW w:w="1838" w:type="dxa"/>
          </w:tcPr>
          <w:p w14:paraId="73A0EF61" w14:textId="340D324F" w:rsidR="11520086" w:rsidRDefault="11520086" w:rsidP="11520086">
            <w:r>
              <w:t xml:space="preserve">Claire </w:t>
            </w:r>
            <w:proofErr w:type="spellStart"/>
            <w:r>
              <w:t>Nichsolon</w:t>
            </w:r>
            <w:proofErr w:type="spellEnd"/>
          </w:p>
        </w:tc>
        <w:tc>
          <w:tcPr>
            <w:tcW w:w="2190" w:type="dxa"/>
          </w:tcPr>
          <w:p w14:paraId="323B98F4" w14:textId="14D15848" w:rsidR="11520086" w:rsidRDefault="11520086" w:rsidP="11520086">
            <w:pPr>
              <w:spacing w:before="60" w:after="60"/>
            </w:pPr>
            <w:r>
              <w:t>27</w:t>
            </w:r>
            <w:r w:rsidRPr="11520086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8932" w:type="dxa"/>
            <w:gridSpan w:val="4"/>
          </w:tcPr>
          <w:p w14:paraId="1217A7A7" w14:textId="4F62CFD5" w:rsidR="11520086" w:rsidRDefault="11520086" w:rsidP="11520086">
            <w:pPr>
              <w:jc w:val="center"/>
            </w:pPr>
            <w:r>
              <w:t>NIL Return</w:t>
            </w:r>
          </w:p>
        </w:tc>
      </w:tr>
    </w:tbl>
    <w:p w14:paraId="33BDCB5A" w14:textId="5FA28DC8" w:rsidR="14C22E67" w:rsidRDefault="14C22E67" w:rsidP="14C22E67"/>
    <w:sectPr w:rsidR="14C22E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CAEBA"/>
    <w:rsid w:val="0016583C"/>
    <w:rsid w:val="00440DE9"/>
    <w:rsid w:val="00654BDF"/>
    <w:rsid w:val="00820055"/>
    <w:rsid w:val="00AB0C1A"/>
    <w:rsid w:val="00B375E9"/>
    <w:rsid w:val="00B6763E"/>
    <w:rsid w:val="00F23CA7"/>
    <w:rsid w:val="00F84CD3"/>
    <w:rsid w:val="0727427A"/>
    <w:rsid w:val="11520086"/>
    <w:rsid w:val="14C22E67"/>
    <w:rsid w:val="197CAEBA"/>
    <w:rsid w:val="3F634CD6"/>
    <w:rsid w:val="6085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AEBA"/>
  <w15:chartTrackingRefBased/>
  <w15:docId w15:val="{4B6A5854-6B45-42F1-9625-23ED17D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F2B019B5B14AB5E427F75FFC504D" ma:contentTypeVersion="9" ma:contentTypeDescription="Create a new document." ma:contentTypeScope="" ma:versionID="af6eaa1cc0af0a1a620f8c2d11676989">
  <xsd:schema xmlns:xsd="http://www.w3.org/2001/XMLSchema" xmlns:xs="http://www.w3.org/2001/XMLSchema" xmlns:p="http://schemas.microsoft.com/office/2006/metadata/properties" xmlns:ns3="bd9fa0dc-9655-4de3-89fb-acc8b53e177e" xmlns:ns4="c782bf81-b370-431d-8ec6-c3a78e162faf" targetNamespace="http://schemas.microsoft.com/office/2006/metadata/properties" ma:root="true" ma:fieldsID="cb14b38482b3ac325cefc1e77a61bd88" ns3:_="" ns4:_="">
    <xsd:import namespace="bd9fa0dc-9655-4de3-89fb-acc8b53e177e"/>
    <xsd:import namespace="c782bf81-b370-431d-8ec6-c3a78e162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a0dc-9655-4de3-89fb-acc8b53e1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f81-b370-431d-8ec6-c3a78e162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4901E-406C-46EA-920B-1F0080A76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961E3-5856-4A24-83AE-162EE9B9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fa0dc-9655-4de3-89fb-acc8b53e177e"/>
    <ds:schemaRef ds:uri="c782bf81-b370-431d-8ec6-c3a78e162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53066-ADC2-4E4A-BD8F-E5316432B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Sarah Williamson</cp:lastModifiedBy>
  <cp:revision>2</cp:revision>
  <dcterms:created xsi:type="dcterms:W3CDTF">2020-06-22T09:55:00Z</dcterms:created>
  <dcterms:modified xsi:type="dcterms:W3CDTF">2020-06-22T09:55:00Z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0x0101000B1BF2B019B5B14AB5E427F75FFC504D</vt:lpwstr>
  </property>
</Properties>
</file>