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10283" w:rsidR="00DB3064" w:rsidP="00710283" w:rsidRDefault="00DB3064" w14:paraId="13D32192" w14:textId="77777777">
      <w:pPr>
        <w:spacing w:after="0" w:line="240" w:lineRule="auto"/>
        <w:jc w:val="center"/>
        <w:rPr>
          <w:rFonts w:ascii="ITC Avant Garde Std Bk" w:hAnsi="ITC Avant Garde Std Bk" w:cs="Arial"/>
          <w:b/>
          <w:color w:val="000000"/>
          <w:sz w:val="24"/>
          <w:szCs w:val="24"/>
        </w:rPr>
      </w:pPr>
    </w:p>
    <w:p w:rsidRPr="00710283" w:rsidR="00FC5BCE" w:rsidP="00710283" w:rsidRDefault="00FC5BCE" w14:paraId="25BBAB4B"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70CC6719" w14:paraId="2BA71A23" w14:textId="62540EC2">
      <w:pPr>
        <w:spacing w:after="0" w:line="240" w:lineRule="auto"/>
        <w:jc w:val="center"/>
        <w:rPr>
          <w:rFonts w:ascii="ITC Avant Garde Std Bk" w:hAnsi="ITC Avant Garde Std Bk" w:cs="Arial"/>
          <w:b/>
          <w:color w:val="000000"/>
        </w:rPr>
      </w:pPr>
      <w:r>
        <w:rPr>
          <w:noProof/>
          <w:lang w:eastAsia="en-GB"/>
        </w:rPr>
        <w:drawing>
          <wp:inline distT="0" distB="0" distL="0" distR="0" wp14:anchorId="1B31300A" wp14:editId="73FC232C">
            <wp:extent cx="3362960" cy="1757680"/>
            <wp:effectExtent l="0" t="0" r="8890" b="0"/>
            <wp:docPr id="19521040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62960" cy="1757680"/>
                    </a:xfrm>
                    <a:prstGeom prst="rect">
                      <a:avLst/>
                    </a:prstGeom>
                    <a:noFill/>
                    <a:ln>
                      <a:noFill/>
                    </a:ln>
                  </pic:spPr>
                </pic:pic>
              </a:graphicData>
            </a:graphic>
          </wp:inline>
        </w:drawing>
      </w:r>
    </w:p>
    <w:p w:rsidRPr="00710283" w:rsidR="000E2629" w:rsidP="00710283" w:rsidRDefault="000E2629" w14:paraId="44A28BE7"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2ADDF8EE"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20A39E66"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40008406"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6ED5B344"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174B36C9"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3B8172E5"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702185AB"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5111E017"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35CEACA5"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1ACFF2DD" w14:textId="09CE9BD9">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36A4D84F"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6D0B283C" w14:textId="77777777">
      <w:pPr>
        <w:spacing w:after="0" w:line="240" w:lineRule="auto"/>
        <w:jc w:val="center"/>
        <w:rPr>
          <w:rFonts w:ascii="ITC Avant Garde Std Bk" w:hAnsi="ITC Avant Garde Std Bk" w:cs="Arial"/>
          <w:b/>
          <w:color w:val="000000"/>
          <w:sz w:val="24"/>
          <w:szCs w:val="24"/>
        </w:rPr>
      </w:pPr>
    </w:p>
    <w:p w:rsidRPr="00710283" w:rsidR="00710283" w:rsidP="00710283" w:rsidRDefault="001554B4" w14:paraId="3F500187" w14:textId="06D1C4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cs="Trebuchet MS"/>
          <w:color w:val="000000"/>
          <w:sz w:val="72"/>
          <w:szCs w:val="72"/>
        </w:rPr>
      </w:pPr>
      <w:r w:rsidRPr="00710283">
        <w:rPr>
          <w:rFonts w:ascii="ITC Avant Garde Std Bk" w:hAnsi="ITC Avant Garde Std Bk" w:cs="Trebuchet MS"/>
          <w:b/>
          <w:bCs/>
          <w:color w:val="000000"/>
          <w:sz w:val="72"/>
          <w:szCs w:val="72"/>
        </w:rPr>
        <w:t>CAPA College</w:t>
      </w:r>
    </w:p>
    <w:p w:rsidR="003C138C" w:rsidP="00710283" w:rsidRDefault="001554B4" w14:paraId="128BAC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b/>
          <w:bCs/>
          <w:color w:val="000000"/>
          <w:sz w:val="40"/>
          <w:szCs w:val="40"/>
        </w:rPr>
      </w:pPr>
      <w:r w:rsidRPr="00710283">
        <w:rPr>
          <w:rFonts w:ascii="ITC Avant Garde Std Bk" w:hAnsi="ITC Avant Garde Std Bk"/>
          <w:b/>
          <w:bCs/>
          <w:color w:val="000000"/>
          <w:sz w:val="40"/>
          <w:szCs w:val="40"/>
        </w:rPr>
        <w:t xml:space="preserve">Safeguarding </w:t>
      </w:r>
      <w:r w:rsidR="003C138C">
        <w:rPr>
          <w:rFonts w:ascii="ITC Avant Garde Std Bk" w:hAnsi="ITC Avant Garde Std Bk"/>
          <w:b/>
          <w:bCs/>
          <w:color w:val="000000"/>
          <w:sz w:val="40"/>
          <w:szCs w:val="40"/>
        </w:rPr>
        <w:t xml:space="preserve">Policy – </w:t>
      </w:r>
    </w:p>
    <w:p w:rsidRPr="00710283" w:rsidR="001554B4" w:rsidP="00710283" w:rsidRDefault="003C138C" w14:paraId="68619BCF" w14:textId="6CAF0C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b/>
          <w:bCs/>
          <w:color w:val="000000"/>
          <w:sz w:val="40"/>
          <w:szCs w:val="40"/>
        </w:rPr>
      </w:pPr>
      <w:r>
        <w:rPr>
          <w:rFonts w:ascii="ITC Avant Garde Std Bk" w:hAnsi="ITC Avant Garde Std Bk"/>
          <w:b/>
          <w:bCs/>
          <w:color w:val="000000"/>
          <w:sz w:val="40"/>
          <w:szCs w:val="40"/>
        </w:rPr>
        <w:t xml:space="preserve">Safeguarding </w:t>
      </w:r>
      <w:r w:rsidRPr="00710283" w:rsidR="001554B4">
        <w:rPr>
          <w:rFonts w:ascii="ITC Avant Garde Std Bk" w:hAnsi="ITC Avant Garde Std Bk"/>
          <w:b/>
          <w:bCs/>
          <w:color w:val="000000"/>
          <w:sz w:val="40"/>
          <w:szCs w:val="40"/>
        </w:rPr>
        <w:t>and Promoting Welfare of Students</w:t>
      </w:r>
    </w:p>
    <w:p w:rsidRPr="00710283" w:rsidR="000E2629" w:rsidP="00710283" w:rsidRDefault="000E2629" w14:paraId="03A3553B"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2C0963AB"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7F41698A" w14:textId="77777777">
      <w:pPr>
        <w:spacing w:after="0" w:line="240" w:lineRule="auto"/>
        <w:jc w:val="center"/>
        <w:rPr>
          <w:rFonts w:ascii="ITC Avant Garde Std Bk" w:hAnsi="ITC Avant Garde Std Bk" w:cs="Arial"/>
          <w:b/>
          <w:color w:val="000000"/>
          <w:sz w:val="24"/>
          <w:szCs w:val="24"/>
        </w:rPr>
      </w:pPr>
    </w:p>
    <w:p w:rsidRPr="00710283" w:rsidR="000E2629" w:rsidP="00710283" w:rsidRDefault="000E2629" w14:paraId="0B7ACBD9" w14:textId="77777777">
      <w:pPr>
        <w:spacing w:after="0" w:line="240" w:lineRule="auto"/>
        <w:jc w:val="center"/>
        <w:rPr>
          <w:rFonts w:ascii="ITC Avant Garde Std Bk" w:hAnsi="ITC Avant Garde Std Bk" w:cs="Arial"/>
          <w:b/>
          <w:color w:val="000000"/>
          <w:sz w:val="24"/>
          <w:szCs w:val="24"/>
        </w:rPr>
      </w:pPr>
    </w:p>
    <w:p w:rsidR="00710283" w:rsidP="00710283" w:rsidRDefault="00710283" w14:paraId="380E5BC9" w14:textId="123A8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b/>
          <w:bCs/>
          <w:color w:val="000000"/>
          <w:sz w:val="40"/>
          <w:szCs w:val="40"/>
        </w:rPr>
      </w:pPr>
    </w:p>
    <w:p w:rsidR="00710283" w:rsidP="00710283" w:rsidRDefault="00710283" w14:paraId="6A006C76" w14:textId="13786C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b/>
          <w:bCs/>
          <w:color w:val="000000"/>
          <w:sz w:val="40"/>
          <w:szCs w:val="40"/>
        </w:rPr>
      </w:pPr>
    </w:p>
    <w:p w:rsidR="00710283" w:rsidP="00710283" w:rsidRDefault="00710283" w14:paraId="5BE0752F" w14:textId="2E3287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b/>
          <w:bCs/>
          <w:color w:val="000000"/>
          <w:sz w:val="40"/>
          <w:szCs w:val="40"/>
        </w:rPr>
      </w:pPr>
    </w:p>
    <w:p w:rsidR="00710283" w:rsidP="00710283" w:rsidRDefault="00710283" w14:paraId="2D61311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ITC Avant Garde Std Bk" w:hAnsi="ITC Avant Garde Std Bk"/>
          <w:b/>
          <w:bCs/>
          <w:color w:val="000000"/>
          <w:sz w:val="40"/>
          <w:szCs w:val="40"/>
        </w:rPr>
      </w:pPr>
    </w:p>
    <w:p w:rsidR="00710283" w:rsidP="00710283" w:rsidRDefault="2ABA92FA" w14:paraId="0011C37D" w14:textId="6B316A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TC Avant Garde Std Bk" w:hAnsi="ITC Avant Garde Std Bk"/>
          <w:b/>
          <w:bCs/>
          <w:color w:val="000000"/>
          <w:sz w:val="40"/>
          <w:szCs w:val="40"/>
        </w:rPr>
      </w:pPr>
      <w:r w:rsidRPr="45A34301">
        <w:rPr>
          <w:rFonts w:ascii="ITC Avant Garde Std Bk" w:hAnsi="ITC Avant Garde Std Bk"/>
          <w:b/>
          <w:bCs/>
          <w:color w:val="000000" w:themeColor="text1"/>
          <w:sz w:val="40"/>
          <w:szCs w:val="40"/>
        </w:rPr>
        <w:t xml:space="preserve">V4 </w:t>
      </w:r>
      <w:r w:rsidRPr="45A34301" w:rsidR="001554B4">
        <w:rPr>
          <w:rFonts w:ascii="ITC Avant Garde Std Bk" w:hAnsi="ITC Avant Garde Std Bk"/>
          <w:b/>
          <w:bCs/>
          <w:color w:val="000000" w:themeColor="text1"/>
          <w:sz w:val="40"/>
          <w:szCs w:val="40"/>
        </w:rPr>
        <w:t>Approved by Governors:</w:t>
      </w:r>
      <w:r w:rsidR="004D4DDD">
        <w:rPr>
          <w:rFonts w:ascii="ITC Avant Garde Std Bk" w:hAnsi="ITC Avant Garde Std Bk"/>
          <w:b/>
          <w:bCs/>
          <w:color w:val="000000" w:themeColor="text1"/>
          <w:sz w:val="40"/>
          <w:szCs w:val="40"/>
        </w:rPr>
        <w:tab/>
      </w:r>
      <w:r w:rsidR="004150F6">
        <w:rPr>
          <w:rFonts w:ascii="ITC Avant Garde Std Bk" w:hAnsi="ITC Avant Garde Std Bk"/>
          <w:b/>
          <w:bCs/>
          <w:color w:val="000000" w:themeColor="text1"/>
          <w:sz w:val="40"/>
          <w:szCs w:val="40"/>
        </w:rPr>
        <w:t>5</w:t>
      </w:r>
      <w:r w:rsidRPr="004150F6" w:rsidR="004150F6">
        <w:rPr>
          <w:rFonts w:ascii="ITC Avant Garde Std Bk" w:hAnsi="ITC Avant Garde Std Bk"/>
          <w:b/>
          <w:bCs/>
          <w:color w:val="000000" w:themeColor="text1"/>
          <w:sz w:val="40"/>
          <w:szCs w:val="40"/>
          <w:vertAlign w:val="superscript"/>
        </w:rPr>
        <w:t>th</w:t>
      </w:r>
      <w:r w:rsidR="004150F6">
        <w:rPr>
          <w:rFonts w:ascii="ITC Avant Garde Std Bk" w:hAnsi="ITC Avant Garde Std Bk"/>
          <w:b/>
          <w:bCs/>
          <w:color w:val="000000" w:themeColor="text1"/>
          <w:sz w:val="40"/>
          <w:szCs w:val="40"/>
        </w:rPr>
        <w:t xml:space="preserve"> February 2021</w:t>
      </w:r>
    </w:p>
    <w:p w:rsidRPr="00710283" w:rsidR="001554B4" w:rsidP="00710283" w:rsidRDefault="001554B4" w14:paraId="6107A1E5" w14:textId="091A48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TC Avant Garde Std Bk" w:hAnsi="ITC Avant Garde Std Bk"/>
          <w:b/>
          <w:bCs/>
          <w:color w:val="000000"/>
          <w:sz w:val="40"/>
          <w:szCs w:val="40"/>
        </w:rPr>
      </w:pPr>
      <w:r w:rsidRPr="09F84532" w:rsidR="001554B4">
        <w:rPr>
          <w:rFonts w:ascii="ITC Avant Garde Std Bk" w:hAnsi="ITC Avant Garde Std Bk"/>
          <w:b w:val="1"/>
          <w:bCs w:val="1"/>
          <w:color w:val="000000" w:themeColor="text1" w:themeTint="FF" w:themeShade="FF"/>
          <w:sz w:val="40"/>
          <w:szCs w:val="40"/>
        </w:rPr>
        <w:t>D</w:t>
      </w:r>
      <w:r w:rsidRPr="09F84532" w:rsidR="004D4DDD">
        <w:rPr>
          <w:rFonts w:ascii="ITC Avant Garde Std Bk" w:hAnsi="ITC Avant Garde Std Bk"/>
          <w:b w:val="1"/>
          <w:bCs w:val="1"/>
          <w:color w:val="000000" w:themeColor="text1" w:themeTint="FF" w:themeShade="FF"/>
          <w:sz w:val="40"/>
          <w:szCs w:val="40"/>
        </w:rPr>
        <w:t>ate for Review:</w:t>
      </w:r>
      <w:r>
        <w:tab/>
      </w:r>
      <w:r>
        <w:tab/>
      </w:r>
      <w:r>
        <w:tab/>
      </w:r>
      <w:r>
        <w:tab/>
      </w:r>
      <w:r>
        <w:tab/>
      </w:r>
      <w:r>
        <w:tab/>
      </w:r>
      <w:r w:rsidRPr="09F84532" w:rsidR="004D4DDD">
        <w:rPr>
          <w:rFonts w:ascii="ITC Avant Garde Std Bk" w:hAnsi="ITC Avant Garde Std Bk"/>
          <w:b w:val="1"/>
          <w:bCs w:val="1"/>
          <w:color w:val="000000" w:themeColor="text1" w:themeTint="FF" w:themeShade="FF"/>
          <w:sz w:val="40"/>
          <w:szCs w:val="40"/>
        </w:rPr>
        <w:t>February 2022</w:t>
      </w:r>
    </w:p>
    <w:p w:rsidR="09F84532" w:rsidP="09F84532" w:rsidRDefault="09F84532" w14:paraId="6851C8E8" w14:textId="4872CB29">
      <w:pPr>
        <w:tabs>
          <w:tab w:val="left" w:leader="none" w:pos="560"/>
          <w:tab w:val="left" w:leader="none" w:pos="68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ITC Avant Garde Std Bk" w:hAnsi="ITC Avant Garde Std Bk" w:cs="Arial"/>
          <w:b w:val="1"/>
          <w:bCs w:val="1"/>
          <w:color w:val="000000" w:themeColor="text1" w:themeTint="FF" w:themeShade="FF"/>
          <w:sz w:val="28"/>
          <w:szCs w:val="28"/>
        </w:rPr>
      </w:pPr>
    </w:p>
    <w:p w:rsidR="09F84532" w:rsidP="09F84532" w:rsidRDefault="09F84532" w14:paraId="60CFBF31" w14:textId="32AE2746">
      <w:pPr>
        <w:tabs>
          <w:tab w:val="left" w:leader="none" w:pos="560"/>
          <w:tab w:val="left" w:leader="none" w:pos="68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ITC Avant Garde Std Bk" w:hAnsi="ITC Avant Garde Std Bk" w:cs="Arial"/>
          <w:b w:val="1"/>
          <w:bCs w:val="1"/>
          <w:color w:val="000000" w:themeColor="text1" w:themeTint="FF" w:themeShade="FF"/>
          <w:sz w:val="28"/>
          <w:szCs w:val="28"/>
        </w:rPr>
      </w:pPr>
    </w:p>
    <w:p w:rsidRPr="00710283" w:rsidR="00CD1A5B" w:rsidP="00710283" w:rsidRDefault="00CD1A5B" w14:paraId="44CC3067" w14:textId="45A51D14">
      <w:pPr>
        <w:widowControl w:val="0"/>
        <w:tabs>
          <w:tab w:val="left" w:pos="560"/>
          <w:tab w:val="left" w:pos="68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ITC Avant Garde Std Bk" w:hAnsi="ITC Avant Garde Std Bk" w:cs="Calibri"/>
          <w:sz w:val="28"/>
          <w:szCs w:val="28"/>
        </w:rPr>
      </w:pPr>
      <w:r w:rsidRPr="00710283">
        <w:rPr>
          <w:rFonts w:ascii="ITC Avant Garde Std Bk" w:hAnsi="ITC Avant Garde Std Bk" w:cs="Arial"/>
          <w:b/>
          <w:color w:val="000000"/>
          <w:sz w:val="28"/>
          <w:szCs w:val="28"/>
        </w:rPr>
        <w:lastRenderedPageBreak/>
        <w:t>Contents:</w:t>
      </w:r>
      <w:bookmarkStart w:name="_GoBack" w:id="0"/>
      <w:bookmarkEnd w:id="0"/>
    </w:p>
    <w:p w:rsidRPr="00710283" w:rsidR="005F26FA" w:rsidP="00710283" w:rsidRDefault="005F26FA" w14:paraId="6869BDFA" w14:textId="77777777">
      <w:pPr>
        <w:spacing w:after="0" w:line="240" w:lineRule="auto"/>
        <w:rPr>
          <w:rFonts w:ascii="ITC Avant Garde Std Bk" w:hAnsi="ITC Avant Garde Std Bk" w:cs="Arial"/>
          <w:b/>
          <w:color w:val="000000"/>
          <w:sz w:val="24"/>
          <w:szCs w:val="24"/>
        </w:rPr>
      </w:pPr>
    </w:p>
    <w:p w:rsidRPr="00710283" w:rsidR="004F1B1A" w:rsidP="00710283" w:rsidRDefault="00E305FD" w14:paraId="3BAA0280" w14:textId="6DE1612F">
      <w:pPr>
        <w:spacing w:after="0" w:line="240" w:lineRule="auto"/>
        <w:rPr>
          <w:rFonts w:ascii="ITC Avant Garde Std Bk" w:hAnsi="ITC Avant Garde Std Bk" w:cs="Arial"/>
          <w:b/>
          <w:color w:val="000000"/>
          <w:sz w:val="24"/>
          <w:szCs w:val="24"/>
        </w:rPr>
      </w:pPr>
      <w:r w:rsidRPr="004B5670">
        <w:rPr>
          <w:rFonts w:ascii="ITC Avant Garde Std Bk" w:hAnsi="ITC Avant Garde Std Bk" w:cs="Arial"/>
          <w:b/>
          <w:color w:val="000000"/>
          <w:sz w:val="28"/>
          <w:szCs w:val="28"/>
        </w:rPr>
        <w:t>Part A</w:t>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ab/>
      </w:r>
      <w:r w:rsidR="00710283">
        <w:rPr>
          <w:rFonts w:ascii="ITC Avant Garde Std Bk" w:hAnsi="ITC Avant Garde Std Bk" w:cs="Arial"/>
          <w:b/>
          <w:color w:val="000000"/>
          <w:sz w:val="24"/>
          <w:szCs w:val="24"/>
        </w:rPr>
        <w:t xml:space="preserve">   </w:t>
      </w:r>
      <w:r w:rsidRPr="004B5670" w:rsidR="00710283">
        <w:rPr>
          <w:rFonts w:ascii="ITC Avant Garde Std Bk" w:hAnsi="ITC Avant Garde Std Bk" w:cs="Arial"/>
          <w:b/>
          <w:color w:val="000000"/>
          <w:sz w:val="28"/>
          <w:szCs w:val="24"/>
        </w:rPr>
        <w:t>Page</w:t>
      </w:r>
    </w:p>
    <w:p w:rsidRPr="00710283" w:rsidR="00C87D5E" w:rsidP="00710283" w:rsidRDefault="00C87D5E" w14:paraId="042ECACF" w14:textId="77777777">
      <w:pPr>
        <w:spacing w:after="0" w:line="240" w:lineRule="auto"/>
        <w:rPr>
          <w:rFonts w:ascii="ITC Avant Garde Std Bk" w:hAnsi="ITC Avant Garde Std Bk" w:cs="Arial"/>
          <w:b/>
          <w:color w:val="000000"/>
          <w:sz w:val="24"/>
          <w:szCs w:val="24"/>
        </w:rPr>
      </w:pPr>
    </w:p>
    <w:p w:rsidRPr="00710283" w:rsidR="00CD1A5B" w:rsidP="002F6B2B" w:rsidRDefault="002505BC" w14:paraId="03031BD5" w14:textId="6C1DF4E3">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Policy statement, </w:t>
      </w:r>
      <w:r w:rsidRPr="00710283" w:rsidR="00CD1A5B">
        <w:rPr>
          <w:rFonts w:ascii="ITC Avant Garde Std Bk" w:hAnsi="ITC Avant Garde Std Bk"/>
          <w:color w:val="000000"/>
        </w:rPr>
        <w:t xml:space="preserve">principles </w:t>
      </w:r>
      <w:r w:rsidRPr="00710283">
        <w:rPr>
          <w:rFonts w:ascii="ITC Avant Garde Std Bk" w:hAnsi="ITC Avant Garde Std Bk"/>
          <w:color w:val="000000"/>
        </w:rPr>
        <w:t>and terminology</w:t>
      </w:r>
      <w:r w:rsidR="00710283">
        <w:rPr>
          <w:rFonts w:ascii="ITC Avant Garde Std Bk" w:hAnsi="ITC Avant Garde Std Bk"/>
          <w:color w:val="000000"/>
        </w:rPr>
        <w:t xml:space="preserve">                                               </w:t>
      </w:r>
      <w:r w:rsidR="00710283">
        <w:rPr>
          <w:rFonts w:ascii="ITC Avant Garde Std Bk" w:hAnsi="ITC Avant Garde Std Bk"/>
          <w:color w:val="000000"/>
        </w:rPr>
        <w:tab/>
      </w:r>
      <w:r w:rsidRPr="00710283" w:rsidR="000E2629">
        <w:rPr>
          <w:rFonts w:ascii="ITC Avant Garde Std Bk" w:hAnsi="ITC Avant Garde Std Bk"/>
          <w:color w:val="000000"/>
        </w:rPr>
        <w:t>4</w:t>
      </w:r>
      <w:r w:rsidRPr="00710283" w:rsidR="00CA138F">
        <w:rPr>
          <w:rFonts w:ascii="ITC Avant Garde Std Bk" w:hAnsi="ITC Avant Garde Std Bk"/>
          <w:color w:val="000000"/>
        </w:rPr>
        <w:br/>
      </w:r>
    </w:p>
    <w:p w:rsidRPr="00710283" w:rsidR="00CD1A5B" w:rsidP="002F6B2B" w:rsidRDefault="00A01ECF" w14:paraId="294F6637" w14:textId="03C82230">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Safeguarding legislation and guidance</w:t>
      </w:r>
      <w:r w:rsidRPr="00710283" w:rsidR="00CD1A5B">
        <w:rPr>
          <w:rFonts w:ascii="ITC Avant Garde Std Bk" w:hAnsi="ITC Avant Garde Std Bk"/>
          <w:color w:val="000000"/>
        </w:rPr>
        <w:t xml:space="preserve">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8</w:t>
      </w:r>
    </w:p>
    <w:p w:rsidRPr="00710283" w:rsidR="00263569" w:rsidP="00710283" w:rsidRDefault="00263569" w14:paraId="6611096C" w14:textId="77777777">
      <w:pPr>
        <w:pStyle w:val="Default"/>
        <w:rPr>
          <w:rFonts w:ascii="ITC Avant Garde Std Bk" w:hAnsi="ITC Avant Garde Std Bk"/>
        </w:rPr>
      </w:pPr>
    </w:p>
    <w:p w:rsidRPr="00710283" w:rsidR="00CD1A5B" w:rsidP="002F6B2B" w:rsidRDefault="00710283" w14:paraId="36A362FB" w14:textId="539279EC">
      <w:pPr>
        <w:pStyle w:val="CM93"/>
        <w:numPr>
          <w:ilvl w:val="0"/>
          <w:numId w:val="1"/>
        </w:numPr>
        <w:spacing w:line="240" w:lineRule="auto"/>
        <w:rPr>
          <w:rFonts w:ascii="ITC Avant Garde Std Bk" w:hAnsi="ITC Avant Garde Std Bk"/>
          <w:color w:val="000000"/>
        </w:rPr>
      </w:pPr>
      <w:r>
        <w:rPr>
          <w:rFonts w:ascii="ITC Avant Garde Std Bk" w:hAnsi="ITC Avant Garde Std Bk"/>
          <w:color w:val="000000"/>
        </w:rPr>
        <w:t xml:space="preserve">Roles </w:t>
      </w:r>
      <w:r w:rsidRPr="00710283" w:rsidR="00CD1A5B">
        <w:rPr>
          <w:rFonts w:ascii="ITC Avant Garde Std Bk" w:hAnsi="ITC Avant Garde Std Bk"/>
          <w:color w:val="000000"/>
        </w:rPr>
        <w:t xml:space="preserve">and responsibilities </w:t>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Pr>
          <w:rFonts w:ascii="ITC Avant Garde Std Bk" w:hAnsi="ITC Avant Garde Std Bk"/>
          <w:color w:val="000000"/>
        </w:rPr>
        <w:tab/>
      </w:r>
      <w:r w:rsidRPr="00710283" w:rsidR="000E2629">
        <w:rPr>
          <w:rFonts w:ascii="ITC Avant Garde Std Bk" w:hAnsi="ITC Avant Garde Std Bk"/>
          <w:color w:val="000000"/>
        </w:rPr>
        <w:t>9</w:t>
      </w:r>
      <w:r w:rsidRPr="00710283" w:rsidR="00CA138F">
        <w:rPr>
          <w:rFonts w:ascii="ITC Avant Garde Std Bk" w:hAnsi="ITC Avant Garde Std Bk"/>
          <w:color w:val="000000"/>
        </w:rPr>
        <w:br/>
      </w:r>
    </w:p>
    <w:p w:rsidRPr="00710283" w:rsidR="00CD1A5B" w:rsidP="002F6B2B" w:rsidRDefault="00580485" w14:paraId="3518FC7E" w14:textId="308C5599">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Good practice guidelines </w:t>
      </w:r>
      <w:r w:rsidRPr="00710283" w:rsidR="00033D93">
        <w:rPr>
          <w:rFonts w:ascii="ITC Avant Garde Std Bk" w:hAnsi="ITC Avant Garde Std Bk"/>
          <w:color w:val="000000"/>
        </w:rPr>
        <w:t>for</w:t>
      </w:r>
      <w:r w:rsidRPr="00710283" w:rsidR="00A01ECF">
        <w:rPr>
          <w:rFonts w:ascii="ITC Avant Garde Std Bk" w:hAnsi="ITC Avant Garde Std Bk"/>
          <w:color w:val="000000"/>
        </w:rPr>
        <w:t xml:space="preserve"> staff code of conduct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13</w:t>
      </w:r>
      <w:r w:rsidRPr="00710283" w:rsidR="00CA138F">
        <w:rPr>
          <w:rFonts w:ascii="ITC Avant Garde Std Bk" w:hAnsi="ITC Avant Garde Std Bk"/>
          <w:color w:val="000000"/>
        </w:rPr>
        <w:br/>
      </w:r>
    </w:p>
    <w:p w:rsidRPr="00710283" w:rsidR="00CD1A5B" w:rsidP="002F6B2B" w:rsidRDefault="00CD1A5B" w14:paraId="1A9B484A" w14:textId="4B1A1CD4">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Abuse of </w:t>
      </w:r>
      <w:r w:rsidRPr="00710283" w:rsidR="00AF5680">
        <w:rPr>
          <w:rFonts w:ascii="ITC Avant Garde Std Bk" w:hAnsi="ITC Avant Garde Std Bk"/>
          <w:color w:val="000000"/>
        </w:rPr>
        <w:t xml:space="preserve">position of </w:t>
      </w:r>
      <w:r w:rsidRPr="00710283">
        <w:rPr>
          <w:rFonts w:ascii="ITC Avant Garde Std Bk" w:hAnsi="ITC Avant Garde Std Bk"/>
          <w:color w:val="000000"/>
        </w:rPr>
        <w:t xml:space="preserve">trust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13</w:t>
      </w:r>
      <w:r w:rsidRPr="00710283" w:rsidR="00CA138F">
        <w:rPr>
          <w:rFonts w:ascii="ITC Avant Garde Std Bk" w:hAnsi="ITC Avant Garde Std Bk"/>
          <w:color w:val="000000"/>
        </w:rPr>
        <w:br/>
      </w:r>
    </w:p>
    <w:p w:rsidRPr="00710283" w:rsidR="001209BF" w:rsidP="002F6B2B" w:rsidRDefault="003143AD" w14:paraId="3D3B6929" w14:textId="3C13ACB0">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Children</w:t>
      </w:r>
      <w:r w:rsidRPr="00710283" w:rsidR="00CD1A5B">
        <w:rPr>
          <w:rFonts w:ascii="ITC Avant Garde Std Bk" w:hAnsi="ITC Avant Garde Std Bk"/>
          <w:color w:val="000000"/>
        </w:rPr>
        <w:t xml:space="preserve"> who may be particularly vulnerable</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14</w:t>
      </w:r>
    </w:p>
    <w:p w:rsidRPr="00710283" w:rsidR="00D54A05" w:rsidP="00710283" w:rsidRDefault="00D54A05" w14:paraId="2B3E1B7E" w14:textId="77777777">
      <w:pPr>
        <w:pStyle w:val="Default"/>
        <w:rPr>
          <w:rFonts w:ascii="ITC Avant Garde Std Bk" w:hAnsi="ITC Avant Garde Std Bk"/>
        </w:rPr>
      </w:pPr>
    </w:p>
    <w:p w:rsidRPr="00710283" w:rsidR="00D54A05" w:rsidP="002F6B2B" w:rsidRDefault="00D54A05" w14:paraId="1D02E783" w14:textId="2A3425AD">
      <w:pPr>
        <w:pStyle w:val="Default"/>
        <w:numPr>
          <w:ilvl w:val="0"/>
          <w:numId w:val="1"/>
        </w:numPr>
        <w:rPr>
          <w:rFonts w:ascii="ITC Avant Garde Std Bk" w:hAnsi="ITC Avant Garde Std Bk"/>
        </w:rPr>
      </w:pPr>
      <w:r w:rsidRPr="00710283">
        <w:rPr>
          <w:rFonts w:ascii="ITC Avant Garde Std Bk" w:hAnsi="ITC Avant Garde Std Bk"/>
        </w:rPr>
        <w:t>Emotional Health and wellbeing</w:t>
      </w:r>
      <w:r w:rsidRPr="00710283" w:rsidR="00D418C0">
        <w:rPr>
          <w:rFonts w:ascii="ITC Avant Garde Std Bk" w:hAnsi="ITC Avant Garde Std Bk"/>
        </w:rPr>
        <w:t>; suicide</w:t>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Pr="00710283" w:rsidR="001554B4">
        <w:rPr>
          <w:rFonts w:ascii="ITC Avant Garde Std Bk" w:hAnsi="ITC Avant Garde Std Bk"/>
        </w:rPr>
        <w:t>15</w:t>
      </w:r>
    </w:p>
    <w:p w:rsidRPr="00710283" w:rsidR="00A01ECF" w:rsidP="00710283" w:rsidRDefault="00A01ECF" w14:paraId="137857F9" w14:textId="77777777">
      <w:pPr>
        <w:pStyle w:val="Default"/>
        <w:rPr>
          <w:rFonts w:ascii="ITC Avant Garde Std Bk" w:hAnsi="ITC Avant Garde Std Bk"/>
        </w:rPr>
      </w:pPr>
    </w:p>
    <w:p w:rsidRPr="00710283" w:rsidR="00C11272" w:rsidP="002F6B2B" w:rsidRDefault="00083FDC" w14:paraId="71F85A57" w14:textId="337998EB">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Some c</w:t>
      </w:r>
      <w:r w:rsidRPr="00710283" w:rsidR="0014142C">
        <w:rPr>
          <w:rFonts w:ascii="ITC Avant Garde Std Bk" w:hAnsi="ITC Avant Garde Std Bk"/>
          <w:color w:val="000000"/>
        </w:rPr>
        <w:t>urrent</w:t>
      </w:r>
      <w:r w:rsidRPr="00710283">
        <w:rPr>
          <w:rFonts w:ascii="ITC Avant Garde Std Bk" w:hAnsi="ITC Avant Garde Std Bk"/>
          <w:color w:val="000000"/>
        </w:rPr>
        <w:t xml:space="preserve"> i</w:t>
      </w:r>
      <w:r w:rsidRPr="00710283" w:rsidR="002505BC">
        <w:rPr>
          <w:rFonts w:ascii="ITC Avant Garde Std Bk" w:hAnsi="ITC Avant Garde Std Bk"/>
          <w:color w:val="000000"/>
        </w:rPr>
        <w:t>ssues</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16</w:t>
      </w:r>
    </w:p>
    <w:p w:rsidRPr="00710283" w:rsidR="00C11272" w:rsidP="00710283" w:rsidRDefault="00C11272" w14:paraId="5FAEB49D" w14:textId="77777777">
      <w:pPr>
        <w:pStyle w:val="Default"/>
        <w:rPr>
          <w:rFonts w:ascii="ITC Avant Garde Std Bk" w:hAnsi="ITC Avant Garde Std Bk"/>
        </w:rPr>
      </w:pPr>
    </w:p>
    <w:p w:rsidRPr="00710283" w:rsidR="003C1001" w:rsidP="002F6B2B" w:rsidRDefault="00C11272" w14:paraId="46B9FFC5" w14:textId="2FF83338">
      <w:pPr>
        <w:pStyle w:val="Default"/>
        <w:numPr>
          <w:ilvl w:val="0"/>
          <w:numId w:val="1"/>
        </w:numPr>
        <w:rPr>
          <w:rFonts w:ascii="ITC Avant Garde Std Bk" w:hAnsi="ITC Avant Garde Std Bk"/>
        </w:rPr>
      </w:pPr>
      <w:r w:rsidRPr="00710283">
        <w:rPr>
          <w:rFonts w:ascii="ITC Avant Garde Std Bk" w:hAnsi="ITC Avant Garde Std Bk"/>
        </w:rPr>
        <w:t>Online Safety</w:t>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Pr="00710283" w:rsidR="001554B4">
        <w:rPr>
          <w:rFonts w:ascii="ITC Avant Garde Std Bk" w:hAnsi="ITC Avant Garde Std Bk"/>
        </w:rPr>
        <w:t>24</w:t>
      </w:r>
      <w:r w:rsidRPr="00710283" w:rsidR="00A01ECF">
        <w:rPr>
          <w:rFonts w:ascii="ITC Avant Garde Std Bk" w:hAnsi="ITC Avant Garde Std Bk"/>
        </w:rPr>
        <w:br/>
      </w:r>
    </w:p>
    <w:p w:rsidRPr="00710283" w:rsidR="00CD1A5B" w:rsidP="002F6B2B" w:rsidRDefault="001209BF" w14:paraId="5BE77879" w14:textId="4C74E277">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Helping </w:t>
      </w:r>
      <w:r w:rsidRPr="00710283" w:rsidR="002505BC">
        <w:rPr>
          <w:rFonts w:ascii="ITC Avant Garde Std Bk" w:hAnsi="ITC Avant Garde Std Bk"/>
          <w:color w:val="000000"/>
        </w:rPr>
        <w:t>c</w:t>
      </w:r>
      <w:r w:rsidRPr="00710283" w:rsidR="003143AD">
        <w:rPr>
          <w:rFonts w:ascii="ITC Avant Garde Std Bk" w:hAnsi="ITC Avant Garde Std Bk"/>
          <w:color w:val="000000"/>
        </w:rPr>
        <w:t>hildren</w:t>
      </w:r>
      <w:r w:rsidRPr="00710283">
        <w:rPr>
          <w:rFonts w:ascii="ITC Avant Garde Std Bk" w:hAnsi="ITC Avant Garde Std Bk"/>
          <w:color w:val="000000"/>
        </w:rPr>
        <w:t xml:space="preserve"> to keep themselves safe</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25</w:t>
      </w:r>
      <w:r w:rsidRPr="00710283" w:rsidR="00CA138F">
        <w:rPr>
          <w:rFonts w:ascii="ITC Avant Garde Std Bk" w:hAnsi="ITC Avant Garde Std Bk"/>
          <w:color w:val="000000"/>
        </w:rPr>
        <w:br/>
      </w:r>
      <w:r w:rsidRPr="00710283" w:rsidR="00CD1A5B">
        <w:rPr>
          <w:rFonts w:ascii="ITC Avant Garde Std Bk" w:hAnsi="ITC Avant Garde Std Bk"/>
          <w:color w:val="000000"/>
        </w:rPr>
        <w:t xml:space="preserve"> </w:t>
      </w:r>
    </w:p>
    <w:p w:rsidRPr="00710283" w:rsidR="00CD1A5B" w:rsidP="002F6B2B" w:rsidRDefault="00CD1A5B" w14:paraId="5A0597FE" w14:textId="792BC809">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Support for those involved in a child protection issue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25</w:t>
      </w:r>
      <w:r w:rsidRPr="00710283" w:rsidR="00CA138F">
        <w:rPr>
          <w:rFonts w:ascii="ITC Avant Garde Std Bk" w:hAnsi="ITC Avant Garde Std Bk"/>
          <w:color w:val="000000"/>
        </w:rPr>
        <w:br/>
      </w:r>
    </w:p>
    <w:p w:rsidRPr="00710283" w:rsidR="00CD1A5B" w:rsidP="002F6B2B" w:rsidRDefault="00CD1A5B" w14:paraId="23A4C38B" w14:textId="4E823979">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Complaints procedure</w:t>
      </w:r>
      <w:r w:rsidRPr="00710283" w:rsidR="00CA138F">
        <w:rPr>
          <w:rFonts w:ascii="ITC Avant Garde Std Bk" w:hAnsi="ITC Avant Garde Std Bk"/>
          <w:color w:val="000000"/>
        </w:rPr>
        <w:t xml:space="preserve">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26</w:t>
      </w:r>
    </w:p>
    <w:p w:rsidRPr="00710283" w:rsidR="00CA138F" w:rsidP="00710283" w:rsidRDefault="00CA138F" w14:paraId="02EE5DED" w14:textId="77777777">
      <w:pPr>
        <w:pStyle w:val="Default"/>
        <w:rPr>
          <w:rFonts w:ascii="ITC Avant Garde Std Bk" w:hAnsi="ITC Avant Garde Std Bk"/>
        </w:rPr>
      </w:pPr>
    </w:p>
    <w:p w:rsidRPr="00710283" w:rsidR="00CD1A5B" w:rsidP="002F6B2B" w:rsidRDefault="00CD1A5B" w14:paraId="0D9609F1" w14:textId="326FF48C">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If you have concerns about a colleague</w:t>
      </w:r>
      <w:r w:rsidRPr="00710283" w:rsidR="002505BC">
        <w:rPr>
          <w:rFonts w:ascii="ITC Avant Garde Std Bk" w:hAnsi="ITC Avant Garde Std Bk"/>
          <w:color w:val="000000"/>
        </w:rPr>
        <w:t xml:space="preserve"> or </w:t>
      </w:r>
      <w:r w:rsidRPr="00710283" w:rsidR="00D509D9">
        <w:rPr>
          <w:rFonts w:ascii="ITC Avant Garde Std Bk" w:hAnsi="ITC Avant Garde Std Bk"/>
          <w:color w:val="000000"/>
        </w:rPr>
        <w:t xml:space="preserve">safeguarding </w:t>
      </w:r>
      <w:r w:rsidRPr="00710283" w:rsidR="002505BC">
        <w:rPr>
          <w:rFonts w:ascii="ITC Avant Garde Std Bk" w:hAnsi="ITC Avant Garde Std Bk"/>
          <w:color w:val="000000"/>
        </w:rPr>
        <w:t>practice</w:t>
      </w:r>
      <w:r w:rsidRPr="00710283" w:rsidR="00CA138F">
        <w:rPr>
          <w:rFonts w:ascii="ITC Avant Garde Std Bk" w:hAnsi="ITC Avant Garde Std Bk"/>
          <w:color w:val="000000"/>
        </w:rPr>
        <w:t xml:space="preserve"> </w:t>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26</w:t>
      </w:r>
      <w:r w:rsidRPr="00710283" w:rsidR="00CA138F">
        <w:rPr>
          <w:rFonts w:ascii="ITC Avant Garde Std Bk" w:hAnsi="ITC Avant Garde Std Bk"/>
          <w:color w:val="000000"/>
        </w:rPr>
        <w:br/>
      </w:r>
    </w:p>
    <w:p w:rsidRPr="00710283" w:rsidR="00CD1A5B" w:rsidP="002F6B2B" w:rsidRDefault="00CD1A5B" w14:paraId="500828E9" w14:textId="49654212">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Allegations against staff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26</w:t>
      </w:r>
      <w:r w:rsidRPr="00710283" w:rsidR="00CA138F">
        <w:rPr>
          <w:rFonts w:ascii="ITC Avant Garde Std Bk" w:hAnsi="ITC Avant Garde Std Bk"/>
          <w:color w:val="000000"/>
        </w:rPr>
        <w:br/>
      </w:r>
    </w:p>
    <w:p w:rsidRPr="00710283" w:rsidR="00CD1A5B" w:rsidP="002F6B2B" w:rsidRDefault="00CD1A5B" w14:paraId="476CB81D" w14:textId="3793DFED">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Staff training</w:t>
      </w:r>
      <w:r w:rsidRPr="00710283" w:rsidR="00CA138F">
        <w:rPr>
          <w:rFonts w:ascii="ITC Avant Garde Std Bk" w:hAnsi="ITC Avant Garde Std Bk"/>
          <w:color w:val="000000"/>
        </w:rPr>
        <w:t xml:space="preserve"> </w:t>
      </w:r>
      <w:r w:rsidRPr="00710283" w:rsidR="002505BC">
        <w:rPr>
          <w:rFonts w:ascii="ITC Avant Garde Std Bk" w:hAnsi="ITC Avant Garde Std Bk"/>
          <w:color w:val="000000"/>
        </w:rPr>
        <w:t>and induction</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27</w:t>
      </w:r>
      <w:r w:rsidRPr="00710283" w:rsidR="00CA138F">
        <w:rPr>
          <w:rFonts w:ascii="ITC Avant Garde Std Bk" w:hAnsi="ITC Avant Garde Std Bk"/>
          <w:color w:val="000000"/>
        </w:rPr>
        <w:br/>
      </w:r>
    </w:p>
    <w:p w:rsidR="00700513" w:rsidP="002F6B2B" w:rsidRDefault="00CD1A5B" w14:paraId="1F034AA7" w14:textId="068228C5">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Safer recruitment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28</w:t>
      </w:r>
    </w:p>
    <w:p w:rsidRPr="00710283" w:rsidR="00710283" w:rsidP="00710283" w:rsidRDefault="00710283" w14:paraId="4A62CB28" w14:textId="77777777">
      <w:pPr>
        <w:pStyle w:val="Default"/>
      </w:pPr>
    </w:p>
    <w:p w:rsidRPr="00710283" w:rsidR="00CD1A5B" w:rsidP="002F6B2B" w:rsidRDefault="00700513" w14:paraId="0F354222" w14:textId="519189E0">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Site security</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29</w:t>
      </w:r>
      <w:r w:rsidRPr="00710283" w:rsidR="00CA138F">
        <w:rPr>
          <w:rFonts w:ascii="ITC Avant Garde Std Bk" w:hAnsi="ITC Avant Garde Std Bk"/>
          <w:color w:val="000000"/>
        </w:rPr>
        <w:br/>
      </w:r>
    </w:p>
    <w:p w:rsidRPr="00710283" w:rsidR="00CD1A5B" w:rsidP="002F6B2B" w:rsidRDefault="00CD1A5B" w14:paraId="0936CD06" w14:textId="39AD9A5B">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Extended </w:t>
      </w:r>
      <w:r w:rsidRPr="00710283" w:rsidR="008C6B36">
        <w:rPr>
          <w:rFonts w:ascii="ITC Avant Garde Std Bk" w:hAnsi="ITC Avant Garde Std Bk"/>
          <w:color w:val="000000"/>
        </w:rPr>
        <w:t>college</w:t>
      </w:r>
      <w:r w:rsidRPr="00710283">
        <w:rPr>
          <w:rFonts w:ascii="ITC Avant Garde Std Bk" w:hAnsi="ITC Avant Garde Std Bk"/>
          <w:color w:val="000000"/>
        </w:rPr>
        <w:t xml:space="preserve"> and off-site arrangements </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29</w:t>
      </w:r>
      <w:r w:rsidRPr="00710283" w:rsidR="00CA138F">
        <w:rPr>
          <w:rFonts w:ascii="ITC Avant Garde Std Bk" w:hAnsi="ITC Avant Garde Std Bk"/>
          <w:color w:val="000000"/>
        </w:rPr>
        <w:br/>
      </w:r>
    </w:p>
    <w:p w:rsidRPr="00710283" w:rsidR="008B1E05" w:rsidP="002F6B2B" w:rsidRDefault="008B1E05" w14:paraId="197719D5" w14:textId="34CC72CE">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Photography and images</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rPr>
        <w:t>20</w:t>
      </w:r>
    </w:p>
    <w:p w:rsidRPr="00710283" w:rsidR="00C867E5" w:rsidP="00710283" w:rsidRDefault="00C867E5" w14:paraId="0926CC36" w14:textId="77777777">
      <w:pPr>
        <w:pStyle w:val="Default"/>
        <w:rPr>
          <w:rFonts w:ascii="ITC Avant Garde Std Bk" w:hAnsi="ITC Avant Garde Std Bk"/>
        </w:rPr>
      </w:pPr>
    </w:p>
    <w:p w:rsidRPr="00710283" w:rsidR="00CD1A5B" w:rsidP="002F6B2B" w:rsidRDefault="008B1E05" w14:paraId="0EC9E14B" w14:textId="3C4051AF">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Physical intervention and the use of force</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30</w:t>
      </w:r>
      <w:r w:rsidRPr="00710283" w:rsidR="00CA138F">
        <w:rPr>
          <w:rFonts w:ascii="ITC Avant Garde Std Bk" w:hAnsi="ITC Avant Garde Std Bk"/>
          <w:color w:val="000000"/>
        </w:rPr>
        <w:br/>
      </w:r>
    </w:p>
    <w:p w:rsidRPr="00710283" w:rsidR="00CD1A5B" w:rsidP="002F6B2B" w:rsidRDefault="001C0F14" w14:paraId="065BAC6B" w14:textId="57BA16E2">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Intimate c</w:t>
      </w:r>
      <w:r w:rsidRPr="00710283" w:rsidR="008B1E05">
        <w:rPr>
          <w:rFonts w:ascii="ITC Avant Garde Std Bk" w:hAnsi="ITC Avant Garde Std Bk"/>
          <w:color w:val="000000"/>
        </w:rPr>
        <w:t>are</w:t>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30</w:t>
      </w:r>
    </w:p>
    <w:p w:rsidRPr="00710283" w:rsidR="008B1E05" w:rsidP="00710283" w:rsidRDefault="008B1E05" w14:paraId="05F23B59" w14:textId="77777777">
      <w:pPr>
        <w:pStyle w:val="Default"/>
        <w:rPr>
          <w:rFonts w:ascii="ITC Avant Garde Std Bk" w:hAnsi="ITC Avant Garde Std Bk"/>
        </w:rPr>
      </w:pPr>
    </w:p>
    <w:p w:rsidR="004F1B1A" w:rsidP="002F6B2B" w:rsidRDefault="002809BE" w14:paraId="51356573" w14:textId="3D13A504">
      <w:pPr>
        <w:pStyle w:val="CM93"/>
        <w:numPr>
          <w:ilvl w:val="0"/>
          <w:numId w:val="1"/>
        </w:numPr>
        <w:spacing w:line="240" w:lineRule="auto"/>
        <w:rPr>
          <w:rFonts w:ascii="ITC Avant Garde Std Bk" w:hAnsi="ITC Avant Garde Std Bk"/>
          <w:color w:val="000000"/>
        </w:rPr>
      </w:pPr>
      <w:r w:rsidRPr="00710283">
        <w:rPr>
          <w:rFonts w:ascii="ITC Avant Garde Std Bk" w:hAnsi="ITC Avant Garde Std Bk"/>
          <w:color w:val="000000"/>
        </w:rPr>
        <w:t xml:space="preserve">First Aid and supporting children at </w:t>
      </w:r>
      <w:r w:rsidRPr="00710283" w:rsidR="008C6B36">
        <w:rPr>
          <w:rFonts w:ascii="ITC Avant Garde Std Bk" w:hAnsi="ITC Avant Garde Std Bk"/>
          <w:color w:val="000000"/>
        </w:rPr>
        <w:t>college</w:t>
      </w:r>
      <w:r w:rsidRPr="00710283">
        <w:rPr>
          <w:rFonts w:ascii="ITC Avant Garde Std Bk" w:hAnsi="ITC Avant Garde Std Bk"/>
          <w:color w:val="000000"/>
        </w:rPr>
        <w:t xml:space="preserve"> with medical conditions</w:t>
      </w:r>
      <w:r w:rsidR="00710283">
        <w:rPr>
          <w:rFonts w:ascii="ITC Avant Garde Std Bk" w:hAnsi="ITC Avant Garde Std Bk"/>
          <w:color w:val="000000"/>
        </w:rPr>
        <w:tab/>
      </w:r>
      <w:r w:rsidR="00710283">
        <w:rPr>
          <w:rFonts w:ascii="ITC Avant Garde Std Bk" w:hAnsi="ITC Avant Garde Std Bk"/>
          <w:color w:val="000000"/>
        </w:rPr>
        <w:tab/>
      </w:r>
      <w:r w:rsidRPr="00710283" w:rsidR="001554B4">
        <w:rPr>
          <w:rFonts w:ascii="ITC Avant Garde Std Bk" w:hAnsi="ITC Avant Garde Std Bk"/>
          <w:color w:val="000000"/>
        </w:rPr>
        <w:t>30</w:t>
      </w:r>
    </w:p>
    <w:p w:rsidRPr="00710283" w:rsidR="00710283" w:rsidP="00710283" w:rsidRDefault="00710283" w14:paraId="35AE5708" w14:textId="77777777">
      <w:pPr>
        <w:pStyle w:val="Default"/>
      </w:pPr>
    </w:p>
    <w:p w:rsidR="00C33443" w:rsidP="002F6B2B" w:rsidRDefault="004F1B1A" w14:paraId="7BBDDF1D" w14:textId="4797F81D">
      <w:pPr>
        <w:pStyle w:val="Default"/>
        <w:numPr>
          <w:ilvl w:val="0"/>
          <w:numId w:val="1"/>
        </w:numPr>
        <w:rPr>
          <w:rFonts w:ascii="ITC Avant Garde Std Bk" w:hAnsi="ITC Avant Garde Std Bk"/>
        </w:rPr>
      </w:pPr>
      <w:r w:rsidRPr="00710283">
        <w:rPr>
          <w:rFonts w:ascii="ITC Avant Garde Std Bk" w:hAnsi="ITC Avant Garde Std Bk"/>
        </w:rPr>
        <w:t>Changing rooms and other sports issues</w:t>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00710283">
        <w:rPr>
          <w:rFonts w:ascii="ITC Avant Garde Std Bk" w:hAnsi="ITC Avant Garde Std Bk"/>
        </w:rPr>
        <w:tab/>
      </w:r>
      <w:r w:rsidRPr="00710283" w:rsidR="001554B4">
        <w:rPr>
          <w:rFonts w:ascii="ITC Avant Garde Std Bk" w:hAnsi="ITC Avant Garde Std Bk"/>
        </w:rPr>
        <w:t>30</w:t>
      </w:r>
    </w:p>
    <w:p w:rsidRPr="00710283" w:rsidR="00710283" w:rsidP="00710283" w:rsidRDefault="00710283" w14:paraId="2C164295" w14:textId="3B848372">
      <w:pPr>
        <w:pStyle w:val="Default"/>
        <w:rPr>
          <w:rFonts w:ascii="ITC Avant Garde Std Bk" w:hAnsi="ITC Avant Garde Std Bk"/>
        </w:rPr>
      </w:pPr>
    </w:p>
    <w:p w:rsidRPr="00710283" w:rsidR="001170A6" w:rsidP="002F6B2B" w:rsidRDefault="00C33443" w14:paraId="37631442" w14:textId="5DD597A5">
      <w:pPr>
        <w:pStyle w:val="CM93"/>
        <w:numPr>
          <w:ilvl w:val="0"/>
          <w:numId w:val="1"/>
        </w:numPr>
        <w:spacing w:line="240" w:lineRule="auto"/>
        <w:rPr>
          <w:rFonts w:ascii="ITC Avant Garde Std Bk" w:hAnsi="ITC Avant Garde Std Bk"/>
        </w:rPr>
      </w:pPr>
      <w:r w:rsidRPr="00710283">
        <w:rPr>
          <w:rFonts w:ascii="ITC Avant Garde Std Bk" w:hAnsi="ITC Avant Garde Std Bk"/>
          <w:color w:val="000000"/>
        </w:rPr>
        <w:t xml:space="preserve">Special circumstances (to be included as appropriate to your </w:t>
      </w:r>
      <w:r w:rsidRPr="00710283" w:rsidR="008C6B36">
        <w:rPr>
          <w:rFonts w:ascii="ITC Avant Garde Std Bk" w:hAnsi="ITC Avant Garde Std Bk"/>
          <w:color w:val="000000"/>
        </w:rPr>
        <w:t>college</w:t>
      </w:r>
      <w:r w:rsidRPr="00710283">
        <w:rPr>
          <w:rFonts w:ascii="ITC Avant Garde Std Bk" w:hAnsi="ITC Avant Garde Std Bk"/>
          <w:color w:val="000000"/>
        </w:rPr>
        <w:t>)</w:t>
      </w:r>
      <w:r w:rsidR="00710283">
        <w:rPr>
          <w:rFonts w:ascii="ITC Avant Garde Std Bk" w:hAnsi="ITC Avant Garde Std Bk"/>
          <w:color w:val="000000"/>
        </w:rPr>
        <w:tab/>
      </w:r>
      <w:r w:rsidRPr="00710283" w:rsidR="001554B4">
        <w:rPr>
          <w:rFonts w:ascii="ITC Avant Garde Std Bk" w:hAnsi="ITC Avant Garde Std Bk"/>
        </w:rPr>
        <w:t>30</w:t>
      </w:r>
    </w:p>
    <w:p w:rsidRPr="00710283" w:rsidR="00C33443" w:rsidP="00710283" w:rsidRDefault="00C33443" w14:paraId="6F0CECE8" w14:textId="77777777">
      <w:pPr>
        <w:pStyle w:val="Default"/>
        <w:ind w:left="360"/>
        <w:jc w:val="both"/>
        <w:rPr>
          <w:rFonts w:ascii="ITC Avant Garde Std Bk" w:hAnsi="ITC Avant Garde Std Bk"/>
        </w:rPr>
      </w:pPr>
    </w:p>
    <w:p w:rsidRPr="00710283" w:rsidR="002809BE" w:rsidP="00710283" w:rsidRDefault="002809BE" w14:paraId="5DE984AE" w14:textId="77777777">
      <w:pPr>
        <w:pStyle w:val="Default"/>
        <w:jc w:val="both"/>
        <w:rPr>
          <w:rFonts w:ascii="ITC Avant Garde Std Bk" w:hAnsi="ITC Avant Garde Std Bk"/>
        </w:rPr>
      </w:pPr>
    </w:p>
    <w:p w:rsidRPr="004B5670" w:rsidR="008672A3" w:rsidP="00710283" w:rsidRDefault="004B5670" w14:paraId="6293DF8D" w14:textId="614AF5A0">
      <w:pPr>
        <w:pStyle w:val="CM93"/>
        <w:spacing w:line="240" w:lineRule="auto"/>
        <w:jc w:val="both"/>
        <w:rPr>
          <w:rFonts w:ascii="ITC Avant Garde Std Bk" w:hAnsi="ITC Avant Garde Std Bk"/>
          <w:b/>
          <w:color w:val="000000"/>
          <w:sz w:val="28"/>
          <w:szCs w:val="28"/>
        </w:rPr>
      </w:pPr>
      <w:r w:rsidRPr="004B5670">
        <w:rPr>
          <w:rFonts w:ascii="ITC Avant Garde Std Bk" w:hAnsi="ITC Avant Garde Std Bk"/>
          <w:b/>
          <w:color w:val="000000"/>
          <w:sz w:val="28"/>
          <w:szCs w:val="28"/>
        </w:rPr>
        <w:t>Part</w:t>
      </w:r>
      <w:r w:rsidRPr="004B5670" w:rsidR="00E305FD">
        <w:rPr>
          <w:rFonts w:ascii="ITC Avant Garde Std Bk" w:hAnsi="ITC Avant Garde Std Bk"/>
          <w:b/>
          <w:color w:val="000000"/>
          <w:sz w:val="28"/>
          <w:szCs w:val="28"/>
        </w:rPr>
        <w:t xml:space="preserve"> B</w:t>
      </w:r>
      <w:r w:rsidRPr="004B5670" w:rsidR="004F1B1A">
        <w:rPr>
          <w:rFonts w:ascii="ITC Avant Garde Std Bk" w:hAnsi="ITC Avant Garde Std Bk"/>
          <w:b/>
          <w:color w:val="000000"/>
          <w:sz w:val="28"/>
          <w:szCs w:val="28"/>
        </w:rPr>
        <w:t xml:space="preserve"> </w:t>
      </w:r>
      <w:r w:rsidRPr="004B5670" w:rsidR="00D773F7">
        <w:rPr>
          <w:rFonts w:ascii="ITC Avant Garde Std Bk" w:hAnsi="ITC Avant Garde Std Bk"/>
          <w:b/>
          <w:color w:val="000000"/>
          <w:sz w:val="28"/>
          <w:szCs w:val="28"/>
        </w:rPr>
        <w:tab/>
      </w:r>
      <w:r w:rsidRPr="004B5670" w:rsidR="00D773F7">
        <w:rPr>
          <w:rFonts w:ascii="ITC Avant Garde Std Bk" w:hAnsi="ITC Avant Garde Std Bk"/>
          <w:b/>
          <w:color w:val="000000"/>
          <w:sz w:val="28"/>
          <w:szCs w:val="28"/>
        </w:rPr>
        <w:tab/>
      </w:r>
      <w:r w:rsidRPr="004B5670">
        <w:rPr>
          <w:rFonts w:ascii="ITC Avant Garde Std Bk" w:hAnsi="ITC Avant Garde Std Bk"/>
          <w:b/>
          <w:color w:val="000000"/>
          <w:sz w:val="28"/>
          <w:szCs w:val="28"/>
        </w:rPr>
        <w:t>Child Protection Procedures</w:t>
      </w:r>
    </w:p>
    <w:p w:rsidRPr="00710283" w:rsidR="0014142C" w:rsidP="00710283" w:rsidRDefault="0014142C" w14:paraId="5DF403FB" w14:textId="77777777">
      <w:pPr>
        <w:pStyle w:val="Default"/>
        <w:jc w:val="both"/>
        <w:rPr>
          <w:rFonts w:ascii="ITC Avant Garde Std Bk" w:hAnsi="ITC Avant Garde Std Bk"/>
          <w:b/>
        </w:rPr>
      </w:pPr>
    </w:p>
    <w:p w:rsidR="00710283" w:rsidP="00710283" w:rsidRDefault="0014142C" w14:paraId="2C221BFD" w14:textId="77777777">
      <w:pPr>
        <w:pStyle w:val="Default"/>
        <w:jc w:val="both"/>
        <w:rPr>
          <w:rFonts w:ascii="ITC Avant Garde Std Bk" w:hAnsi="ITC Avant Garde Std Bk"/>
        </w:rPr>
      </w:pPr>
      <w:r w:rsidRPr="00710283">
        <w:rPr>
          <w:rFonts w:ascii="ITC Avant Garde Std Bk" w:hAnsi="ITC Avant Garde Std Bk"/>
        </w:rPr>
        <w:t xml:space="preserve">Categories and </w:t>
      </w:r>
      <w:r w:rsidRPr="00710283" w:rsidR="00E203FC">
        <w:rPr>
          <w:rFonts w:ascii="ITC Avant Garde Std Bk" w:hAnsi="ITC Avant Garde Std Bk"/>
        </w:rPr>
        <w:t>definitions of abuse</w:t>
      </w:r>
      <w:r w:rsidRPr="00710283" w:rsidR="00C33443">
        <w:rPr>
          <w:rFonts w:ascii="ITC Avant Garde Std Bk" w:hAnsi="ITC Avant Garde Std Bk"/>
        </w:rPr>
        <w:t xml:space="preserve"> including grooming</w:t>
      </w:r>
      <w:r w:rsidRPr="00710283" w:rsidR="00E203FC">
        <w:rPr>
          <w:rFonts w:ascii="ITC Avant Garde Std Bk" w:hAnsi="ITC Avant Garde Std Bk"/>
        </w:rPr>
        <w:t xml:space="preserve">, </w:t>
      </w:r>
    </w:p>
    <w:p w:rsidR="00710283" w:rsidP="00710283" w:rsidRDefault="00E203FC" w14:paraId="1B328D3E" w14:textId="77777777">
      <w:pPr>
        <w:pStyle w:val="Default"/>
        <w:jc w:val="both"/>
        <w:rPr>
          <w:rFonts w:ascii="ITC Avant Garde Std Bk" w:hAnsi="ITC Avant Garde Std Bk"/>
        </w:rPr>
      </w:pPr>
      <w:r w:rsidRPr="00710283">
        <w:rPr>
          <w:rFonts w:ascii="ITC Avant Garde Std Bk" w:hAnsi="ITC Avant Garde Std Bk"/>
        </w:rPr>
        <w:t>Indicators, Impact, T</w:t>
      </w:r>
      <w:r w:rsidRPr="00710283" w:rsidR="0014142C">
        <w:rPr>
          <w:rFonts w:ascii="ITC Avant Garde Std Bk" w:hAnsi="ITC Avant Garde Std Bk"/>
        </w:rPr>
        <w:t>aking action,</w:t>
      </w:r>
      <w:r w:rsidRPr="00710283">
        <w:rPr>
          <w:rFonts w:ascii="ITC Avant Garde Std Bk" w:hAnsi="ITC Avant Garde Std Bk"/>
        </w:rPr>
        <w:t xml:space="preserve"> </w:t>
      </w:r>
    </w:p>
    <w:p w:rsidR="00710283" w:rsidP="00710283" w:rsidRDefault="00C33443" w14:paraId="4B9CCF18" w14:textId="77777777">
      <w:pPr>
        <w:pStyle w:val="Default"/>
        <w:jc w:val="both"/>
        <w:rPr>
          <w:rFonts w:ascii="ITC Avant Garde Std Bk" w:hAnsi="ITC Avant Garde Std Bk"/>
        </w:rPr>
      </w:pPr>
      <w:r w:rsidRPr="00710283">
        <w:rPr>
          <w:rFonts w:ascii="ITC Avant Garde Std Bk" w:hAnsi="ITC Avant Garde Std Bk"/>
        </w:rPr>
        <w:t xml:space="preserve">Early intervention, </w:t>
      </w:r>
      <w:r w:rsidRPr="00710283" w:rsidR="00965DC5">
        <w:rPr>
          <w:rFonts w:ascii="ITC Avant Garde Std Bk" w:hAnsi="ITC Avant Garde Std Bk"/>
        </w:rPr>
        <w:t xml:space="preserve">Dealing with </w:t>
      </w:r>
      <w:r w:rsidRPr="00710283" w:rsidR="00E203FC">
        <w:rPr>
          <w:rFonts w:ascii="ITC Avant Garde Std Bk" w:hAnsi="ITC Avant Garde Std Bk"/>
        </w:rPr>
        <w:t>D</w:t>
      </w:r>
      <w:r w:rsidRPr="00710283" w:rsidR="0014142C">
        <w:rPr>
          <w:rFonts w:ascii="ITC Avant Garde Std Bk" w:hAnsi="ITC Avant Garde Std Bk"/>
        </w:rPr>
        <w:t>isclosures</w:t>
      </w:r>
      <w:r w:rsidRPr="00710283" w:rsidR="00BB725F">
        <w:rPr>
          <w:rFonts w:ascii="ITC Avant Garde Std Bk" w:hAnsi="ITC Avant Garde Std Bk"/>
        </w:rPr>
        <w:t>/Allegations</w:t>
      </w:r>
      <w:r w:rsidRPr="00710283" w:rsidR="0014142C">
        <w:rPr>
          <w:rFonts w:ascii="ITC Avant Garde Std Bk" w:hAnsi="ITC Avant Garde Std Bk"/>
        </w:rPr>
        <w:t>,</w:t>
      </w:r>
      <w:r w:rsidRPr="00710283" w:rsidR="00E203FC">
        <w:rPr>
          <w:rFonts w:ascii="ITC Avant Garde Std Bk" w:hAnsi="ITC Avant Garde Std Bk"/>
        </w:rPr>
        <w:t xml:space="preserve"> </w:t>
      </w:r>
    </w:p>
    <w:p w:rsidR="00710283" w:rsidP="00710283" w:rsidRDefault="00E203FC" w14:paraId="54DB5E30" w14:textId="77777777">
      <w:pPr>
        <w:pStyle w:val="Default"/>
        <w:jc w:val="both"/>
        <w:rPr>
          <w:rFonts w:ascii="ITC Avant Garde Std Bk" w:hAnsi="ITC Avant Garde Std Bk"/>
        </w:rPr>
      </w:pPr>
      <w:r w:rsidRPr="00710283">
        <w:rPr>
          <w:rFonts w:ascii="ITC Avant Garde Std Bk" w:hAnsi="ITC Avant Garde Std Bk"/>
        </w:rPr>
        <w:t>Notifying parents, R</w:t>
      </w:r>
      <w:r w:rsidRPr="00710283" w:rsidR="0014142C">
        <w:rPr>
          <w:rFonts w:ascii="ITC Avant Garde Std Bk" w:hAnsi="ITC Avant Garde Std Bk"/>
        </w:rPr>
        <w:t>ecor</w:t>
      </w:r>
      <w:r w:rsidRPr="00710283" w:rsidR="00C33443">
        <w:rPr>
          <w:rFonts w:ascii="ITC Avant Garde Std Bk" w:hAnsi="ITC Avant Garde Std Bk"/>
        </w:rPr>
        <w:t>ding and monitoring</w:t>
      </w:r>
      <w:r w:rsidRPr="00710283">
        <w:rPr>
          <w:rFonts w:ascii="ITC Avant Garde Std Bk" w:hAnsi="ITC Avant Garde Std Bk"/>
        </w:rPr>
        <w:t xml:space="preserve">, </w:t>
      </w:r>
    </w:p>
    <w:p w:rsidR="00710283" w:rsidP="00710283" w:rsidRDefault="00E203FC" w14:paraId="4B84CC75" w14:textId="77777777">
      <w:pPr>
        <w:pStyle w:val="Default"/>
        <w:jc w:val="both"/>
        <w:rPr>
          <w:rFonts w:ascii="ITC Avant Garde Std Bk" w:hAnsi="ITC Avant Garde Std Bk"/>
        </w:rPr>
      </w:pPr>
      <w:r w:rsidRPr="00710283">
        <w:rPr>
          <w:rFonts w:ascii="ITC Avant Garde Std Bk" w:hAnsi="ITC Avant Garde Std Bk"/>
        </w:rPr>
        <w:t>Referral to social care</w:t>
      </w:r>
      <w:r w:rsidRPr="00710283" w:rsidR="00C33443">
        <w:rPr>
          <w:rFonts w:ascii="ITC Avant Garde Std Bk" w:hAnsi="ITC Avant Garde Std Bk"/>
        </w:rPr>
        <w:t>, Referral to police</w:t>
      </w:r>
      <w:r w:rsidRPr="00710283">
        <w:rPr>
          <w:rFonts w:ascii="ITC Avant Garde Std Bk" w:hAnsi="ITC Avant Garde Std Bk"/>
        </w:rPr>
        <w:t xml:space="preserve">, </w:t>
      </w:r>
    </w:p>
    <w:p w:rsidRPr="00710283" w:rsidR="00A01ECF" w:rsidP="00710283" w:rsidRDefault="00E203FC" w14:paraId="22A384CD" w14:textId="54E13F71">
      <w:pPr>
        <w:pStyle w:val="Default"/>
        <w:jc w:val="both"/>
        <w:rPr>
          <w:rFonts w:ascii="ITC Avant Garde Std Bk" w:hAnsi="ITC Avant Garde Std Bk"/>
        </w:rPr>
      </w:pPr>
      <w:r w:rsidRPr="00710283">
        <w:rPr>
          <w:rFonts w:ascii="ITC Avant Garde Std Bk" w:hAnsi="ITC Avant Garde Std Bk"/>
        </w:rPr>
        <w:t>Confidentiality and Information s</w:t>
      </w:r>
      <w:r w:rsidRPr="00710283" w:rsidR="0014142C">
        <w:rPr>
          <w:rFonts w:ascii="ITC Avant Garde Std Bk" w:hAnsi="ITC Avant Garde Std Bk"/>
        </w:rPr>
        <w:t>haring</w:t>
      </w:r>
      <w:r w:rsidRPr="00710283" w:rsidR="00B97998">
        <w:rPr>
          <w:rFonts w:ascii="ITC Avant Garde Std Bk" w:hAnsi="ITC Avant Garde Std Bk"/>
        </w:rPr>
        <w:t>, Local and National contacts</w:t>
      </w:r>
      <w:r w:rsidR="00710283">
        <w:rPr>
          <w:rFonts w:ascii="ITC Avant Garde Std Bk" w:hAnsi="ITC Avant Garde Std Bk"/>
        </w:rPr>
        <w:tab/>
      </w:r>
      <w:r w:rsidR="00710283">
        <w:rPr>
          <w:rFonts w:ascii="ITC Avant Garde Std Bk" w:hAnsi="ITC Avant Garde Std Bk"/>
        </w:rPr>
        <w:tab/>
      </w:r>
      <w:r w:rsidRPr="00710283" w:rsidR="001554B4">
        <w:rPr>
          <w:rFonts w:ascii="ITC Avant Garde Std Bk" w:hAnsi="ITC Avant Garde Std Bk"/>
        </w:rPr>
        <w:t>32</w:t>
      </w:r>
    </w:p>
    <w:p w:rsidRPr="00710283" w:rsidR="00A01ECF" w:rsidP="00710283" w:rsidRDefault="00A01ECF" w14:paraId="762A71EE" w14:textId="77777777">
      <w:pPr>
        <w:pStyle w:val="Default"/>
        <w:jc w:val="both"/>
        <w:rPr>
          <w:rFonts w:ascii="ITC Avant Garde Std Bk" w:hAnsi="ITC Avant Garde Std Bk"/>
        </w:rPr>
      </w:pPr>
    </w:p>
    <w:p w:rsidRPr="00710283" w:rsidR="0002114A" w:rsidP="00710283" w:rsidRDefault="0002114A" w14:paraId="6EA78258" w14:textId="24C77FBA">
      <w:pPr>
        <w:pStyle w:val="Default"/>
        <w:jc w:val="both"/>
        <w:rPr>
          <w:rFonts w:ascii="ITC Avant Garde Std Bk" w:hAnsi="ITC Avant Garde Std Bk"/>
          <w:b/>
        </w:rPr>
      </w:pPr>
    </w:p>
    <w:p w:rsidRPr="004B5670" w:rsidR="004F1B1A" w:rsidP="00710283" w:rsidRDefault="0002114A" w14:paraId="2B406B72" w14:textId="77777777">
      <w:pPr>
        <w:pStyle w:val="Default"/>
        <w:jc w:val="both"/>
        <w:rPr>
          <w:rFonts w:ascii="ITC Avant Garde Std Bk" w:hAnsi="ITC Avant Garde Std Bk"/>
          <w:b/>
          <w:sz w:val="28"/>
          <w:szCs w:val="28"/>
        </w:rPr>
      </w:pPr>
      <w:r w:rsidRPr="00710283">
        <w:rPr>
          <w:rFonts w:ascii="ITC Avant Garde Std Bk" w:hAnsi="ITC Avant Garde Std Bk"/>
          <w:b/>
        </w:rPr>
        <w:br w:type="page"/>
      </w:r>
      <w:r w:rsidRPr="004B5670" w:rsidR="00E305FD">
        <w:rPr>
          <w:rFonts w:ascii="ITC Avant Garde Std Bk" w:hAnsi="ITC Avant Garde Std Bk"/>
          <w:b/>
          <w:sz w:val="28"/>
          <w:szCs w:val="28"/>
        </w:rPr>
        <w:t>P</w:t>
      </w:r>
      <w:r w:rsidRPr="004B5670" w:rsidR="004B5670">
        <w:rPr>
          <w:rFonts w:ascii="ITC Avant Garde Std Bk" w:hAnsi="ITC Avant Garde Std Bk"/>
          <w:b/>
          <w:sz w:val="28"/>
          <w:szCs w:val="28"/>
        </w:rPr>
        <w:t>art</w:t>
      </w:r>
      <w:r w:rsidRPr="004B5670" w:rsidR="00E305FD">
        <w:rPr>
          <w:rFonts w:ascii="ITC Avant Garde Std Bk" w:hAnsi="ITC Avant Garde Std Bk"/>
          <w:b/>
          <w:sz w:val="28"/>
          <w:szCs w:val="28"/>
        </w:rPr>
        <w:t xml:space="preserve"> A</w:t>
      </w:r>
    </w:p>
    <w:p w:rsidRPr="004B5670" w:rsidR="00DF26F6" w:rsidP="00710283" w:rsidRDefault="00DF26F6" w14:paraId="6166C975" w14:textId="77777777">
      <w:pPr>
        <w:pStyle w:val="Default"/>
        <w:jc w:val="both"/>
        <w:rPr>
          <w:rFonts w:ascii="ITC Avant Garde Std Bk" w:hAnsi="ITC Avant Garde Std Bk"/>
          <w:sz w:val="28"/>
          <w:szCs w:val="28"/>
        </w:rPr>
      </w:pPr>
    </w:p>
    <w:p w:rsidRPr="004B5670" w:rsidR="002839A8" w:rsidP="00710283" w:rsidRDefault="002839A8" w14:paraId="3F4B6D90" w14:textId="77777777">
      <w:pPr>
        <w:pStyle w:val="Default"/>
        <w:jc w:val="both"/>
        <w:rPr>
          <w:rFonts w:ascii="ITC Avant Garde Std Bk" w:hAnsi="ITC Avant Garde Std Bk"/>
          <w:sz w:val="28"/>
          <w:szCs w:val="28"/>
        </w:rPr>
        <w:sectPr w:rsidRPr="004B5670" w:rsidR="002839A8" w:rsidSect="00710283">
          <w:headerReference w:type="default" r:id="rId12"/>
          <w:footerReference w:type="default" r:id="rId13"/>
          <w:pgSz w:w="11906" w:h="16838" w:orient="portrait" w:code="9"/>
          <w:pgMar w:top="1440" w:right="1080" w:bottom="1440" w:left="1080" w:header="284" w:footer="0" w:gutter="0"/>
          <w:cols w:space="708"/>
          <w:docGrid w:linePitch="360"/>
        </w:sectPr>
      </w:pPr>
    </w:p>
    <w:p w:rsidRPr="004B5670" w:rsidR="00BC48F1" w:rsidP="002F6B2B" w:rsidRDefault="007347FF" w14:paraId="4BB701E8" w14:textId="276BDF72">
      <w:pPr>
        <w:pStyle w:val="Default"/>
        <w:numPr>
          <w:ilvl w:val="0"/>
          <w:numId w:val="26"/>
        </w:numPr>
        <w:jc w:val="both"/>
        <w:rPr>
          <w:rFonts w:ascii="ITC Avant Garde Std Bk" w:hAnsi="ITC Avant Garde Std Bk"/>
          <w:sz w:val="28"/>
          <w:szCs w:val="28"/>
        </w:rPr>
      </w:pPr>
      <w:r w:rsidRPr="004B5670">
        <w:rPr>
          <w:rFonts w:ascii="ITC Avant Garde Std Bk" w:hAnsi="ITC Avant Garde Std Bk"/>
          <w:b/>
          <w:sz w:val="28"/>
          <w:szCs w:val="28"/>
        </w:rPr>
        <w:t>Policy Statement and P</w:t>
      </w:r>
      <w:r w:rsidRPr="004B5670" w:rsidR="004B5670">
        <w:rPr>
          <w:rFonts w:ascii="ITC Avant Garde Std Bk" w:hAnsi="ITC Avant Garde Std Bk"/>
          <w:b/>
          <w:sz w:val="28"/>
          <w:szCs w:val="28"/>
        </w:rPr>
        <w:t>rincip</w:t>
      </w:r>
      <w:r w:rsidRPr="004B5670" w:rsidR="00483C00">
        <w:rPr>
          <w:rFonts w:ascii="ITC Avant Garde Std Bk" w:hAnsi="ITC Avant Garde Std Bk"/>
          <w:b/>
          <w:sz w:val="28"/>
          <w:szCs w:val="28"/>
        </w:rPr>
        <w:t>l</w:t>
      </w:r>
      <w:r w:rsidRPr="004B5670" w:rsidR="004B5670">
        <w:rPr>
          <w:rFonts w:ascii="ITC Avant Garde Std Bk" w:hAnsi="ITC Avant Garde Std Bk"/>
          <w:b/>
          <w:sz w:val="28"/>
          <w:szCs w:val="28"/>
        </w:rPr>
        <w:t>e</w:t>
      </w:r>
      <w:r w:rsidRPr="004B5670" w:rsidR="00483C00">
        <w:rPr>
          <w:rFonts w:ascii="ITC Avant Garde Std Bk" w:hAnsi="ITC Avant Garde Std Bk"/>
          <w:b/>
          <w:sz w:val="28"/>
          <w:szCs w:val="28"/>
        </w:rPr>
        <w:t>s</w:t>
      </w:r>
    </w:p>
    <w:p w:rsidRPr="00710283" w:rsidR="00BC48F1" w:rsidP="00710283" w:rsidRDefault="00BC48F1" w14:paraId="46D0FDE4" w14:textId="77777777">
      <w:pPr>
        <w:pStyle w:val="Default"/>
        <w:jc w:val="both"/>
        <w:rPr>
          <w:rFonts w:ascii="ITC Avant Garde Std Bk" w:hAnsi="ITC Avant Garde Std Bk"/>
        </w:rPr>
      </w:pPr>
    </w:p>
    <w:p w:rsidRPr="00710283" w:rsidR="001B6313" w:rsidP="00710283" w:rsidRDefault="001507EB" w14:paraId="5AA90126" w14:textId="77777777">
      <w:pPr>
        <w:pStyle w:val="Default"/>
        <w:jc w:val="both"/>
        <w:rPr>
          <w:rFonts w:ascii="ITC Avant Garde Std Bk" w:hAnsi="ITC Avant Garde Std Bk"/>
          <w:i/>
          <w:color w:val="FF0000"/>
        </w:rPr>
      </w:pPr>
      <w:r w:rsidRPr="00710283">
        <w:rPr>
          <w:rFonts w:ascii="ITC Avant Garde Std Bk" w:hAnsi="ITC Avant Garde Std Bk"/>
          <w:color w:val="auto"/>
        </w:rPr>
        <w:t xml:space="preserve">This policy is one of a series in the </w:t>
      </w:r>
      <w:r w:rsidRPr="00710283" w:rsidR="008C6B36">
        <w:rPr>
          <w:rFonts w:ascii="ITC Avant Garde Std Bk" w:hAnsi="ITC Avant Garde Std Bk"/>
          <w:color w:val="auto"/>
        </w:rPr>
        <w:t>college</w:t>
      </w:r>
      <w:r w:rsidRPr="00710283">
        <w:rPr>
          <w:rFonts w:ascii="ITC Avant Garde Std Bk" w:hAnsi="ITC Avant Garde Std Bk"/>
          <w:color w:val="auto"/>
        </w:rPr>
        <w:t>’s integrated safeguarding portfolio</w:t>
      </w:r>
      <w:r w:rsidRPr="00710283" w:rsidR="006D0843">
        <w:rPr>
          <w:rFonts w:ascii="ITC Avant Garde Std Bk" w:hAnsi="ITC Avant Garde Std Bk"/>
          <w:color w:val="auto"/>
        </w:rPr>
        <w:t>s and approach</w:t>
      </w:r>
      <w:r w:rsidRPr="00710283">
        <w:rPr>
          <w:rFonts w:ascii="ITC Avant Garde Std Bk" w:hAnsi="ITC Avant Garde Std Bk"/>
          <w:i/>
          <w:color w:val="FF0000"/>
        </w:rPr>
        <w:t>.</w:t>
      </w:r>
      <w:r w:rsidRPr="00710283" w:rsidR="00C33443">
        <w:rPr>
          <w:rFonts w:ascii="ITC Avant Garde Std Bk" w:hAnsi="ITC Avant Garde Std Bk"/>
          <w:i/>
          <w:color w:val="FF0000"/>
        </w:rPr>
        <w:t xml:space="preserve"> </w:t>
      </w:r>
    </w:p>
    <w:p w:rsidRPr="00710283" w:rsidR="006B54B5" w:rsidP="00710283" w:rsidRDefault="006B54B5" w14:paraId="209DE92C" w14:textId="77777777">
      <w:pPr>
        <w:pStyle w:val="Default"/>
        <w:jc w:val="both"/>
        <w:rPr>
          <w:rFonts w:ascii="ITC Avant Garde Std Bk" w:hAnsi="ITC Avant Garde Std Bk"/>
          <w:i/>
          <w:color w:val="FF0000"/>
        </w:rPr>
      </w:pPr>
    </w:p>
    <w:p w:rsidR="004B5670" w:rsidP="00710283" w:rsidRDefault="00C33443" w14:paraId="23AEA18E" w14:textId="77777777">
      <w:pPr>
        <w:pStyle w:val="CM8"/>
        <w:jc w:val="both"/>
        <w:rPr>
          <w:rFonts w:ascii="ITC Avant Garde Std Bk" w:hAnsi="ITC Avant Garde Std Bk"/>
        </w:rPr>
      </w:pPr>
      <w:r w:rsidRPr="00710283">
        <w:rPr>
          <w:rFonts w:ascii="ITC Avant Garde Std Bk" w:hAnsi="ITC Avant Garde Std Bk"/>
        </w:rPr>
        <w:t>Related safeguarding portfolio policies</w:t>
      </w:r>
      <w:r w:rsidRPr="00710283" w:rsidR="00AB5089">
        <w:rPr>
          <w:rFonts w:ascii="ITC Avant Garde Std Bk" w:hAnsi="ITC Avant Garde Std Bk"/>
        </w:rPr>
        <w:t>/procedures</w:t>
      </w:r>
      <w:r w:rsidRPr="00710283">
        <w:rPr>
          <w:rFonts w:ascii="ITC Avant Garde Std Bk" w:hAnsi="ITC Avant Garde Std Bk"/>
        </w:rPr>
        <w:t>:</w:t>
      </w:r>
    </w:p>
    <w:p w:rsidRPr="00710283" w:rsidR="00C33443" w:rsidP="00710283" w:rsidRDefault="00C33443" w14:paraId="6506F2B5" w14:textId="533497C1">
      <w:pPr>
        <w:pStyle w:val="CM8"/>
        <w:jc w:val="both"/>
        <w:rPr>
          <w:rFonts w:ascii="ITC Avant Garde Std Bk" w:hAnsi="ITC Avant Garde Std Bk"/>
          <w:i/>
          <w:color w:val="808080"/>
        </w:rPr>
      </w:pPr>
      <w:r w:rsidRPr="00710283">
        <w:rPr>
          <w:rFonts w:ascii="ITC Avant Garde Std Bk" w:hAnsi="ITC Avant Garde Std Bk"/>
        </w:rPr>
        <w:t xml:space="preserve"> </w:t>
      </w:r>
    </w:p>
    <w:p w:rsidRPr="00710283" w:rsidR="008217EC" w:rsidP="002F6B2B" w:rsidRDefault="008217EC" w14:paraId="5699ECA8"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Covid addendum</w:t>
      </w:r>
    </w:p>
    <w:p w:rsidRPr="00710283" w:rsidR="00C33443" w:rsidP="002F6B2B" w:rsidRDefault="00C33443" w14:paraId="6A18E03D"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Supporting students with a medical condition</w:t>
      </w:r>
    </w:p>
    <w:p w:rsidRPr="00710283" w:rsidR="00C33443" w:rsidP="002F6B2B" w:rsidRDefault="00C33443" w14:paraId="575F83FD"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Student Behaviour incl acceptable IT use</w:t>
      </w:r>
    </w:p>
    <w:p w:rsidRPr="00710283" w:rsidR="00C33443" w:rsidP="002F6B2B" w:rsidRDefault="00C33443" w14:paraId="0657561C"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Staff code of conduct incl Acceptable IT use</w:t>
      </w:r>
    </w:p>
    <w:p w:rsidRPr="00710283" w:rsidR="007F222F" w:rsidP="002F6B2B" w:rsidRDefault="007F222F" w14:paraId="5F8F1170"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Educational Visits</w:t>
      </w:r>
    </w:p>
    <w:p w:rsidRPr="00710283" w:rsidR="007F222F" w:rsidP="002F6B2B" w:rsidRDefault="007F222F" w14:paraId="0E9CE868"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Attendance</w:t>
      </w:r>
      <w:r w:rsidRPr="00710283" w:rsidR="006B54B5">
        <w:rPr>
          <w:rFonts w:ascii="ITC Avant Garde Std Bk" w:hAnsi="ITC Avant Garde Std Bk"/>
          <w:color w:val="auto"/>
        </w:rPr>
        <w:t xml:space="preserve"> Policy and Flowchart</w:t>
      </w:r>
    </w:p>
    <w:p w:rsidRPr="00710283" w:rsidR="00C33443" w:rsidP="002F6B2B" w:rsidRDefault="00C33443" w14:paraId="348C94C8"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Tackling bullying </w:t>
      </w:r>
    </w:p>
    <w:p w:rsidRPr="00710283" w:rsidR="00C33443" w:rsidP="002F6B2B" w:rsidRDefault="00C33443" w14:paraId="10347C93"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SEND </w:t>
      </w:r>
    </w:p>
    <w:p w:rsidRPr="00710283" w:rsidR="00C33443" w:rsidP="002F6B2B" w:rsidRDefault="00C33443" w14:paraId="489BC48E"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Online Safety </w:t>
      </w:r>
    </w:p>
    <w:p w:rsidRPr="00710283" w:rsidR="00C33443" w:rsidP="002F6B2B" w:rsidRDefault="00C33443" w14:paraId="1AD05B6C"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Missing Children </w:t>
      </w:r>
      <w:r w:rsidRPr="00710283" w:rsidR="005C0082">
        <w:rPr>
          <w:rFonts w:ascii="ITC Avant Garde Std Bk" w:hAnsi="ITC Avant Garde Std Bk"/>
          <w:color w:val="auto"/>
        </w:rPr>
        <w:t>– on and off site</w:t>
      </w:r>
    </w:p>
    <w:p w:rsidRPr="00710283" w:rsidR="00C33443" w:rsidP="002F6B2B" w:rsidRDefault="00C33443" w14:paraId="464FFDEC"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Complaints procedure </w:t>
      </w:r>
    </w:p>
    <w:p w:rsidRPr="00710283" w:rsidR="00C33443" w:rsidP="002F6B2B" w:rsidRDefault="00C33443" w14:paraId="05CD2FB6"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Appropriate physical contact</w:t>
      </w:r>
    </w:p>
    <w:p w:rsidRPr="00710283" w:rsidR="00C33443" w:rsidP="002F6B2B" w:rsidRDefault="00C33443" w14:paraId="2BAC1EF4"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Whistleblowing </w:t>
      </w:r>
    </w:p>
    <w:p w:rsidRPr="00710283" w:rsidR="00C33443" w:rsidP="002F6B2B" w:rsidRDefault="00C33443" w14:paraId="052C3536"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Safer recruitment </w:t>
      </w:r>
    </w:p>
    <w:p w:rsidRPr="00710283" w:rsidR="00C33443" w:rsidP="002F6B2B" w:rsidRDefault="00C33443" w14:paraId="0C01FF6F"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 xml:space="preserve">Managing allegations </w:t>
      </w:r>
    </w:p>
    <w:p w:rsidRPr="00710283" w:rsidR="00C33443" w:rsidP="002F6B2B" w:rsidRDefault="00C33443" w14:paraId="43B0FC3F"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Grievance and disciplinary</w:t>
      </w:r>
    </w:p>
    <w:p w:rsidRPr="00710283" w:rsidR="00D279E2" w:rsidP="002F6B2B" w:rsidRDefault="00F67B2A" w14:paraId="77C9DC31"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Relationships</w:t>
      </w:r>
      <w:r w:rsidRPr="00710283" w:rsidR="00D76983">
        <w:rPr>
          <w:rFonts w:ascii="ITC Avant Garde Std Bk" w:hAnsi="ITC Avant Garde Std Bk"/>
          <w:color w:val="auto"/>
        </w:rPr>
        <w:t>,</w:t>
      </w:r>
      <w:r w:rsidRPr="00710283" w:rsidR="00D279E2">
        <w:rPr>
          <w:rFonts w:ascii="ITC Avant Garde Std Bk" w:hAnsi="ITC Avant Garde Std Bk"/>
          <w:color w:val="auto"/>
        </w:rPr>
        <w:t xml:space="preserve"> Sex </w:t>
      </w:r>
      <w:r w:rsidRPr="00710283">
        <w:rPr>
          <w:rFonts w:ascii="ITC Avant Garde Std Bk" w:hAnsi="ITC Avant Garde Std Bk"/>
          <w:color w:val="auto"/>
        </w:rPr>
        <w:t xml:space="preserve">and Health </w:t>
      </w:r>
      <w:r w:rsidRPr="00710283" w:rsidR="00D279E2">
        <w:rPr>
          <w:rFonts w:ascii="ITC Avant Garde Std Bk" w:hAnsi="ITC Avant Garde Std Bk"/>
          <w:color w:val="auto"/>
        </w:rPr>
        <w:t>education</w:t>
      </w:r>
    </w:p>
    <w:p w:rsidRPr="00710283" w:rsidR="00C33443" w:rsidP="002F6B2B" w:rsidRDefault="00D279E2" w14:paraId="161145CE"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Exclusions</w:t>
      </w:r>
      <w:r w:rsidRPr="00710283" w:rsidR="00C33443">
        <w:rPr>
          <w:rFonts w:ascii="ITC Avant Garde Std Bk" w:hAnsi="ITC Avant Garde Std Bk"/>
          <w:color w:val="auto"/>
        </w:rPr>
        <w:t xml:space="preserve"> </w:t>
      </w:r>
    </w:p>
    <w:p w:rsidRPr="00710283" w:rsidR="005C0082" w:rsidP="002F6B2B" w:rsidRDefault="005C0082" w14:paraId="2FAFA902" w14:textId="77777777">
      <w:pPr>
        <w:pStyle w:val="Default"/>
        <w:numPr>
          <w:ilvl w:val="0"/>
          <w:numId w:val="4"/>
        </w:numPr>
        <w:jc w:val="both"/>
        <w:rPr>
          <w:rFonts w:ascii="ITC Avant Garde Std Bk" w:hAnsi="ITC Avant Garde Std Bk"/>
          <w:color w:val="auto"/>
        </w:rPr>
      </w:pPr>
      <w:r w:rsidRPr="00710283">
        <w:rPr>
          <w:rFonts w:ascii="ITC Avant Garde Std Bk" w:hAnsi="ITC Avant Garde Std Bk"/>
          <w:color w:val="auto"/>
        </w:rPr>
        <w:t>Lock down /invacuation Emergency Planning</w:t>
      </w:r>
    </w:p>
    <w:p w:rsidRPr="00710283" w:rsidR="00C33443" w:rsidP="00710283" w:rsidRDefault="00C33443" w14:paraId="00F37BE9" w14:textId="77777777">
      <w:pPr>
        <w:pStyle w:val="Default"/>
        <w:jc w:val="both"/>
        <w:rPr>
          <w:rFonts w:ascii="ITC Avant Garde Std Bk" w:hAnsi="ITC Avant Garde Std Bk"/>
          <w:i/>
          <w:color w:val="FF0000"/>
        </w:rPr>
      </w:pPr>
    </w:p>
    <w:p w:rsidRPr="00710283" w:rsidR="00A77883" w:rsidP="00710283" w:rsidRDefault="00472190" w14:paraId="17E54661" w14:textId="77777777">
      <w:pPr>
        <w:pStyle w:val="Default"/>
        <w:jc w:val="both"/>
        <w:rPr>
          <w:rFonts w:ascii="ITC Avant Garde Std Bk" w:hAnsi="ITC Avant Garde Std Bk"/>
          <w:color w:val="auto"/>
        </w:rPr>
      </w:pPr>
      <w:r w:rsidRPr="00710283">
        <w:rPr>
          <w:rFonts w:ascii="ITC Avant Garde Std Bk" w:hAnsi="ITC Avant Garde Std Bk"/>
          <w:color w:val="auto"/>
        </w:rPr>
        <w:t>It should be considered alongside Health and Safety legislative requirements</w:t>
      </w:r>
      <w:r w:rsidRPr="00710283" w:rsidR="00251061">
        <w:rPr>
          <w:rFonts w:ascii="ITC Avant Garde Std Bk" w:hAnsi="ITC Avant Garde Std Bk"/>
          <w:color w:val="auto"/>
        </w:rPr>
        <w:t xml:space="preserve"> </w:t>
      </w:r>
      <w:hyperlink w:history="1" r:id="rId14">
        <w:r w:rsidRPr="00710283" w:rsidR="00904040">
          <w:rPr>
            <w:rStyle w:val="Hyperlink"/>
            <w:rFonts w:ascii="ITC Avant Garde Std Bk" w:hAnsi="ITC Avant Garde Std Bk"/>
            <w:b/>
          </w:rPr>
          <w:t>https://www.gov.uk/government/publications/health-and-safety-advice-for-</w:t>
        </w:r>
        <w:r w:rsidRPr="00710283" w:rsidR="008C6B36">
          <w:rPr>
            <w:rStyle w:val="Hyperlink"/>
            <w:rFonts w:ascii="ITC Avant Garde Std Bk" w:hAnsi="ITC Avant Garde Std Bk"/>
            <w:b/>
          </w:rPr>
          <w:t>college</w:t>
        </w:r>
        <w:r w:rsidRPr="00710283" w:rsidR="00904040">
          <w:rPr>
            <w:rStyle w:val="Hyperlink"/>
            <w:rFonts w:ascii="ITC Avant Garde Std Bk" w:hAnsi="ITC Avant Garde Std Bk"/>
            <w:b/>
          </w:rPr>
          <w:t>s</w:t>
        </w:r>
      </w:hyperlink>
      <w:r w:rsidRPr="00710283" w:rsidR="00A77883">
        <w:rPr>
          <w:rFonts w:ascii="ITC Avant Garde Std Bk" w:hAnsi="ITC Avant Garde Std Bk"/>
          <w:color w:val="auto"/>
        </w:rPr>
        <w:t xml:space="preserve"> and Covid 19 addendum. </w:t>
      </w:r>
    </w:p>
    <w:p w:rsidRPr="00710283" w:rsidR="00904040" w:rsidP="00710283" w:rsidRDefault="00904040" w14:paraId="51C9BB93" w14:textId="77777777">
      <w:pPr>
        <w:pStyle w:val="Default"/>
        <w:jc w:val="both"/>
        <w:rPr>
          <w:rFonts w:ascii="ITC Avant Garde Std Bk" w:hAnsi="ITC Avant Garde Std Bk"/>
          <w:color w:val="auto"/>
        </w:rPr>
      </w:pPr>
    </w:p>
    <w:p w:rsidRPr="00710283" w:rsidR="00A01ECF" w:rsidP="00710283" w:rsidRDefault="00A01ECF" w14:paraId="432DCE8E"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The </w:t>
      </w:r>
      <w:r w:rsidRPr="00710283" w:rsidR="008C6B36">
        <w:rPr>
          <w:rFonts w:ascii="ITC Avant Garde Std Bk" w:hAnsi="ITC Avant Garde Std Bk"/>
          <w:color w:val="auto"/>
        </w:rPr>
        <w:t>college</w:t>
      </w:r>
      <w:r w:rsidRPr="00710283">
        <w:rPr>
          <w:rFonts w:ascii="ITC Avant Garde Std Bk" w:hAnsi="ITC Avant Garde Std Bk"/>
          <w:color w:val="auto"/>
        </w:rPr>
        <w:t>’s safeguarding arrangements are inspected by Ofsted</w:t>
      </w:r>
      <w:r w:rsidRPr="00710283" w:rsidR="006B54B5">
        <w:rPr>
          <w:rFonts w:ascii="ITC Avant Garde Std Bk" w:hAnsi="ITC Avant Garde Std Bk"/>
          <w:color w:val="auto"/>
        </w:rPr>
        <w:t>,</w:t>
      </w:r>
      <w:r w:rsidRPr="00710283">
        <w:rPr>
          <w:rFonts w:ascii="ITC Avant Garde Std Bk" w:hAnsi="ITC Avant Garde Std Bk"/>
          <w:i/>
          <w:color w:val="808080"/>
        </w:rPr>
        <w:t xml:space="preserve"> </w:t>
      </w:r>
      <w:r w:rsidRPr="00710283" w:rsidR="0055774F">
        <w:rPr>
          <w:rFonts w:ascii="ITC Avant Garde Std Bk" w:hAnsi="ITC Avant Garde Std Bk"/>
          <w:color w:val="auto"/>
        </w:rPr>
        <w:t>Inspecting Safeguarding in early years, education and skills settings.</w:t>
      </w:r>
    </w:p>
    <w:p w:rsidRPr="00710283" w:rsidR="006A2D5B" w:rsidP="00710283" w:rsidRDefault="006A2D5B" w14:paraId="4F59FF24" w14:textId="77777777">
      <w:pPr>
        <w:pStyle w:val="Default"/>
        <w:jc w:val="both"/>
        <w:rPr>
          <w:rFonts w:ascii="ITC Avant Garde Std Bk" w:hAnsi="ITC Avant Garde Std Bk"/>
          <w:color w:val="auto"/>
        </w:rPr>
      </w:pPr>
    </w:p>
    <w:p w:rsidRPr="00710283" w:rsidR="0028757B" w:rsidP="00710283" w:rsidRDefault="0028757B" w14:paraId="4A9DF4F3" w14:textId="77777777">
      <w:pPr>
        <w:pStyle w:val="Default"/>
        <w:jc w:val="both"/>
        <w:rPr>
          <w:rFonts w:ascii="ITC Avant Garde Std Bk" w:hAnsi="ITC Avant Garde Std Bk"/>
          <w:b/>
          <w:color w:val="auto"/>
        </w:rPr>
      </w:pPr>
    </w:p>
    <w:p w:rsidRPr="00710283" w:rsidR="006A2D5B" w:rsidP="00710283" w:rsidRDefault="001507EB" w14:paraId="28CAE532" w14:textId="77777777">
      <w:pPr>
        <w:pStyle w:val="Default"/>
        <w:jc w:val="both"/>
        <w:rPr>
          <w:rFonts w:ascii="ITC Avant Garde Std Bk" w:hAnsi="ITC Avant Garde Std Bk"/>
          <w:color w:val="auto"/>
        </w:rPr>
      </w:pPr>
      <w:r w:rsidRPr="00710283">
        <w:rPr>
          <w:rFonts w:ascii="ITC Avant Garde Std Bk" w:hAnsi="ITC Avant Garde Std Bk"/>
          <w:b/>
          <w:color w:val="auto"/>
        </w:rPr>
        <w:t>Our core safeguarding principles are</w:t>
      </w:r>
      <w:r w:rsidRPr="00710283">
        <w:rPr>
          <w:rFonts w:ascii="ITC Avant Garde Std Bk" w:hAnsi="ITC Avant Garde Std Bk"/>
          <w:color w:val="auto"/>
        </w:rPr>
        <w:t xml:space="preserve">: </w:t>
      </w:r>
    </w:p>
    <w:p w:rsidRPr="00710283" w:rsidR="00C87D5E" w:rsidP="00710283" w:rsidRDefault="00C87D5E" w14:paraId="0AC77D9E" w14:textId="77777777">
      <w:pPr>
        <w:pStyle w:val="Default"/>
        <w:jc w:val="both"/>
        <w:rPr>
          <w:rFonts w:ascii="ITC Avant Garde Std Bk" w:hAnsi="ITC Avant Garde Std Bk"/>
          <w:color w:val="auto"/>
        </w:rPr>
      </w:pPr>
    </w:p>
    <w:p w:rsidRPr="00710283" w:rsidR="001507EB" w:rsidP="002F6B2B" w:rsidRDefault="005C51A2" w14:paraId="222AD0B2" w14:textId="77777777">
      <w:pPr>
        <w:pStyle w:val="Default"/>
        <w:numPr>
          <w:ilvl w:val="0"/>
          <w:numId w:val="5"/>
        </w:numPr>
        <w:jc w:val="both"/>
        <w:rPr>
          <w:rFonts w:ascii="ITC Avant Garde Std Bk" w:hAnsi="ITC Avant Garde Std Bk"/>
          <w:color w:val="auto"/>
        </w:rPr>
      </w:pPr>
      <w:r w:rsidRPr="00710283">
        <w:rPr>
          <w:rFonts w:ascii="ITC Avant Garde Std Bk" w:hAnsi="ITC Avant Garde Std Bk"/>
          <w:color w:val="auto"/>
        </w:rPr>
        <w:t>T</w:t>
      </w:r>
      <w:r w:rsidRPr="00710283" w:rsidR="001507EB">
        <w:rPr>
          <w:rFonts w:ascii="ITC Avant Garde Std Bk" w:hAnsi="ITC Avant Garde Std Bk"/>
          <w:color w:val="auto"/>
        </w:rPr>
        <w:t xml:space="preserve">he </w:t>
      </w:r>
      <w:r w:rsidRPr="00710283" w:rsidR="008C6B36">
        <w:rPr>
          <w:rFonts w:ascii="ITC Avant Garde Std Bk" w:hAnsi="ITC Avant Garde Std Bk"/>
          <w:color w:val="auto"/>
        </w:rPr>
        <w:t>college</w:t>
      </w:r>
      <w:r w:rsidRPr="00710283" w:rsidR="001507EB">
        <w:rPr>
          <w:rFonts w:ascii="ITC Avant Garde Std Bk" w:hAnsi="ITC Avant Garde Std Bk"/>
          <w:color w:val="auto"/>
        </w:rPr>
        <w:t xml:space="preserve">’s responsibility to safeguard and promote the welfare of </w:t>
      </w:r>
      <w:r w:rsidRPr="00710283" w:rsidR="003143AD">
        <w:rPr>
          <w:rFonts w:ascii="ITC Avant Garde Std Bk" w:hAnsi="ITC Avant Garde Std Bk"/>
          <w:color w:val="auto"/>
        </w:rPr>
        <w:t>children</w:t>
      </w:r>
      <w:r w:rsidRPr="00710283" w:rsidR="001507EB">
        <w:rPr>
          <w:rFonts w:ascii="ITC Avant Garde Std Bk" w:hAnsi="ITC Avant Garde Std Bk"/>
          <w:color w:val="auto"/>
        </w:rPr>
        <w:t xml:space="preserve"> is of paramount importance </w:t>
      </w:r>
    </w:p>
    <w:p w:rsidRPr="00710283" w:rsidR="001507EB" w:rsidP="002F6B2B" w:rsidRDefault="005C51A2" w14:paraId="5F94FC47" w14:textId="77777777">
      <w:pPr>
        <w:pStyle w:val="Default"/>
        <w:numPr>
          <w:ilvl w:val="0"/>
          <w:numId w:val="5"/>
        </w:numPr>
        <w:jc w:val="both"/>
        <w:rPr>
          <w:rFonts w:ascii="ITC Avant Garde Std Bk" w:hAnsi="ITC Avant Garde Std Bk"/>
          <w:color w:val="auto"/>
        </w:rPr>
      </w:pPr>
      <w:r w:rsidRPr="00710283">
        <w:rPr>
          <w:rFonts w:ascii="ITC Avant Garde Std Bk" w:hAnsi="ITC Avant Garde Std Bk"/>
          <w:color w:val="auto"/>
        </w:rPr>
        <w:t>S</w:t>
      </w:r>
      <w:r w:rsidRPr="00710283" w:rsidR="001507EB">
        <w:rPr>
          <w:rFonts w:ascii="ITC Avant Garde Std Bk" w:hAnsi="ITC Avant Garde Std Bk"/>
          <w:color w:val="auto"/>
        </w:rPr>
        <w:t xml:space="preserve">afer </w:t>
      </w:r>
      <w:r w:rsidRPr="00710283" w:rsidR="003143AD">
        <w:rPr>
          <w:rFonts w:ascii="ITC Avant Garde Std Bk" w:hAnsi="ITC Avant Garde Std Bk"/>
          <w:color w:val="auto"/>
        </w:rPr>
        <w:t>children</w:t>
      </w:r>
      <w:r w:rsidRPr="00710283" w:rsidR="001507EB">
        <w:rPr>
          <w:rFonts w:ascii="ITC Avant Garde Std Bk" w:hAnsi="ITC Avant Garde Std Bk"/>
          <w:color w:val="auto"/>
        </w:rPr>
        <w:t xml:space="preserve"> make more successful learners </w:t>
      </w:r>
    </w:p>
    <w:p w:rsidRPr="00710283" w:rsidR="001507EB" w:rsidP="002F6B2B" w:rsidRDefault="005C51A2" w14:paraId="719F11CC" w14:textId="77777777">
      <w:pPr>
        <w:pStyle w:val="Default"/>
        <w:numPr>
          <w:ilvl w:val="0"/>
          <w:numId w:val="5"/>
        </w:numPr>
        <w:jc w:val="both"/>
        <w:rPr>
          <w:rFonts w:ascii="ITC Avant Garde Std Bk" w:hAnsi="ITC Avant Garde Std Bk"/>
          <w:color w:val="auto"/>
        </w:rPr>
      </w:pPr>
      <w:r w:rsidRPr="00710283">
        <w:rPr>
          <w:rFonts w:ascii="ITC Avant Garde Std Bk" w:hAnsi="ITC Avant Garde Std Bk"/>
          <w:color w:val="auto"/>
        </w:rPr>
        <w:t>R</w:t>
      </w:r>
      <w:r w:rsidRPr="00710283" w:rsidR="001507EB">
        <w:rPr>
          <w:rFonts w:ascii="ITC Avant Garde Std Bk" w:hAnsi="ITC Avant Garde Std Bk"/>
          <w:color w:val="auto"/>
        </w:rPr>
        <w:t>ep</w:t>
      </w:r>
      <w:r w:rsidRPr="00710283" w:rsidR="003E322C">
        <w:rPr>
          <w:rFonts w:ascii="ITC Avant Garde Std Bk" w:hAnsi="ITC Avant Garde Std Bk"/>
          <w:color w:val="auto"/>
        </w:rPr>
        <w:t xml:space="preserve">resentatives of the </w:t>
      </w:r>
      <w:r w:rsidRPr="00710283" w:rsidR="008C6B36">
        <w:rPr>
          <w:rFonts w:ascii="ITC Avant Garde Std Bk" w:hAnsi="ITC Avant Garde Std Bk"/>
          <w:color w:val="auto"/>
        </w:rPr>
        <w:t>college</w:t>
      </w:r>
      <w:r w:rsidRPr="00710283" w:rsidR="001507EB">
        <w:rPr>
          <w:rFonts w:ascii="ITC Avant Garde Std Bk" w:hAnsi="ITC Avant Garde Std Bk"/>
          <w:color w:val="auto"/>
        </w:rPr>
        <w:t xml:space="preserve"> community</w:t>
      </w:r>
      <w:r w:rsidRPr="00710283" w:rsidR="003E322C">
        <w:rPr>
          <w:rFonts w:ascii="ITC Avant Garde Std Bk" w:hAnsi="ITC Avant Garde Std Bk"/>
          <w:color w:val="auto"/>
        </w:rPr>
        <w:t xml:space="preserve"> </w:t>
      </w:r>
      <w:r w:rsidRPr="00710283" w:rsidR="001507EB">
        <w:rPr>
          <w:rFonts w:ascii="ITC Avant Garde Std Bk" w:hAnsi="ITC Avant Garde Std Bk"/>
          <w:color w:val="auto"/>
        </w:rPr>
        <w:t xml:space="preserve">will be involved in policy development and review </w:t>
      </w:r>
    </w:p>
    <w:p w:rsidRPr="00710283" w:rsidR="001507EB" w:rsidP="002F6B2B" w:rsidRDefault="005C51A2" w14:paraId="7E7AAF6C" w14:textId="77777777">
      <w:pPr>
        <w:numPr>
          <w:ilvl w:val="0"/>
          <w:numId w:val="5"/>
        </w:num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rPr>
        <w:t>P</w:t>
      </w:r>
      <w:r w:rsidRPr="00710283" w:rsidR="00FB6B5E">
        <w:rPr>
          <w:rFonts w:ascii="ITC Avant Garde Std Bk" w:hAnsi="ITC Avant Garde Std Bk" w:cs="Arial"/>
          <w:sz w:val="24"/>
          <w:szCs w:val="24"/>
        </w:rPr>
        <w:t>olicies will be reviewed</w:t>
      </w:r>
      <w:r w:rsidRPr="00710283" w:rsidR="00EA553C">
        <w:rPr>
          <w:rFonts w:ascii="ITC Avant Garde Std Bk" w:hAnsi="ITC Avant Garde Std Bk" w:cs="Arial"/>
          <w:sz w:val="24"/>
          <w:szCs w:val="24"/>
        </w:rPr>
        <w:t xml:space="preserve"> </w:t>
      </w:r>
      <w:r w:rsidRPr="00710283" w:rsidR="001507EB">
        <w:rPr>
          <w:rFonts w:ascii="ITC Avant Garde Std Bk" w:hAnsi="ITC Avant Garde Std Bk" w:cs="Arial"/>
          <w:sz w:val="24"/>
          <w:szCs w:val="24"/>
        </w:rPr>
        <w:t>annually</w:t>
      </w:r>
      <w:r w:rsidRPr="00710283" w:rsidR="009A2516">
        <w:rPr>
          <w:rFonts w:ascii="ITC Avant Garde Std Bk" w:hAnsi="ITC Avant Garde Std Bk" w:cs="Arial"/>
          <w:sz w:val="24"/>
          <w:szCs w:val="24"/>
        </w:rPr>
        <w:t xml:space="preserve"> </w:t>
      </w:r>
      <w:r w:rsidRPr="00710283" w:rsidR="009A2516">
        <w:rPr>
          <w:rFonts w:ascii="ITC Avant Garde Std Bk" w:hAnsi="ITC Avant Garde Std Bk" w:cs="Arial"/>
          <w:sz w:val="24"/>
          <w:szCs w:val="24"/>
          <w:lang w:eastAsia="en-GB"/>
        </w:rPr>
        <w:t>unless an incident or new legislation or guidance suggests the need for an interim review</w:t>
      </w:r>
      <w:r w:rsidRPr="00710283" w:rsidR="001507EB">
        <w:rPr>
          <w:rFonts w:ascii="ITC Avant Garde Std Bk" w:hAnsi="ITC Avant Garde Std Bk" w:cs="Arial"/>
          <w:sz w:val="24"/>
          <w:szCs w:val="24"/>
        </w:rPr>
        <w:t xml:space="preserve">. </w:t>
      </w:r>
    </w:p>
    <w:p w:rsidRPr="00710283" w:rsidR="00784270" w:rsidP="002F6B2B" w:rsidRDefault="00784270" w14:paraId="43A8CD3A" w14:textId="77777777">
      <w:pPr>
        <w:numPr>
          <w:ilvl w:val="0"/>
          <w:numId w:val="5"/>
        </w:num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rPr>
        <w:t xml:space="preserve">The </w:t>
      </w:r>
      <w:r w:rsidRPr="00710283" w:rsidR="008C6B36">
        <w:rPr>
          <w:rFonts w:ascii="ITC Avant Garde Std Bk" w:hAnsi="ITC Avant Garde Std Bk" w:cs="Arial"/>
          <w:sz w:val="24"/>
          <w:szCs w:val="24"/>
        </w:rPr>
        <w:t>college</w:t>
      </w:r>
      <w:r w:rsidRPr="00710283">
        <w:rPr>
          <w:rFonts w:ascii="ITC Avant Garde Std Bk" w:hAnsi="ITC Avant Garde Std Bk" w:cs="Arial"/>
          <w:sz w:val="24"/>
          <w:szCs w:val="24"/>
        </w:rPr>
        <w:t xml:space="preserve"> will work with other agencies and share information appropriately to ensure the safety and wellbeing of our students.</w:t>
      </w:r>
    </w:p>
    <w:p w:rsidRPr="00710283" w:rsidR="00A77883" w:rsidP="002F6B2B" w:rsidRDefault="00A77883" w14:paraId="3DD601D0" w14:textId="77777777">
      <w:pPr>
        <w:numPr>
          <w:ilvl w:val="0"/>
          <w:numId w:val="5"/>
        </w:num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rPr>
        <w:t>Actions will be taken in the best interests of the child.</w:t>
      </w:r>
    </w:p>
    <w:p w:rsidR="001507EB" w:rsidP="00710283" w:rsidRDefault="001507EB" w14:paraId="561056F0" w14:textId="718E1A0D">
      <w:pPr>
        <w:pStyle w:val="Default"/>
        <w:jc w:val="both"/>
        <w:rPr>
          <w:rFonts w:ascii="ITC Avant Garde Std Bk" w:hAnsi="ITC Avant Garde Std Bk"/>
          <w:color w:val="auto"/>
        </w:rPr>
      </w:pPr>
    </w:p>
    <w:p w:rsidRPr="00710283" w:rsidR="004B5670" w:rsidP="00710283" w:rsidRDefault="004B5670" w14:paraId="738A5796" w14:textId="77777777">
      <w:pPr>
        <w:pStyle w:val="Default"/>
        <w:jc w:val="both"/>
        <w:rPr>
          <w:rFonts w:ascii="ITC Avant Garde Std Bk" w:hAnsi="ITC Avant Garde Std Bk"/>
          <w:color w:val="auto"/>
        </w:rPr>
      </w:pPr>
    </w:p>
    <w:p w:rsidR="001507EB" w:rsidP="00710283" w:rsidRDefault="001507EB" w14:paraId="4BE40EE0" w14:textId="434CDEA0">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Child protection statement </w:t>
      </w:r>
    </w:p>
    <w:p w:rsidRPr="00710283" w:rsidR="004B5670" w:rsidP="00710283" w:rsidRDefault="004B5670" w14:paraId="77057EC2" w14:textId="77777777">
      <w:pPr>
        <w:pStyle w:val="Default"/>
        <w:jc w:val="both"/>
        <w:rPr>
          <w:rFonts w:ascii="ITC Avant Garde Std Bk" w:hAnsi="ITC Avant Garde Std Bk"/>
          <w:color w:val="auto"/>
        </w:rPr>
      </w:pPr>
    </w:p>
    <w:p w:rsidRPr="00710283" w:rsidR="001507EB" w:rsidP="00710283" w:rsidRDefault="001507EB" w14:paraId="071B917A" w14:textId="6063ED47">
      <w:pPr>
        <w:pStyle w:val="CM148"/>
        <w:ind w:right="212"/>
        <w:jc w:val="both"/>
        <w:rPr>
          <w:rFonts w:ascii="ITC Avant Garde Std Bk" w:hAnsi="ITC Avant Garde Std Bk"/>
        </w:rPr>
      </w:pPr>
      <w:r w:rsidRPr="00710283">
        <w:rPr>
          <w:rFonts w:ascii="ITC Avant Garde Std Bk" w:hAnsi="ITC Avant Garde Std Bk"/>
        </w:rPr>
        <w:t>We recognise our moral and statutory responsibility to safeguard and p</w:t>
      </w:r>
      <w:r w:rsidRPr="00710283" w:rsidR="003143AD">
        <w:rPr>
          <w:rFonts w:ascii="ITC Avant Garde Std Bk" w:hAnsi="ITC Avant Garde Std Bk"/>
        </w:rPr>
        <w:t>romote the welfare of all children</w:t>
      </w:r>
      <w:r w:rsidRPr="00710283">
        <w:rPr>
          <w:rFonts w:ascii="ITC Avant Garde Std Bk" w:hAnsi="ITC Avant Garde Std Bk"/>
        </w:rPr>
        <w:t>. We endeavour to provide a safe and welcoming environment</w:t>
      </w:r>
      <w:r w:rsidRPr="00710283" w:rsidR="00A77883">
        <w:rPr>
          <w:rFonts w:ascii="ITC Avant Garde Std Bk" w:hAnsi="ITC Avant Garde Std Bk"/>
        </w:rPr>
        <w:t>, maintaining a culture of vigilance,</w:t>
      </w:r>
      <w:r w:rsidRPr="00710283">
        <w:rPr>
          <w:rFonts w:ascii="ITC Avant Garde Std Bk" w:hAnsi="ITC Avant Garde Std Bk"/>
        </w:rPr>
        <w:t xml:space="preserve"> where </w:t>
      </w:r>
      <w:r w:rsidRPr="00710283" w:rsidR="003143AD">
        <w:rPr>
          <w:rFonts w:ascii="ITC Avant Garde Std Bk" w:hAnsi="ITC Avant Garde Std Bk"/>
        </w:rPr>
        <w:t>children</w:t>
      </w:r>
      <w:r w:rsidRPr="00710283">
        <w:rPr>
          <w:rFonts w:ascii="ITC Avant Garde Std Bk" w:hAnsi="ITC Avant Garde Std Bk"/>
        </w:rPr>
        <w:t xml:space="preserve"> are respected and valued. </w:t>
      </w:r>
      <w:r w:rsidRPr="00710283" w:rsidR="00440BB7">
        <w:rPr>
          <w:rFonts w:ascii="ITC Avant Garde Std Bk" w:hAnsi="ITC Avant Garde Std Bk"/>
        </w:rPr>
        <w:t>We will act quickly</w:t>
      </w:r>
      <w:r w:rsidRPr="00710283">
        <w:rPr>
          <w:rFonts w:ascii="ITC Avant Garde Std Bk" w:hAnsi="ITC Avant Garde Std Bk"/>
        </w:rPr>
        <w:t xml:space="preserve"> and follow</w:t>
      </w:r>
      <w:r w:rsidRPr="00710283" w:rsidR="00440BB7">
        <w:rPr>
          <w:rFonts w:ascii="ITC Avant Garde Std Bk" w:hAnsi="ITC Avant Garde Std Bk"/>
        </w:rPr>
        <w:t xml:space="preserve"> our procedures to ensure</w:t>
      </w:r>
      <w:r w:rsidRPr="00710283">
        <w:rPr>
          <w:rFonts w:ascii="ITC Avant Garde Std Bk" w:hAnsi="ITC Avant Garde Std Bk"/>
        </w:rPr>
        <w:t xml:space="preserve"> </w:t>
      </w:r>
      <w:r w:rsidR="005B1C59">
        <w:rPr>
          <w:rFonts w:ascii="ITC Avant Garde Std Bk" w:hAnsi="ITC Avant Garde Std Bk"/>
        </w:rPr>
        <w:t>students</w:t>
      </w:r>
      <w:r w:rsidRPr="00710283">
        <w:rPr>
          <w:rFonts w:ascii="ITC Avant Garde Std Bk" w:hAnsi="ITC Avant Garde Std Bk"/>
        </w:rPr>
        <w:t xml:space="preserve"> receive </w:t>
      </w:r>
      <w:r w:rsidRPr="00710283" w:rsidR="00774192">
        <w:rPr>
          <w:rFonts w:ascii="ITC Avant Garde Std Bk" w:hAnsi="ITC Avant Garde Std Bk"/>
        </w:rPr>
        <w:t xml:space="preserve">early help and </w:t>
      </w:r>
      <w:r w:rsidRPr="00710283">
        <w:rPr>
          <w:rFonts w:ascii="ITC Avant Garde Std Bk" w:hAnsi="ITC Avant Garde Std Bk"/>
        </w:rPr>
        <w:t xml:space="preserve">effective support, protection and justice. </w:t>
      </w:r>
    </w:p>
    <w:p w:rsidRPr="00710283" w:rsidR="006C7BF4" w:rsidP="00710283" w:rsidRDefault="006C7BF4" w14:paraId="47A8B097" w14:textId="77777777">
      <w:pPr>
        <w:pStyle w:val="Default"/>
        <w:jc w:val="both"/>
        <w:rPr>
          <w:rFonts w:ascii="ITC Avant Garde Std Bk" w:hAnsi="ITC Avant Garde Std Bk"/>
        </w:rPr>
      </w:pPr>
    </w:p>
    <w:p w:rsidRPr="005B1C59" w:rsidR="006C7BF4" w:rsidP="005B1C59" w:rsidRDefault="006C7BF4" w14:paraId="2D8B5E55" w14:textId="77777777">
      <w:pPr>
        <w:pStyle w:val="Default"/>
        <w:jc w:val="both"/>
        <w:rPr>
          <w:rFonts w:ascii="ITC Avant Garde Std Bk" w:hAnsi="ITC Avant Garde Std Bk"/>
          <w:b/>
        </w:rPr>
      </w:pPr>
      <w:r w:rsidRPr="005B1C59">
        <w:rPr>
          <w:rFonts w:ascii="ITC Avant Garde Std Bk" w:hAnsi="ITC Avant Garde Std Bk"/>
          <w:b/>
        </w:rPr>
        <w:t>Safeguarding is;</w:t>
      </w:r>
    </w:p>
    <w:p w:rsidRPr="00710283" w:rsidR="005B1C59" w:rsidP="005B1C59" w:rsidRDefault="005B1C59" w14:paraId="42F3C738" w14:textId="77777777">
      <w:pPr>
        <w:pStyle w:val="Default"/>
        <w:jc w:val="both"/>
        <w:rPr>
          <w:rFonts w:ascii="ITC Avant Garde Std Bk" w:hAnsi="ITC Avant Garde Std Bk"/>
        </w:rPr>
      </w:pPr>
    </w:p>
    <w:p w:rsidRPr="00710283" w:rsidR="006C7BF4" w:rsidP="005B1C59" w:rsidRDefault="006C7BF4" w14:paraId="56AEB5AC" w14:textId="77777777">
      <w:pPr>
        <w:pStyle w:val="Default"/>
        <w:numPr>
          <w:ilvl w:val="0"/>
          <w:numId w:val="35"/>
        </w:numPr>
        <w:jc w:val="both"/>
        <w:rPr>
          <w:rFonts w:ascii="ITC Avant Garde Std Bk" w:hAnsi="ITC Avant Garde Std Bk"/>
        </w:rPr>
      </w:pPr>
      <w:r w:rsidRPr="00710283">
        <w:rPr>
          <w:rFonts w:ascii="ITC Avant Garde Std Bk" w:hAnsi="ITC Avant Garde Std Bk"/>
        </w:rPr>
        <w:t>Protecting children from maltreatment;</w:t>
      </w:r>
    </w:p>
    <w:p w:rsidRPr="00710283" w:rsidR="006C7BF4" w:rsidP="005B1C59" w:rsidRDefault="006C7BF4" w14:paraId="077C7CAD" w14:textId="77777777">
      <w:pPr>
        <w:pStyle w:val="Default"/>
        <w:numPr>
          <w:ilvl w:val="0"/>
          <w:numId w:val="35"/>
        </w:numPr>
        <w:jc w:val="both"/>
        <w:rPr>
          <w:rFonts w:ascii="ITC Avant Garde Std Bk" w:hAnsi="ITC Avant Garde Std Bk"/>
        </w:rPr>
      </w:pPr>
      <w:r w:rsidRPr="00710283">
        <w:rPr>
          <w:rFonts w:ascii="ITC Avant Garde Std Bk" w:hAnsi="ITC Avant Garde Std Bk"/>
        </w:rPr>
        <w:t>Preventing the impairment of children’s mental and physical health or development;</w:t>
      </w:r>
    </w:p>
    <w:p w:rsidRPr="00710283" w:rsidR="006C7BF4" w:rsidP="005B1C59" w:rsidRDefault="006C7BF4" w14:paraId="4DC7AF9F" w14:textId="77777777">
      <w:pPr>
        <w:pStyle w:val="Default"/>
        <w:numPr>
          <w:ilvl w:val="0"/>
          <w:numId w:val="35"/>
        </w:numPr>
        <w:jc w:val="both"/>
        <w:rPr>
          <w:rFonts w:ascii="ITC Avant Garde Std Bk" w:hAnsi="ITC Avant Garde Std Bk"/>
        </w:rPr>
      </w:pPr>
      <w:r w:rsidRPr="00710283">
        <w:rPr>
          <w:rFonts w:ascii="ITC Avant Garde Std Bk" w:hAnsi="ITC Avant Garde Std Bk"/>
        </w:rPr>
        <w:t>Ensuring that children grow up in circumstances consistent with the provision of safe and effective care; and</w:t>
      </w:r>
    </w:p>
    <w:p w:rsidRPr="00710283" w:rsidR="006C7BF4" w:rsidP="005B1C59" w:rsidRDefault="006C7BF4" w14:paraId="00A93823" w14:textId="77777777">
      <w:pPr>
        <w:pStyle w:val="Default"/>
        <w:numPr>
          <w:ilvl w:val="0"/>
          <w:numId w:val="35"/>
        </w:numPr>
        <w:jc w:val="both"/>
        <w:rPr>
          <w:rFonts w:ascii="ITC Avant Garde Std Bk" w:hAnsi="ITC Avant Garde Std Bk"/>
        </w:rPr>
      </w:pPr>
      <w:r w:rsidRPr="00710283">
        <w:rPr>
          <w:rFonts w:ascii="ITC Avant Garde Std Bk" w:hAnsi="ITC Avant Garde Std Bk"/>
        </w:rPr>
        <w:t>Taking action to enable all children to have the best outcomes.</w:t>
      </w:r>
    </w:p>
    <w:p w:rsidRPr="00710283" w:rsidR="0047783C" w:rsidP="00710283" w:rsidRDefault="0047783C" w14:paraId="76DB543A" w14:textId="77777777">
      <w:pPr>
        <w:pStyle w:val="Default"/>
        <w:jc w:val="both"/>
        <w:rPr>
          <w:rFonts w:ascii="ITC Avant Garde Std Bk" w:hAnsi="ITC Avant Garde Std Bk"/>
        </w:rPr>
      </w:pPr>
    </w:p>
    <w:p w:rsidR="001507EB" w:rsidP="00710283" w:rsidRDefault="001507EB" w14:paraId="573B3A25" w14:textId="4036F81B">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Policy principles </w:t>
      </w:r>
    </w:p>
    <w:p w:rsidRPr="00710283" w:rsidR="004B5670" w:rsidP="00710283" w:rsidRDefault="004B5670" w14:paraId="17D8F40F" w14:textId="77777777">
      <w:pPr>
        <w:pStyle w:val="Default"/>
        <w:jc w:val="both"/>
        <w:rPr>
          <w:rFonts w:ascii="ITC Avant Garde Std Bk" w:hAnsi="ITC Avant Garde Std Bk"/>
          <w:color w:val="auto"/>
        </w:rPr>
      </w:pPr>
    </w:p>
    <w:p w:rsidRPr="00710283" w:rsidR="001507EB" w:rsidP="005B1C59" w:rsidRDefault="001507EB" w14:paraId="1632733D" w14:textId="77777777">
      <w:pPr>
        <w:pStyle w:val="CM158"/>
        <w:numPr>
          <w:ilvl w:val="0"/>
          <w:numId w:val="36"/>
        </w:numPr>
        <w:jc w:val="both"/>
        <w:rPr>
          <w:rFonts w:ascii="ITC Avant Garde Std Bk" w:hAnsi="ITC Avant Garde Std Bk"/>
        </w:rPr>
      </w:pPr>
      <w:r w:rsidRPr="00710283">
        <w:rPr>
          <w:rFonts w:ascii="ITC Avant Garde Std Bk" w:hAnsi="ITC Avant Garde Std Bk"/>
        </w:rPr>
        <w:t>We</w:t>
      </w:r>
      <w:r w:rsidRPr="00710283" w:rsidR="00A77883">
        <w:rPr>
          <w:rFonts w:ascii="ITC Avant Garde Std Bk" w:hAnsi="ITC Avant Garde Std Bk"/>
        </w:rPr>
        <w:t xml:space="preserve">lfare of the child is </w:t>
      </w:r>
      <w:r w:rsidRPr="00710283" w:rsidR="00EB76C5">
        <w:rPr>
          <w:rFonts w:ascii="ITC Avant Garde Std Bk" w:hAnsi="ITC Avant Garde Std Bk"/>
        </w:rPr>
        <w:t>paramount;</w:t>
      </w:r>
      <w:r w:rsidRPr="00710283" w:rsidR="00A77883">
        <w:rPr>
          <w:rFonts w:ascii="ITC Avant Garde Std Bk" w:hAnsi="ITC Avant Garde Std Bk"/>
        </w:rPr>
        <w:t xml:space="preserve"> actions will be taken in the child best interests.</w:t>
      </w:r>
    </w:p>
    <w:p w:rsidRPr="00710283" w:rsidR="001507EB" w:rsidP="005B1C59" w:rsidRDefault="001507EB" w14:paraId="287B9DD0" w14:textId="77777777">
      <w:pPr>
        <w:pStyle w:val="CM158"/>
        <w:numPr>
          <w:ilvl w:val="0"/>
          <w:numId w:val="36"/>
        </w:numPr>
        <w:jc w:val="both"/>
        <w:rPr>
          <w:rFonts w:ascii="ITC Avant Garde Std Bk" w:hAnsi="ITC Avant Garde Std Bk"/>
        </w:rPr>
      </w:pPr>
      <w:r w:rsidRPr="00710283">
        <w:rPr>
          <w:rFonts w:ascii="ITC Avant Garde Std Bk" w:hAnsi="ITC Avant Garde Std Bk"/>
        </w:rPr>
        <w:t xml:space="preserve">All </w:t>
      </w:r>
      <w:r w:rsidRPr="00710283" w:rsidR="003143AD">
        <w:rPr>
          <w:rFonts w:ascii="ITC Avant Garde Std Bk" w:hAnsi="ITC Avant Garde Std Bk"/>
        </w:rPr>
        <w:t>children</w:t>
      </w:r>
      <w:r w:rsidRPr="00710283">
        <w:rPr>
          <w:rFonts w:ascii="ITC Avant Garde Std Bk" w:hAnsi="ITC Avant Garde Std Bk"/>
        </w:rPr>
        <w:t xml:space="preserve">, regardless of age, gender, ability, culture, race, language, religion or sexual identity, have equal rights to protection </w:t>
      </w:r>
    </w:p>
    <w:p w:rsidRPr="00710283" w:rsidR="00CD68BA" w:rsidP="005B1C59" w:rsidRDefault="001507EB" w14:paraId="29620650" w14:textId="77777777">
      <w:pPr>
        <w:pStyle w:val="CM158"/>
        <w:numPr>
          <w:ilvl w:val="0"/>
          <w:numId w:val="36"/>
        </w:numPr>
        <w:jc w:val="both"/>
        <w:rPr>
          <w:rFonts w:ascii="ITC Avant Garde Std Bk" w:hAnsi="ITC Avant Garde Std Bk"/>
        </w:rPr>
      </w:pPr>
      <w:r w:rsidRPr="00710283">
        <w:rPr>
          <w:rFonts w:ascii="ITC Avant Garde Std Bk" w:hAnsi="ITC Avant Garde Std Bk"/>
        </w:rPr>
        <w:t xml:space="preserve">All staff have an equal responsibility to </w:t>
      </w:r>
      <w:r w:rsidRPr="00710283" w:rsidR="00774192">
        <w:rPr>
          <w:rFonts w:ascii="ITC Avant Garde Std Bk" w:hAnsi="ITC Avant Garde Std Bk"/>
        </w:rPr>
        <w:t xml:space="preserve">identify children who may benefit from early help and to </w:t>
      </w:r>
      <w:r w:rsidRPr="00710283">
        <w:rPr>
          <w:rFonts w:ascii="ITC Avant Garde Std Bk" w:hAnsi="ITC Avant Garde Std Bk"/>
        </w:rPr>
        <w:t>ac</w:t>
      </w:r>
      <w:r w:rsidRPr="00710283" w:rsidR="00BB725F">
        <w:rPr>
          <w:rFonts w:ascii="ITC Avant Garde Std Bk" w:hAnsi="ITC Avant Garde Std Bk"/>
        </w:rPr>
        <w:t>t on any suspicion or allegation</w:t>
      </w:r>
      <w:r w:rsidRPr="00710283">
        <w:rPr>
          <w:rFonts w:ascii="ITC Avant Garde Std Bk" w:hAnsi="ITC Avant Garde Std Bk"/>
        </w:rPr>
        <w:t xml:space="preserve"> that may sug</w:t>
      </w:r>
      <w:r w:rsidRPr="00710283" w:rsidR="00CD68BA">
        <w:rPr>
          <w:rFonts w:ascii="ITC Avant Garde Std Bk" w:hAnsi="ITC Avant Garde Std Bk"/>
        </w:rPr>
        <w:t>gest a child is at risk of harm.</w:t>
      </w:r>
    </w:p>
    <w:p w:rsidRPr="00710283" w:rsidR="001507EB" w:rsidP="005B1C59" w:rsidRDefault="00CD68BA" w14:paraId="3098E50F" w14:textId="77777777">
      <w:pPr>
        <w:pStyle w:val="CM158"/>
        <w:numPr>
          <w:ilvl w:val="0"/>
          <w:numId w:val="36"/>
        </w:numPr>
        <w:jc w:val="both"/>
        <w:rPr>
          <w:rFonts w:ascii="ITC Avant Garde Std Bk" w:hAnsi="ITC Avant Garde Std Bk"/>
        </w:rPr>
      </w:pPr>
      <w:r w:rsidRPr="00710283">
        <w:rPr>
          <w:rFonts w:ascii="ITC Avant Garde Std Bk" w:hAnsi="ITC Avant Garde Std Bk"/>
        </w:rPr>
        <w:t xml:space="preserve">There is a culture of </w:t>
      </w:r>
      <w:r w:rsidRPr="00710283" w:rsidR="00A77883">
        <w:rPr>
          <w:rFonts w:ascii="ITC Avant Garde Std Bk" w:hAnsi="ITC Avant Garde Std Bk"/>
        </w:rPr>
        <w:t xml:space="preserve">vigilance, </w:t>
      </w:r>
      <w:r w:rsidRPr="00710283">
        <w:rPr>
          <w:rFonts w:ascii="ITC Avant Garde Std Bk" w:hAnsi="ITC Avant Garde Std Bk"/>
        </w:rPr>
        <w:t>transparency, openness and, if needed, challenge with regards to</w:t>
      </w:r>
      <w:r w:rsidRPr="00710283" w:rsidR="00580485">
        <w:rPr>
          <w:rFonts w:ascii="ITC Avant Garde Std Bk" w:hAnsi="ITC Avant Garde Std Bk"/>
        </w:rPr>
        <w:t xml:space="preserve"> maintaining high standards in s</w:t>
      </w:r>
      <w:r w:rsidRPr="00710283">
        <w:rPr>
          <w:rFonts w:ascii="ITC Avant Garde Std Bk" w:hAnsi="ITC Avant Garde Std Bk"/>
        </w:rPr>
        <w:t>afeguarding.</w:t>
      </w:r>
    </w:p>
    <w:p w:rsidRPr="00710283" w:rsidR="00153309" w:rsidP="005B1C59" w:rsidRDefault="008C6B36" w14:paraId="74983A8D" w14:textId="77777777">
      <w:pPr>
        <w:pStyle w:val="CM158"/>
        <w:numPr>
          <w:ilvl w:val="0"/>
          <w:numId w:val="36"/>
        </w:numPr>
        <w:jc w:val="both"/>
        <w:rPr>
          <w:rFonts w:ascii="ITC Avant Garde Std Bk" w:hAnsi="ITC Avant Garde Std Bk"/>
        </w:rPr>
      </w:pPr>
      <w:r w:rsidRPr="00710283">
        <w:rPr>
          <w:rFonts w:ascii="ITC Avant Garde Std Bk" w:hAnsi="ITC Avant Garde Std Bk"/>
        </w:rPr>
        <w:t>Student</w:t>
      </w:r>
      <w:r w:rsidRPr="00710283" w:rsidR="001507EB">
        <w:rPr>
          <w:rFonts w:ascii="ITC Avant Garde Std Bk" w:hAnsi="ITC Avant Garde Std Bk"/>
        </w:rPr>
        <w:t xml:space="preserve">s and staff involved in child protection issues will receive appropriate support </w:t>
      </w:r>
    </w:p>
    <w:p w:rsidRPr="00710283" w:rsidR="00CD68BA" w:rsidP="00710283" w:rsidRDefault="00CD68BA" w14:paraId="0F0B25B7" w14:textId="77777777">
      <w:pPr>
        <w:pStyle w:val="Default"/>
        <w:jc w:val="both"/>
        <w:rPr>
          <w:rFonts w:ascii="ITC Avant Garde Std Bk" w:hAnsi="ITC Avant Garde Std Bk"/>
        </w:rPr>
      </w:pPr>
    </w:p>
    <w:p w:rsidRPr="00710283" w:rsidR="009E65F3" w:rsidP="00710283" w:rsidRDefault="009E65F3" w14:paraId="39B2A5F0" w14:textId="77777777">
      <w:pPr>
        <w:pStyle w:val="Default"/>
        <w:jc w:val="both"/>
        <w:rPr>
          <w:rFonts w:ascii="ITC Avant Garde Std Bk" w:hAnsi="ITC Avant Garde Std Bk"/>
          <w:b/>
          <w:bCs/>
          <w:color w:val="auto"/>
        </w:rPr>
      </w:pPr>
    </w:p>
    <w:p w:rsidR="001507EB" w:rsidP="00710283" w:rsidRDefault="001507EB" w14:paraId="1594B478" w14:textId="04BFCC62">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Policy aims </w:t>
      </w:r>
    </w:p>
    <w:p w:rsidRPr="00710283" w:rsidR="004B5670" w:rsidP="00710283" w:rsidRDefault="004B5670" w14:paraId="4D107C01" w14:textId="77777777">
      <w:pPr>
        <w:pStyle w:val="Default"/>
        <w:jc w:val="both"/>
        <w:rPr>
          <w:rFonts w:ascii="ITC Avant Garde Std Bk" w:hAnsi="ITC Avant Garde Std Bk"/>
          <w:color w:val="auto"/>
        </w:rPr>
      </w:pPr>
    </w:p>
    <w:p w:rsidRPr="00710283" w:rsidR="001507EB" w:rsidP="005B1C59" w:rsidRDefault="001507EB" w14:paraId="04DC0FA0" w14:textId="77777777">
      <w:pPr>
        <w:pStyle w:val="CM158"/>
        <w:numPr>
          <w:ilvl w:val="0"/>
          <w:numId w:val="37"/>
        </w:numPr>
        <w:jc w:val="both"/>
        <w:rPr>
          <w:rFonts w:ascii="ITC Avant Garde Std Bk" w:hAnsi="ITC Avant Garde Std Bk"/>
        </w:rPr>
      </w:pPr>
      <w:r w:rsidRPr="00710283">
        <w:rPr>
          <w:rFonts w:ascii="ITC Avant Garde Std Bk" w:hAnsi="ITC Avant Garde Std Bk"/>
        </w:rPr>
        <w:t xml:space="preserve">To provide all staff with the necessary information to enable them to meet their child protection responsibilities </w:t>
      </w:r>
    </w:p>
    <w:p w:rsidRPr="00710283" w:rsidR="001507EB" w:rsidP="005B1C59" w:rsidRDefault="001507EB" w14:paraId="0950312A" w14:textId="77777777">
      <w:pPr>
        <w:pStyle w:val="CM158"/>
        <w:numPr>
          <w:ilvl w:val="0"/>
          <w:numId w:val="37"/>
        </w:numPr>
        <w:jc w:val="both"/>
        <w:rPr>
          <w:rFonts w:ascii="ITC Avant Garde Std Bk" w:hAnsi="ITC Avant Garde Std Bk"/>
        </w:rPr>
      </w:pPr>
      <w:r w:rsidRPr="00710283">
        <w:rPr>
          <w:rFonts w:ascii="ITC Avant Garde Std Bk" w:hAnsi="ITC Avant Garde Std Bk"/>
        </w:rPr>
        <w:t xml:space="preserve">To ensure consistent good practice </w:t>
      </w:r>
    </w:p>
    <w:p w:rsidRPr="00710283" w:rsidR="001507EB" w:rsidP="005B1C59" w:rsidRDefault="001507EB" w14:paraId="647AC909" w14:textId="77777777">
      <w:pPr>
        <w:pStyle w:val="CM158"/>
        <w:numPr>
          <w:ilvl w:val="0"/>
          <w:numId w:val="37"/>
        </w:numPr>
        <w:jc w:val="both"/>
        <w:rPr>
          <w:rFonts w:ascii="ITC Avant Garde Std Bk" w:hAnsi="ITC Avant Garde Std Bk"/>
        </w:rPr>
      </w:pPr>
      <w:r w:rsidRPr="00710283">
        <w:rPr>
          <w:rFonts w:ascii="ITC Avant Garde Std Bk" w:hAnsi="ITC Avant Garde Std Bk"/>
        </w:rPr>
        <w:t xml:space="preserve">To demonstrate the </w:t>
      </w:r>
      <w:r w:rsidRPr="00710283" w:rsidR="008C6B36">
        <w:rPr>
          <w:rFonts w:ascii="ITC Avant Garde Std Bk" w:hAnsi="ITC Avant Garde Std Bk"/>
        </w:rPr>
        <w:t>college</w:t>
      </w:r>
      <w:r w:rsidRPr="00710283">
        <w:rPr>
          <w:rFonts w:ascii="ITC Avant Garde Std Bk" w:hAnsi="ITC Avant Garde Std Bk"/>
        </w:rPr>
        <w:t xml:space="preserve">’s commitment with regard to child protection to </w:t>
      </w:r>
      <w:r w:rsidRPr="00710283" w:rsidR="008C6B36">
        <w:rPr>
          <w:rFonts w:ascii="ITC Avant Garde Std Bk" w:hAnsi="ITC Avant Garde Std Bk"/>
        </w:rPr>
        <w:t>student</w:t>
      </w:r>
      <w:r w:rsidRPr="00710283">
        <w:rPr>
          <w:rFonts w:ascii="ITC Avant Garde Std Bk" w:hAnsi="ITC Avant Garde Std Bk"/>
        </w:rPr>
        <w:t xml:space="preserve">s, parents and other partners </w:t>
      </w:r>
    </w:p>
    <w:p w:rsidRPr="00710283" w:rsidR="006A2D5B" w:rsidP="005B1C59" w:rsidRDefault="001507EB" w14:paraId="557F41A0" w14:textId="77777777">
      <w:pPr>
        <w:pStyle w:val="CM158"/>
        <w:numPr>
          <w:ilvl w:val="0"/>
          <w:numId w:val="37"/>
        </w:numPr>
        <w:jc w:val="both"/>
        <w:rPr>
          <w:rFonts w:ascii="ITC Avant Garde Std Bk" w:hAnsi="ITC Avant Garde Std Bk"/>
        </w:rPr>
      </w:pPr>
      <w:r w:rsidRPr="00710283">
        <w:rPr>
          <w:rFonts w:ascii="ITC Avant Garde Std Bk" w:hAnsi="ITC Avant Garde Std Bk"/>
        </w:rPr>
        <w:t xml:space="preserve">To contribute to the </w:t>
      </w:r>
      <w:r w:rsidRPr="00710283" w:rsidR="008C6B36">
        <w:rPr>
          <w:rFonts w:ascii="ITC Avant Garde Std Bk" w:hAnsi="ITC Avant Garde Std Bk"/>
        </w:rPr>
        <w:t>college</w:t>
      </w:r>
      <w:r w:rsidRPr="00710283">
        <w:rPr>
          <w:rFonts w:ascii="ITC Avant Garde Std Bk" w:hAnsi="ITC Avant Garde Std Bk"/>
        </w:rPr>
        <w:t xml:space="preserve">’s safeguarding portfolio </w:t>
      </w:r>
    </w:p>
    <w:p w:rsidRPr="00710283" w:rsidR="00CF475B" w:rsidP="00710283" w:rsidRDefault="00CF475B" w14:paraId="0E056B6C" w14:textId="77777777">
      <w:pPr>
        <w:pStyle w:val="Default"/>
        <w:jc w:val="both"/>
        <w:rPr>
          <w:rFonts w:ascii="ITC Avant Garde Std Bk" w:hAnsi="ITC Avant Garde Std Bk"/>
        </w:rPr>
      </w:pPr>
    </w:p>
    <w:p w:rsidRPr="00710283" w:rsidR="007526BF" w:rsidP="00710283" w:rsidRDefault="00083FDC" w14:paraId="00F6CEFA" w14:textId="77777777">
      <w:pPr>
        <w:pStyle w:val="CM158"/>
        <w:ind w:right="617"/>
        <w:jc w:val="both"/>
        <w:rPr>
          <w:rFonts w:ascii="ITC Avant Garde Std Bk" w:hAnsi="ITC Avant Garde Std Bk"/>
        </w:rPr>
      </w:pPr>
      <w:r w:rsidRPr="00710283">
        <w:rPr>
          <w:rFonts w:ascii="ITC Avant Garde Std Bk" w:hAnsi="ITC Avant Garde Std Bk"/>
        </w:rPr>
        <w:t>The procedures contained in this policy apply to all staff and governors and a</w:t>
      </w:r>
      <w:r w:rsidRPr="00710283" w:rsidR="007526BF">
        <w:rPr>
          <w:rFonts w:ascii="ITC Avant Garde Std Bk" w:hAnsi="ITC Avant Garde Std Bk"/>
        </w:rPr>
        <w:t>re consistent with those of the;</w:t>
      </w:r>
    </w:p>
    <w:p w:rsidR="005B1C59" w:rsidP="004B5670" w:rsidRDefault="005B1C59" w14:paraId="176EFDE7" w14:textId="77777777">
      <w:pPr>
        <w:pStyle w:val="CM158"/>
        <w:ind w:right="617"/>
        <w:rPr>
          <w:rFonts w:ascii="ITC Avant Garde Std Bk" w:hAnsi="ITC Avant Garde Std Bk"/>
        </w:rPr>
      </w:pPr>
    </w:p>
    <w:p w:rsidRPr="00710283" w:rsidR="00083FDC" w:rsidP="004B5670" w:rsidRDefault="00083FDC" w14:paraId="180F396C" w14:textId="77777777">
      <w:pPr>
        <w:pStyle w:val="CM158"/>
        <w:ind w:right="617"/>
        <w:rPr>
          <w:rFonts w:ascii="ITC Avant Garde Std Bk" w:hAnsi="ITC Avant Garde Std Bk"/>
          <w:b/>
        </w:rPr>
      </w:pPr>
      <w:r w:rsidRPr="00710283">
        <w:rPr>
          <w:rFonts w:ascii="ITC Avant Garde Std Bk" w:hAnsi="ITC Avant Garde Std Bk"/>
        </w:rPr>
        <w:t>West Y</w:t>
      </w:r>
      <w:r w:rsidRPr="00710283" w:rsidR="00EB76C5">
        <w:rPr>
          <w:rFonts w:ascii="ITC Avant Garde Std Bk" w:hAnsi="ITC Avant Garde Std Bk"/>
        </w:rPr>
        <w:t xml:space="preserve">orkshire Consortium Procedures </w:t>
      </w:r>
      <w:hyperlink w:history="1" r:id="rId15">
        <w:r w:rsidRPr="00710283">
          <w:rPr>
            <w:rStyle w:val="Hyperlink"/>
            <w:rFonts w:ascii="ITC Avant Garde Std Bk" w:hAnsi="ITC Avant Garde Std Bk"/>
            <w:b/>
          </w:rPr>
          <w:t>http://westyorkscb.proceduresonline.com/index.htm</w:t>
        </w:r>
      </w:hyperlink>
    </w:p>
    <w:p w:rsidRPr="00710283" w:rsidR="00904040" w:rsidP="00710283" w:rsidRDefault="00904040" w14:paraId="1B1AB38C" w14:textId="77777777">
      <w:pPr>
        <w:pStyle w:val="Default"/>
        <w:jc w:val="both"/>
        <w:rPr>
          <w:rFonts w:ascii="ITC Avant Garde Std Bk" w:hAnsi="ITC Avant Garde Std Bk"/>
        </w:rPr>
      </w:pPr>
    </w:p>
    <w:p w:rsidRPr="00710283" w:rsidR="00D82AE7" w:rsidP="00710283" w:rsidRDefault="00F67B2A" w14:paraId="6A66D2BE" w14:textId="77777777">
      <w:pPr>
        <w:pStyle w:val="Default"/>
        <w:jc w:val="both"/>
        <w:rPr>
          <w:rFonts w:ascii="ITC Avant Garde Std Bk" w:hAnsi="ITC Avant Garde Std Bk"/>
        </w:rPr>
      </w:pPr>
      <w:r w:rsidRPr="00710283">
        <w:rPr>
          <w:rFonts w:ascii="ITC Avant Garde Std Bk" w:hAnsi="ITC Avant Garde Std Bk"/>
        </w:rPr>
        <w:t>WSCP Wakefield Safeguarding Children Partnership</w:t>
      </w:r>
    </w:p>
    <w:p w:rsidR="008C0940" w:rsidP="00710283" w:rsidRDefault="004150F6" w14:paraId="05AFB328" w14:textId="6DDB9B3F">
      <w:pPr>
        <w:pStyle w:val="Default"/>
        <w:jc w:val="both"/>
        <w:rPr>
          <w:rStyle w:val="Hyperlink"/>
          <w:rFonts w:ascii="ITC Avant Garde Std Bk" w:hAnsi="ITC Avant Garde Std Bk"/>
          <w:b/>
        </w:rPr>
      </w:pPr>
      <w:hyperlink w:history="1" r:id="rId16">
        <w:r w:rsidRPr="00710283" w:rsidR="008C0940">
          <w:rPr>
            <w:rStyle w:val="Hyperlink"/>
            <w:rFonts w:ascii="ITC Avant Garde Std Bk" w:hAnsi="ITC Avant Garde Std Bk"/>
            <w:b/>
          </w:rPr>
          <w:t>https://www.wakefieldscp.org.uk/</w:t>
        </w:r>
      </w:hyperlink>
    </w:p>
    <w:p w:rsidRPr="00710283" w:rsidR="004B5670" w:rsidP="00710283" w:rsidRDefault="004B5670" w14:paraId="1CDFB381" w14:textId="77777777">
      <w:pPr>
        <w:pStyle w:val="Default"/>
        <w:jc w:val="both"/>
        <w:rPr>
          <w:rFonts w:ascii="ITC Avant Garde Std Bk" w:hAnsi="ITC Avant Garde Std Bk"/>
          <w:b/>
        </w:rPr>
      </w:pPr>
    </w:p>
    <w:p w:rsidRPr="00710283" w:rsidR="004F2699" w:rsidP="00710283" w:rsidRDefault="004F2699" w14:paraId="4078C585" w14:textId="77777777">
      <w:pPr>
        <w:pStyle w:val="Default"/>
        <w:jc w:val="both"/>
        <w:rPr>
          <w:rFonts w:ascii="ITC Avant Garde Std Bk" w:hAnsi="ITC Avant Garde Std Bk"/>
          <w:color w:val="auto"/>
        </w:rPr>
      </w:pPr>
      <w:r w:rsidRPr="00710283">
        <w:rPr>
          <w:rFonts w:ascii="ITC Avant Garde Std Bk" w:hAnsi="ITC Avant Garde Std Bk"/>
          <w:color w:val="auto"/>
        </w:rPr>
        <w:t>We will engage locally with Wakefield Safeguarding Children Partnership including taking part in the annual safeguarding audit and training offer.</w:t>
      </w:r>
    </w:p>
    <w:p w:rsidRPr="00710283" w:rsidR="008C0940" w:rsidP="00710283" w:rsidRDefault="008C0940" w14:paraId="743E5DCC" w14:textId="77777777">
      <w:pPr>
        <w:pStyle w:val="Default"/>
        <w:jc w:val="both"/>
        <w:rPr>
          <w:rFonts w:ascii="ITC Avant Garde Std Bk" w:hAnsi="ITC Avant Garde Std Bk"/>
        </w:rPr>
      </w:pPr>
    </w:p>
    <w:p w:rsidRPr="00710283" w:rsidR="008C0940" w:rsidP="00710283" w:rsidRDefault="008C0940" w14:paraId="17A15D30" w14:textId="77777777">
      <w:pPr>
        <w:pStyle w:val="Default"/>
        <w:jc w:val="both"/>
        <w:rPr>
          <w:rFonts w:ascii="ITC Avant Garde Std Bk" w:hAnsi="ITC Avant Garde Std Bk"/>
        </w:rPr>
      </w:pPr>
      <w:r w:rsidRPr="00710283">
        <w:rPr>
          <w:rFonts w:ascii="ITC Avant Garde Std Bk" w:hAnsi="ITC Avant Garde Std Bk"/>
        </w:rPr>
        <w:t xml:space="preserve">Equality Act 2010 </w:t>
      </w:r>
    </w:p>
    <w:p w:rsidR="008C0940" w:rsidP="00710283" w:rsidRDefault="004150F6" w14:paraId="2480BA81" w14:textId="69DEE2E7">
      <w:pPr>
        <w:pStyle w:val="Default"/>
        <w:jc w:val="both"/>
        <w:rPr>
          <w:rFonts w:ascii="ITC Avant Garde Std Bk" w:hAnsi="ITC Avant Garde Std Bk"/>
          <w:b/>
        </w:rPr>
      </w:pPr>
      <w:hyperlink w:history="1" r:id="rId17">
        <w:r w:rsidRPr="00710283" w:rsidR="008C0940">
          <w:rPr>
            <w:rStyle w:val="Hyperlink"/>
            <w:rFonts w:ascii="ITC Avant Garde Std Bk" w:hAnsi="ITC Avant Garde Std Bk"/>
            <w:b/>
          </w:rPr>
          <w:t>https://www.gov.uk/government/publications/equality-act-2010-advice-for-</w:t>
        </w:r>
        <w:r w:rsidRPr="00710283" w:rsidR="008C6B36">
          <w:rPr>
            <w:rStyle w:val="Hyperlink"/>
            <w:rFonts w:ascii="ITC Avant Garde Std Bk" w:hAnsi="ITC Avant Garde Std Bk"/>
            <w:b/>
          </w:rPr>
          <w:t>college</w:t>
        </w:r>
        <w:r w:rsidRPr="00710283" w:rsidR="008C0940">
          <w:rPr>
            <w:rStyle w:val="Hyperlink"/>
            <w:rFonts w:ascii="ITC Avant Garde Std Bk" w:hAnsi="ITC Avant Garde Std Bk"/>
            <w:b/>
          </w:rPr>
          <w:t>s</w:t>
        </w:r>
      </w:hyperlink>
    </w:p>
    <w:p w:rsidRPr="00710283" w:rsidR="004B5670" w:rsidP="00710283" w:rsidRDefault="004B5670" w14:paraId="26B3A23E" w14:textId="77777777">
      <w:pPr>
        <w:pStyle w:val="Default"/>
        <w:jc w:val="both"/>
        <w:rPr>
          <w:rFonts w:ascii="ITC Avant Garde Std Bk" w:hAnsi="ITC Avant Garde Std Bk"/>
          <w:b/>
        </w:rPr>
      </w:pPr>
    </w:p>
    <w:p w:rsidRPr="00710283" w:rsidR="004F2699" w:rsidP="00710283" w:rsidRDefault="004F2699" w14:paraId="797FA5F3" w14:textId="77777777">
      <w:pPr>
        <w:spacing w:after="150" w:line="240" w:lineRule="auto"/>
        <w:jc w:val="both"/>
        <w:rPr>
          <w:rFonts w:ascii="ITC Avant Garde Std Bk" w:hAnsi="ITC Avant Garde Std Bk" w:eastAsia="Times New Roman" w:cs="Arial"/>
          <w:color w:val="333333"/>
          <w:sz w:val="24"/>
          <w:szCs w:val="24"/>
          <w:lang w:val="en" w:eastAsia="en-GB"/>
        </w:rPr>
      </w:pPr>
      <w:r w:rsidRPr="00710283">
        <w:rPr>
          <w:rFonts w:ascii="ITC Avant Garde Std Bk" w:hAnsi="ITC Avant Garde Std Bk" w:eastAsia="Times New Roman" w:cs="Arial"/>
          <w:color w:val="333333"/>
          <w:sz w:val="24"/>
          <w:szCs w:val="24"/>
          <w:lang w:val="en" w:eastAsia="en-GB"/>
        </w:rPr>
        <w:t xml:space="preserve">As a </w:t>
      </w:r>
      <w:r w:rsidRPr="00710283" w:rsidR="008C6B36">
        <w:rPr>
          <w:rFonts w:ascii="ITC Avant Garde Std Bk" w:hAnsi="ITC Avant Garde Std Bk" w:eastAsia="Times New Roman" w:cs="Arial"/>
          <w:color w:val="333333"/>
          <w:sz w:val="24"/>
          <w:szCs w:val="24"/>
          <w:lang w:val="en" w:eastAsia="en-GB"/>
        </w:rPr>
        <w:t>college</w:t>
      </w:r>
      <w:r w:rsidRPr="00710283">
        <w:rPr>
          <w:rFonts w:ascii="ITC Avant Garde Std Bk" w:hAnsi="ITC Avant Garde Std Bk" w:eastAsia="Times New Roman" w:cs="Arial"/>
          <w:color w:val="333333"/>
          <w:sz w:val="24"/>
          <w:szCs w:val="24"/>
          <w:lang w:val="en" w:eastAsia="en-GB"/>
        </w:rPr>
        <w:t xml:space="preserve"> we welcome our duties under the Equality Act 2010.  The general duties are to:</w:t>
      </w:r>
    </w:p>
    <w:p w:rsidRPr="00710283" w:rsidR="004F2699" w:rsidP="002F6B2B" w:rsidRDefault="004F2699" w14:paraId="310E593C" w14:textId="77777777">
      <w:pPr>
        <w:numPr>
          <w:ilvl w:val="0"/>
          <w:numId w:val="8"/>
        </w:numPr>
        <w:spacing w:before="100" w:beforeAutospacing="1" w:after="100" w:afterAutospacing="1" w:line="240" w:lineRule="auto"/>
        <w:jc w:val="both"/>
        <w:rPr>
          <w:rFonts w:ascii="ITC Avant Garde Std Bk" w:hAnsi="ITC Avant Garde Std Bk" w:eastAsia="Times New Roman" w:cs="Arial"/>
          <w:color w:val="333333"/>
          <w:sz w:val="24"/>
          <w:szCs w:val="24"/>
          <w:lang w:val="en" w:eastAsia="en-GB"/>
        </w:rPr>
      </w:pPr>
      <w:r w:rsidRPr="00710283">
        <w:rPr>
          <w:rFonts w:ascii="ITC Avant Garde Std Bk" w:hAnsi="ITC Avant Garde Std Bk" w:eastAsia="Times New Roman" w:cs="Arial"/>
          <w:color w:val="333333"/>
          <w:sz w:val="24"/>
          <w:szCs w:val="24"/>
          <w:lang w:val="en" w:eastAsia="en-GB"/>
        </w:rPr>
        <w:t>eliminate discrimination,</w:t>
      </w:r>
    </w:p>
    <w:p w:rsidRPr="00710283" w:rsidR="004F2699" w:rsidP="002F6B2B" w:rsidRDefault="004F2699" w14:paraId="0E821350" w14:textId="77777777">
      <w:pPr>
        <w:numPr>
          <w:ilvl w:val="0"/>
          <w:numId w:val="8"/>
        </w:numPr>
        <w:spacing w:before="100" w:beforeAutospacing="1" w:after="100" w:afterAutospacing="1" w:line="240" w:lineRule="auto"/>
        <w:jc w:val="both"/>
        <w:rPr>
          <w:rFonts w:ascii="ITC Avant Garde Std Bk" w:hAnsi="ITC Avant Garde Std Bk" w:eastAsia="Times New Roman" w:cs="Arial"/>
          <w:color w:val="333333"/>
          <w:sz w:val="24"/>
          <w:szCs w:val="24"/>
          <w:lang w:val="en" w:eastAsia="en-GB"/>
        </w:rPr>
      </w:pPr>
      <w:r w:rsidRPr="00710283">
        <w:rPr>
          <w:rFonts w:ascii="ITC Avant Garde Std Bk" w:hAnsi="ITC Avant Garde Std Bk" w:eastAsia="Times New Roman" w:cs="Arial"/>
          <w:color w:val="333333"/>
          <w:sz w:val="24"/>
          <w:szCs w:val="24"/>
          <w:lang w:val="en" w:eastAsia="en-GB"/>
        </w:rPr>
        <w:t>advance equality of opportunity</w:t>
      </w:r>
    </w:p>
    <w:p w:rsidRPr="00710283" w:rsidR="004F2699" w:rsidP="002F6B2B" w:rsidRDefault="004F2699" w14:paraId="2F2BA69A" w14:textId="77777777">
      <w:pPr>
        <w:numPr>
          <w:ilvl w:val="0"/>
          <w:numId w:val="8"/>
        </w:numPr>
        <w:spacing w:before="100" w:beforeAutospacing="1" w:after="100" w:afterAutospacing="1" w:line="240" w:lineRule="auto"/>
        <w:jc w:val="both"/>
        <w:rPr>
          <w:rFonts w:ascii="ITC Avant Garde Std Bk" w:hAnsi="ITC Avant Garde Std Bk" w:eastAsia="Times New Roman" w:cs="Arial"/>
          <w:color w:val="333333"/>
          <w:sz w:val="24"/>
          <w:szCs w:val="24"/>
          <w:lang w:val="en" w:eastAsia="en-GB"/>
        </w:rPr>
      </w:pPr>
      <w:r w:rsidRPr="00710283">
        <w:rPr>
          <w:rFonts w:ascii="ITC Avant Garde Std Bk" w:hAnsi="ITC Avant Garde Std Bk" w:eastAsia="Times New Roman" w:cs="Arial"/>
          <w:color w:val="333333"/>
          <w:sz w:val="24"/>
          <w:szCs w:val="24"/>
          <w:lang w:val="en" w:eastAsia="en-GB"/>
        </w:rPr>
        <w:t>foster good relations</w:t>
      </w:r>
    </w:p>
    <w:p w:rsidRPr="00710283" w:rsidR="004F2699" w:rsidP="00710283" w:rsidRDefault="004F2699" w14:paraId="38A320D0" w14:textId="77777777">
      <w:pPr>
        <w:spacing w:before="100" w:beforeAutospacing="1" w:after="100" w:afterAutospacing="1" w:line="240" w:lineRule="auto"/>
        <w:jc w:val="both"/>
        <w:rPr>
          <w:rFonts w:ascii="ITC Avant Garde Std Bk" w:hAnsi="ITC Avant Garde Std Bk" w:eastAsia="Times New Roman" w:cs="Arial"/>
          <w:color w:val="333333"/>
          <w:sz w:val="24"/>
          <w:szCs w:val="24"/>
          <w:lang w:val="en" w:eastAsia="en-GB"/>
        </w:rPr>
      </w:pPr>
      <w:r w:rsidRPr="00710283">
        <w:rPr>
          <w:rFonts w:ascii="ITC Avant Garde Std Bk" w:hAnsi="ITC Avant Garde Std Bk" w:eastAsia="Times New Roman" w:cs="Arial"/>
          <w:color w:val="333333"/>
          <w:sz w:val="24"/>
          <w:szCs w:val="24"/>
          <w:lang w:val="en" w:eastAsia="en-GB"/>
        </w:rPr>
        <w:t>We will ensure that</w:t>
      </w:r>
      <w:r w:rsidRPr="00710283">
        <w:rPr>
          <w:rFonts w:ascii="ITC Avant Garde Std Bk" w:hAnsi="ITC Avant Garde Std Bk" w:cs="Arial"/>
          <w:color w:val="333333"/>
          <w:sz w:val="24"/>
          <w:szCs w:val="24"/>
          <w:lang w:val="en"/>
        </w:rPr>
        <w:t xml:space="preserve"> those with protected characteristics are not discriminated against and are given equality of opportunity. We recognise, welcome and respect diversity.</w:t>
      </w:r>
    </w:p>
    <w:p w:rsidR="004B5670" w:rsidP="00710283" w:rsidRDefault="00CF475B" w14:paraId="6F14C08F" w14:textId="77777777">
      <w:pPr>
        <w:pStyle w:val="Default"/>
        <w:jc w:val="both"/>
        <w:rPr>
          <w:rFonts w:ascii="ITC Avant Garde Std Bk" w:hAnsi="ITC Avant Garde Std Bk"/>
        </w:rPr>
      </w:pPr>
      <w:r w:rsidRPr="004150F6">
        <w:rPr>
          <w:rFonts w:ascii="ITC Avant Garde Std Bk" w:hAnsi="ITC Avant Garde Std Bk"/>
        </w:rPr>
        <w:t xml:space="preserve">Research suggests that between 6-19% of </w:t>
      </w:r>
      <w:r w:rsidRPr="004150F6" w:rsidR="008C6B36">
        <w:rPr>
          <w:rFonts w:ascii="ITC Avant Garde Std Bk" w:hAnsi="ITC Avant Garde Std Bk"/>
        </w:rPr>
        <w:t>college</w:t>
      </w:r>
      <w:r w:rsidRPr="004150F6">
        <w:rPr>
          <w:rFonts w:ascii="ITC Avant Garde Std Bk" w:hAnsi="ITC Avant Garde Std Bk"/>
        </w:rPr>
        <w:t xml:space="preserve"> aged children will suffer severe maltreatment, and disabled children are three</w:t>
      </w:r>
      <w:r w:rsidRPr="004150F6" w:rsidR="00DB241F">
        <w:rPr>
          <w:rFonts w:ascii="ITC Avant Garde Std Bk" w:hAnsi="ITC Avant Garde Std Bk"/>
        </w:rPr>
        <w:t xml:space="preserve"> to four</w:t>
      </w:r>
      <w:r w:rsidRPr="004150F6">
        <w:rPr>
          <w:rFonts w:ascii="ITC Avant Garde Std Bk" w:hAnsi="ITC Avant Garde Std Bk"/>
        </w:rPr>
        <w:t xml:space="preserve"> times more likely to be abused. </w:t>
      </w:r>
    </w:p>
    <w:p w:rsidRPr="004150F6" w:rsidR="005B1C59" w:rsidP="00710283" w:rsidRDefault="005B1C59" w14:paraId="2E149C7F" w14:textId="77777777">
      <w:pPr>
        <w:pStyle w:val="Default"/>
        <w:jc w:val="both"/>
        <w:rPr>
          <w:rFonts w:ascii="ITC Avant Garde Std Bk" w:hAnsi="ITC Avant Garde Std Bk"/>
        </w:rPr>
      </w:pPr>
    </w:p>
    <w:p w:rsidR="004B5670" w:rsidP="00710283" w:rsidRDefault="00A77883" w14:paraId="1FE919C4" w14:textId="77777777">
      <w:pPr>
        <w:pStyle w:val="Default"/>
        <w:jc w:val="both"/>
        <w:rPr>
          <w:rFonts w:ascii="ITC Avant Garde Std Bk" w:hAnsi="ITC Avant Garde Std Bk"/>
        </w:rPr>
      </w:pPr>
      <w:r w:rsidRPr="00710283">
        <w:rPr>
          <w:rFonts w:ascii="ITC Avant Garde Std Bk" w:hAnsi="ITC Avant Garde Std Bk"/>
        </w:rPr>
        <w:t xml:space="preserve">Three children in an average classroom have a diagnosable mental health condition. </w:t>
      </w:r>
    </w:p>
    <w:p w:rsidR="005B1C59" w:rsidP="00710283" w:rsidRDefault="005B1C59" w14:paraId="01F5BF96" w14:textId="77777777">
      <w:pPr>
        <w:pStyle w:val="Default"/>
        <w:jc w:val="both"/>
        <w:rPr>
          <w:rFonts w:ascii="ITC Avant Garde Std Bk" w:hAnsi="ITC Avant Garde Std Bk"/>
        </w:rPr>
      </w:pPr>
    </w:p>
    <w:p w:rsidR="004B5670" w:rsidP="00710283" w:rsidRDefault="00CF475B" w14:paraId="27F66319" w14:textId="77777777">
      <w:pPr>
        <w:pStyle w:val="Default"/>
        <w:jc w:val="both"/>
        <w:rPr>
          <w:rFonts w:ascii="ITC Avant Garde Std Bk" w:hAnsi="ITC Avant Garde Std Bk"/>
        </w:rPr>
      </w:pPr>
      <w:r w:rsidRPr="00710283">
        <w:rPr>
          <w:rFonts w:ascii="ITC Avant Garde Std Bk" w:hAnsi="ITC Avant Garde Std Bk"/>
        </w:rPr>
        <w:t xml:space="preserve">Due to their day-to-day contact with </w:t>
      </w:r>
      <w:r w:rsidRPr="00710283" w:rsidR="008C6B36">
        <w:rPr>
          <w:rFonts w:ascii="ITC Avant Garde Std Bk" w:hAnsi="ITC Avant Garde Std Bk"/>
        </w:rPr>
        <w:t>student</w:t>
      </w:r>
      <w:r w:rsidRPr="00710283">
        <w:rPr>
          <w:rFonts w:ascii="ITC Avant Garde Std Bk" w:hAnsi="ITC Avant Garde Std Bk"/>
        </w:rPr>
        <w:t xml:space="preserve">s, </w:t>
      </w:r>
      <w:r w:rsidRPr="00710283" w:rsidR="008C6B36">
        <w:rPr>
          <w:rFonts w:ascii="ITC Avant Garde Std Bk" w:hAnsi="ITC Avant Garde Std Bk"/>
        </w:rPr>
        <w:t>college</w:t>
      </w:r>
      <w:r w:rsidRPr="00710283">
        <w:rPr>
          <w:rFonts w:ascii="ITC Avant Garde Std Bk" w:hAnsi="ITC Avant Garde Std Bk"/>
        </w:rPr>
        <w:t xml:space="preserve"> staff are uniquely placed to observe changes in children’s behaviour and the outward signs of abuse</w:t>
      </w:r>
      <w:r w:rsidRPr="00710283" w:rsidR="00A77883">
        <w:rPr>
          <w:rFonts w:ascii="ITC Avant Garde Std Bk" w:hAnsi="ITC Avant Garde Std Bk"/>
        </w:rPr>
        <w:t xml:space="preserve"> and mental health concerns</w:t>
      </w:r>
      <w:r w:rsidRPr="00710283">
        <w:rPr>
          <w:rFonts w:ascii="ITC Avant Garde Std Bk" w:hAnsi="ITC Avant Garde Std Bk"/>
        </w:rPr>
        <w:t xml:space="preserve">. </w:t>
      </w:r>
    </w:p>
    <w:p w:rsidR="005B1C59" w:rsidP="00710283" w:rsidRDefault="005B1C59" w14:paraId="589C7CC6" w14:textId="77777777">
      <w:pPr>
        <w:pStyle w:val="Default"/>
        <w:jc w:val="both"/>
        <w:rPr>
          <w:rFonts w:ascii="ITC Avant Garde Std Bk" w:hAnsi="ITC Avant Garde Std Bk"/>
        </w:rPr>
      </w:pPr>
    </w:p>
    <w:p w:rsidR="004B5670" w:rsidP="00710283" w:rsidRDefault="00CF475B" w14:paraId="2DE783D5" w14:textId="77777777">
      <w:pPr>
        <w:pStyle w:val="Default"/>
        <w:jc w:val="both"/>
        <w:rPr>
          <w:rFonts w:ascii="ITC Avant Garde Std Bk" w:hAnsi="ITC Avant Garde Std Bk"/>
        </w:rPr>
      </w:pPr>
      <w:r w:rsidRPr="00710283">
        <w:rPr>
          <w:rFonts w:ascii="ITC Avant Garde Std Bk" w:hAnsi="ITC Avant Garde Std Bk"/>
        </w:rPr>
        <w:t xml:space="preserve">Children may also turn to a trusted adult in </w:t>
      </w:r>
      <w:r w:rsidRPr="00710283" w:rsidR="008C6B36">
        <w:rPr>
          <w:rFonts w:ascii="ITC Avant Garde Std Bk" w:hAnsi="ITC Avant Garde Std Bk"/>
        </w:rPr>
        <w:t>college</w:t>
      </w:r>
      <w:r w:rsidRPr="00710283">
        <w:rPr>
          <w:rFonts w:ascii="ITC Avant Garde Std Bk" w:hAnsi="ITC Avant Garde Std Bk"/>
        </w:rPr>
        <w:t xml:space="preserve"> when they are in distress or at risk. </w:t>
      </w:r>
    </w:p>
    <w:p w:rsidR="005B1C59" w:rsidP="00710283" w:rsidRDefault="005B1C59" w14:paraId="09E0109A" w14:textId="77777777">
      <w:pPr>
        <w:pStyle w:val="Default"/>
        <w:jc w:val="both"/>
        <w:rPr>
          <w:rFonts w:ascii="ITC Avant Garde Std Bk" w:hAnsi="ITC Avant Garde Std Bk"/>
        </w:rPr>
      </w:pPr>
    </w:p>
    <w:p w:rsidR="004B5670" w:rsidP="00710283" w:rsidRDefault="00CF475B" w14:paraId="479BD939" w14:textId="77777777">
      <w:pPr>
        <w:pStyle w:val="Default"/>
        <w:jc w:val="both"/>
        <w:rPr>
          <w:rFonts w:ascii="ITC Avant Garde Std Bk" w:hAnsi="ITC Avant Garde Std Bk"/>
        </w:rPr>
      </w:pPr>
      <w:r w:rsidRPr="00710283">
        <w:rPr>
          <w:rFonts w:ascii="ITC Avant Garde Std Bk" w:hAnsi="ITC Avant Garde Std Bk"/>
        </w:rPr>
        <w:t xml:space="preserve">It is vital that </w:t>
      </w:r>
      <w:r w:rsidRPr="00710283" w:rsidR="008C6B36">
        <w:rPr>
          <w:rFonts w:ascii="ITC Avant Garde Std Bk" w:hAnsi="ITC Avant Garde Std Bk"/>
        </w:rPr>
        <w:t>college</w:t>
      </w:r>
      <w:r w:rsidRPr="00710283">
        <w:rPr>
          <w:rFonts w:ascii="ITC Avant Garde Std Bk" w:hAnsi="ITC Avant Garde Std Bk"/>
        </w:rPr>
        <w:t xml:space="preserve"> staff are alert to the signs of abuse, both inside</w:t>
      </w:r>
      <w:r w:rsidRPr="00710283" w:rsidR="0055774F">
        <w:rPr>
          <w:rFonts w:ascii="ITC Avant Garde Std Bk" w:hAnsi="ITC Avant Garde Std Bk"/>
        </w:rPr>
        <w:t xml:space="preserve"> (e.g. bullying or staff grooming behaviours)</w:t>
      </w:r>
      <w:r w:rsidRPr="00710283">
        <w:rPr>
          <w:rFonts w:ascii="ITC Avant Garde Std Bk" w:hAnsi="ITC Avant Garde Std Bk"/>
        </w:rPr>
        <w:t xml:space="preserve"> and outside the </w:t>
      </w:r>
      <w:r w:rsidRPr="00710283" w:rsidR="008C6B36">
        <w:rPr>
          <w:rFonts w:ascii="ITC Avant Garde Std Bk" w:hAnsi="ITC Avant Garde Std Bk"/>
        </w:rPr>
        <w:t>college</w:t>
      </w:r>
      <w:r w:rsidRPr="00710283">
        <w:rPr>
          <w:rFonts w:ascii="ITC Avant Garde Std Bk" w:hAnsi="ITC Avant Garde Std Bk"/>
        </w:rPr>
        <w:t xml:space="preserve"> and understand the procedures for reporting their concerns. </w:t>
      </w:r>
    </w:p>
    <w:p w:rsidR="004B5670" w:rsidP="00710283" w:rsidRDefault="004B5670" w14:paraId="7C35B0A9" w14:textId="77777777">
      <w:pPr>
        <w:pStyle w:val="Default"/>
        <w:jc w:val="both"/>
        <w:rPr>
          <w:rFonts w:ascii="ITC Avant Garde Std Bk" w:hAnsi="ITC Avant Garde Std Bk"/>
        </w:rPr>
      </w:pPr>
    </w:p>
    <w:p w:rsidR="004B5670" w:rsidP="00710283" w:rsidRDefault="00540FBD" w14:paraId="6DE19F20" w14:textId="77777777">
      <w:pPr>
        <w:pStyle w:val="Default"/>
        <w:jc w:val="both"/>
        <w:rPr>
          <w:rFonts w:ascii="ITC Avant Garde Std Bk" w:hAnsi="ITC Avant Garde Std Bk"/>
        </w:rPr>
      </w:pPr>
      <w:r w:rsidRPr="00710283">
        <w:rPr>
          <w:rFonts w:ascii="ITC Avant Garde Std Bk" w:hAnsi="ITC Avant Garde Std Bk"/>
        </w:rPr>
        <w:t xml:space="preserve">We will create an open transparent culture and environment where staff and students feel safe and can raise any issues. </w:t>
      </w:r>
    </w:p>
    <w:p w:rsidR="005B1C59" w:rsidP="00710283" w:rsidRDefault="00DB241F" w14:paraId="59DF041E" w14:textId="77777777">
      <w:pPr>
        <w:pStyle w:val="Default"/>
        <w:jc w:val="both"/>
        <w:rPr>
          <w:rFonts w:ascii="ITC Avant Garde Std Bk" w:hAnsi="ITC Avant Garde Std Bk"/>
        </w:rPr>
      </w:pPr>
      <w:r w:rsidRPr="00710283">
        <w:rPr>
          <w:rFonts w:ascii="ITC Avant Garde Std Bk" w:hAnsi="ITC Avant Garde Std Bk"/>
        </w:rPr>
        <w:t xml:space="preserve">Staff will be supported to be professionally curious with regards to safeguarding matters and to use a restorative approach when working with children, families and other agencies. </w:t>
      </w:r>
    </w:p>
    <w:p w:rsidR="005B1C59" w:rsidP="00710283" w:rsidRDefault="005B1C59" w14:paraId="3FC91726" w14:textId="77777777">
      <w:pPr>
        <w:pStyle w:val="Default"/>
        <w:jc w:val="both"/>
        <w:rPr>
          <w:rFonts w:ascii="ITC Avant Garde Std Bk" w:hAnsi="ITC Avant Garde Std Bk"/>
        </w:rPr>
      </w:pPr>
    </w:p>
    <w:p w:rsidRPr="00710283" w:rsidR="00CF475B" w:rsidP="00710283" w:rsidRDefault="00CF475B" w14:paraId="00EFA28D" w14:textId="60A54807">
      <w:pPr>
        <w:pStyle w:val="Default"/>
        <w:jc w:val="both"/>
        <w:rPr>
          <w:rFonts w:ascii="ITC Avant Garde Std Bk" w:hAnsi="ITC Avant Garde Std Bk"/>
        </w:rPr>
      </w:pPr>
      <w:r w:rsidRPr="00710283">
        <w:rPr>
          <w:rFonts w:ascii="ITC Avant Garde Std Bk" w:hAnsi="ITC Avant Garde Std Bk"/>
        </w:rPr>
        <w:t xml:space="preserve">The </w:t>
      </w:r>
      <w:r w:rsidRPr="00710283" w:rsidR="008C6B36">
        <w:rPr>
          <w:rFonts w:ascii="ITC Avant Garde Std Bk" w:hAnsi="ITC Avant Garde Std Bk"/>
        </w:rPr>
        <w:t>college</w:t>
      </w:r>
      <w:r w:rsidRPr="00710283">
        <w:rPr>
          <w:rFonts w:ascii="ITC Avant Garde Std Bk" w:hAnsi="ITC Avant Garde Std Bk"/>
        </w:rPr>
        <w:t xml:space="preserve"> will act on identified concerns and provide early help</w:t>
      </w:r>
      <w:r w:rsidRPr="00710283" w:rsidR="00774192">
        <w:rPr>
          <w:rFonts w:ascii="ITC Avant Garde Std Bk" w:hAnsi="ITC Avant Garde Std Bk"/>
        </w:rPr>
        <w:t>, or support others to do so,</w:t>
      </w:r>
      <w:r w:rsidRPr="00710283">
        <w:rPr>
          <w:rFonts w:ascii="ITC Avant Garde Std Bk" w:hAnsi="ITC Avant Garde Std Bk"/>
        </w:rPr>
        <w:t xml:space="preserve"> to prevent concerns from escalating.</w:t>
      </w:r>
    </w:p>
    <w:p w:rsidR="006A2D5B" w:rsidP="00710283" w:rsidRDefault="006A2D5B" w14:paraId="043BB2D3" w14:textId="77777777">
      <w:pPr>
        <w:pStyle w:val="Default"/>
        <w:jc w:val="both"/>
        <w:rPr>
          <w:rFonts w:ascii="ITC Avant Garde Std Bk" w:hAnsi="ITC Avant Garde Std Bk"/>
        </w:rPr>
      </w:pPr>
    </w:p>
    <w:p w:rsidRPr="005B1C59" w:rsidR="005B1C59" w:rsidP="005B1C59" w:rsidRDefault="005B1C59" w14:paraId="57F8A1D1" w14:textId="4669A40F">
      <w:pPr>
        <w:autoSpaceDE w:val="0"/>
        <w:autoSpaceDN w:val="0"/>
        <w:adjustRightInd w:val="0"/>
        <w:spacing w:after="0" w:line="240" w:lineRule="auto"/>
        <w:jc w:val="both"/>
        <w:rPr>
          <w:rFonts w:ascii="ITC Avant Garde Std Bk" w:hAnsi="ITC Avant Garde Std Bk" w:cs="Arial"/>
          <w:b/>
          <w:sz w:val="24"/>
          <w:szCs w:val="24"/>
          <w:lang w:eastAsia="en-GB"/>
        </w:rPr>
      </w:pPr>
      <w:r w:rsidRPr="005B1C59">
        <w:rPr>
          <w:rFonts w:ascii="ITC Avant Garde Std Bk" w:hAnsi="ITC Avant Garde Std Bk" w:cs="Arial"/>
          <w:b/>
          <w:sz w:val="24"/>
          <w:szCs w:val="24"/>
          <w:lang w:eastAsia="en-GB"/>
        </w:rPr>
        <w:t>Guidance for Colleges Coronavirus 2020;</w:t>
      </w:r>
    </w:p>
    <w:p w:rsidRPr="00710283" w:rsidR="005B1C59" w:rsidP="005B1C59" w:rsidRDefault="005B1C59" w14:paraId="5DC7AD49"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5B1C59" w:rsidP="005B1C59" w:rsidRDefault="005B1C59" w14:paraId="7864C084" w14:textId="77777777">
      <w:pPr>
        <w:autoSpaceDE w:val="0"/>
        <w:autoSpaceDN w:val="0"/>
        <w:adjustRightInd w:val="0"/>
        <w:spacing w:after="0" w:line="240" w:lineRule="auto"/>
        <w:jc w:val="both"/>
        <w:rPr>
          <w:rFonts w:ascii="ITC Avant Garde Std Bk" w:hAnsi="ITC Avant Garde Std Bk" w:cs="Arial"/>
          <w:b/>
          <w:sz w:val="24"/>
          <w:szCs w:val="24"/>
          <w:lang w:eastAsia="en-GB"/>
        </w:rPr>
      </w:pPr>
      <w:hyperlink w:history="1" r:id="rId18">
        <w:r w:rsidRPr="00710283">
          <w:rPr>
            <w:rStyle w:val="Hyperlink"/>
            <w:rFonts w:ascii="ITC Avant Garde Std Bk" w:hAnsi="ITC Avant Garde Std Bk" w:cs="Arial"/>
            <w:b/>
            <w:sz w:val="24"/>
            <w:szCs w:val="24"/>
            <w:lang w:eastAsia="en-GB"/>
          </w:rPr>
          <w:t>https://www.gov.uk/government/collections/guidance-for-colleges-coronavirus-covid-19</w:t>
        </w:r>
      </w:hyperlink>
    </w:p>
    <w:p w:rsidRPr="00710283" w:rsidR="005B1C59" w:rsidP="005B1C59" w:rsidRDefault="005B1C59" w14:paraId="4C3A6FE1" w14:textId="77777777">
      <w:pPr>
        <w:pStyle w:val="Default"/>
        <w:jc w:val="both"/>
        <w:rPr>
          <w:rFonts w:ascii="ITC Avant Garde Std Bk" w:hAnsi="ITC Avant Garde Std Bk"/>
        </w:rPr>
      </w:pPr>
    </w:p>
    <w:p w:rsidRPr="004150F6" w:rsidR="005B1C59" w:rsidP="005B1C59" w:rsidRDefault="005B1C59" w14:paraId="78E2E22D" w14:textId="77777777">
      <w:pPr>
        <w:pStyle w:val="Default"/>
        <w:jc w:val="both"/>
        <w:rPr>
          <w:rFonts w:ascii="ITC Avant Garde Std Bk" w:hAnsi="ITC Avant Garde Std Bk"/>
          <w:b/>
        </w:rPr>
      </w:pPr>
      <w:r w:rsidRPr="004150F6">
        <w:rPr>
          <w:rFonts w:ascii="ITC Avant Garde Std Bk" w:hAnsi="ITC Avant Garde Std Bk"/>
          <w:b/>
        </w:rPr>
        <w:t>Coronavirus</w:t>
      </w:r>
    </w:p>
    <w:p w:rsidRPr="00710283" w:rsidR="005B1C59" w:rsidP="005B1C59" w:rsidRDefault="005B1C59" w14:paraId="330BD794" w14:textId="77777777">
      <w:pPr>
        <w:pStyle w:val="Default"/>
        <w:jc w:val="both"/>
        <w:rPr>
          <w:rFonts w:ascii="ITC Avant Garde Std Bk" w:hAnsi="ITC Avant Garde Std Bk"/>
          <w:b/>
        </w:rPr>
      </w:pPr>
    </w:p>
    <w:p w:rsidRPr="004150F6" w:rsidR="005B1C59" w:rsidP="005B1C59" w:rsidRDefault="005B1C59" w14:paraId="685A0CB9" w14:textId="77777777">
      <w:pPr>
        <w:pStyle w:val="Default"/>
        <w:jc w:val="both"/>
        <w:rPr>
          <w:rFonts w:ascii="ITC Avant Garde Std Bk" w:hAnsi="ITC Avant Garde Std Bk"/>
        </w:rPr>
      </w:pPr>
      <w:r w:rsidRPr="004150F6">
        <w:rPr>
          <w:rFonts w:ascii="ITC Avant Garde Std Bk" w:hAnsi="ITC Avant Garde Std Bk"/>
        </w:rPr>
        <w:t xml:space="preserve">We recognise that the global Covid 19 pandemic has had a significant impact on some of our students and increased pressure on our safeguarding staff. </w:t>
      </w:r>
    </w:p>
    <w:p w:rsidRPr="004150F6" w:rsidR="005B1C59" w:rsidP="005B1C59" w:rsidRDefault="005B1C59" w14:paraId="61A70BBE" w14:textId="77777777">
      <w:pPr>
        <w:pStyle w:val="Default"/>
        <w:jc w:val="both"/>
        <w:rPr>
          <w:rFonts w:ascii="ITC Avant Garde Std Bk" w:hAnsi="ITC Avant Garde Std Bk"/>
        </w:rPr>
      </w:pPr>
    </w:p>
    <w:p w:rsidRPr="004150F6" w:rsidR="005B1C59" w:rsidP="005B1C59" w:rsidRDefault="005B1C59" w14:paraId="607A5F7F" w14:textId="77777777">
      <w:pPr>
        <w:pStyle w:val="Default"/>
        <w:jc w:val="both"/>
        <w:rPr>
          <w:rStyle w:val="Strong"/>
          <w:rFonts w:ascii="ITC Avant Garde Std Bk" w:hAnsi="ITC Avant Garde Std Bk"/>
          <w:b w:val="0"/>
          <w:color w:val="auto"/>
        </w:rPr>
      </w:pPr>
      <w:r w:rsidRPr="004150F6">
        <w:rPr>
          <w:rFonts w:ascii="ITC Avant Garde Std Bk" w:hAnsi="ITC Avant Garde Std Bk"/>
        </w:rPr>
        <w:t>It is recognised that the Coronavirus lockdown was, and may continue to be, a</w:t>
      </w:r>
      <w:r w:rsidRPr="004150F6">
        <w:rPr>
          <w:rStyle w:val="Strong"/>
          <w:rFonts w:ascii="ITC Avant Garde Std Bk" w:hAnsi="ITC Avant Garde Std Bk"/>
          <w:b w:val="0"/>
          <w:color w:val="464646"/>
        </w:rPr>
        <w:t xml:space="preserve"> </w:t>
      </w:r>
      <w:r w:rsidRPr="004150F6">
        <w:rPr>
          <w:rStyle w:val="Strong"/>
          <w:rFonts w:ascii="ITC Avant Garde Std Bk" w:hAnsi="ITC Avant Garde Std Bk"/>
          <w:b w:val="0"/>
          <w:color w:val="auto"/>
        </w:rPr>
        <w:t xml:space="preserve">highly vulnerable time for children and families. </w:t>
      </w:r>
    </w:p>
    <w:p w:rsidRPr="004150F6" w:rsidR="005B1C59" w:rsidP="005B1C59" w:rsidRDefault="005B1C59" w14:paraId="51AE856B" w14:textId="77777777">
      <w:pPr>
        <w:pStyle w:val="Default"/>
        <w:jc w:val="both"/>
        <w:rPr>
          <w:rStyle w:val="Strong"/>
          <w:rFonts w:ascii="ITC Avant Garde Std Bk" w:hAnsi="ITC Avant Garde Std Bk"/>
          <w:b w:val="0"/>
          <w:color w:val="auto"/>
        </w:rPr>
      </w:pPr>
    </w:p>
    <w:p w:rsidRPr="004150F6" w:rsidR="005B1C59" w:rsidP="005B1C59" w:rsidRDefault="005B1C59" w14:paraId="2F41447F" w14:textId="77777777">
      <w:pPr>
        <w:pStyle w:val="Default"/>
        <w:jc w:val="both"/>
        <w:rPr>
          <w:rStyle w:val="Strong"/>
          <w:rFonts w:ascii="ITC Avant Garde Std Bk" w:hAnsi="ITC Avant Garde Std Bk"/>
          <w:b w:val="0"/>
          <w:color w:val="auto"/>
        </w:rPr>
      </w:pPr>
      <w:r w:rsidRPr="004150F6">
        <w:rPr>
          <w:rStyle w:val="Strong"/>
          <w:rFonts w:ascii="ITC Avant Garde Std Bk" w:hAnsi="ITC Avant Garde Std Bk"/>
          <w:b w:val="0"/>
          <w:color w:val="auto"/>
        </w:rPr>
        <w:t xml:space="preserve">We understand that poor behaviour may be a sign of trauma. The college outlines the continued support offered in this policy and in any Covid 19 addendum. </w:t>
      </w:r>
    </w:p>
    <w:p w:rsidRPr="004150F6" w:rsidR="005B1C59" w:rsidP="005B1C59" w:rsidRDefault="005B1C59" w14:paraId="75ED81D1" w14:textId="77777777">
      <w:pPr>
        <w:pStyle w:val="Default"/>
        <w:jc w:val="both"/>
        <w:rPr>
          <w:rStyle w:val="Strong"/>
          <w:rFonts w:ascii="ITC Avant Garde Std Bk" w:hAnsi="ITC Avant Garde Std Bk"/>
          <w:b w:val="0"/>
          <w:color w:val="464646"/>
        </w:rPr>
      </w:pPr>
    </w:p>
    <w:p w:rsidRPr="004150F6" w:rsidR="005B1C59" w:rsidP="005B1C59" w:rsidRDefault="005B1C59" w14:paraId="339A2C48" w14:textId="77777777">
      <w:pPr>
        <w:pStyle w:val="Default"/>
        <w:jc w:val="both"/>
        <w:rPr>
          <w:rFonts w:ascii="ITC Avant Garde Std Bk" w:hAnsi="ITC Avant Garde Std Bk"/>
        </w:rPr>
      </w:pPr>
      <w:r w:rsidRPr="004150F6">
        <w:rPr>
          <w:rStyle w:val="Strong"/>
          <w:rFonts w:ascii="ITC Avant Garde Std Bk" w:hAnsi="ITC Avant Garde Std Bk"/>
          <w:b w:val="0"/>
        </w:rPr>
        <w:t>We recognise and have prepared for increased safeguarding issues in the initial part of the autumn term and will increase the time and resources given to our safeguarding team.</w:t>
      </w:r>
      <w:r w:rsidRPr="004150F6">
        <w:rPr>
          <w:rStyle w:val="Strong"/>
          <w:rFonts w:ascii="ITC Avant Garde Std Bk" w:hAnsi="ITC Avant Garde Std Bk"/>
          <w:b w:val="0"/>
          <w:color w:val="464646"/>
        </w:rPr>
        <w:t xml:space="preserve"> </w:t>
      </w:r>
    </w:p>
    <w:p w:rsidRPr="004150F6" w:rsidR="005B1C59" w:rsidP="005B1C59" w:rsidRDefault="005B1C59" w14:paraId="3CA19BA6" w14:textId="77777777">
      <w:pPr>
        <w:pStyle w:val="Default"/>
        <w:jc w:val="both"/>
        <w:rPr>
          <w:rFonts w:ascii="ITC Avant Garde Std Bk" w:hAnsi="ITC Avant Garde Std Bk"/>
        </w:rPr>
      </w:pPr>
    </w:p>
    <w:p w:rsidRPr="00710283" w:rsidR="005B1C59" w:rsidP="00710283" w:rsidRDefault="005B1C59" w14:paraId="4633396D" w14:textId="77777777">
      <w:pPr>
        <w:pStyle w:val="Default"/>
        <w:jc w:val="both"/>
        <w:rPr>
          <w:rFonts w:ascii="ITC Avant Garde Std Bk" w:hAnsi="ITC Avant Garde Std Bk"/>
        </w:rPr>
      </w:pPr>
    </w:p>
    <w:p w:rsidRPr="00710283" w:rsidR="0002114A" w:rsidP="00710283" w:rsidRDefault="0002114A" w14:paraId="0147F397" w14:textId="77777777">
      <w:pPr>
        <w:pStyle w:val="Default"/>
        <w:jc w:val="both"/>
        <w:rPr>
          <w:rFonts w:ascii="ITC Avant Garde Std Bk" w:hAnsi="ITC Avant Garde Std Bk"/>
        </w:rPr>
      </w:pPr>
    </w:p>
    <w:p w:rsidRPr="00710283" w:rsidR="0002114A" w:rsidP="00710283" w:rsidRDefault="0002114A" w14:paraId="4058A9E6" w14:textId="467FBD3D">
      <w:pPr>
        <w:pStyle w:val="Default"/>
        <w:jc w:val="both"/>
        <w:rPr>
          <w:rFonts w:ascii="ITC Avant Garde Std Bk" w:hAnsi="ITC Avant Garde Std Bk"/>
        </w:rPr>
      </w:pPr>
      <w:r w:rsidRPr="00710283">
        <w:rPr>
          <w:rFonts w:ascii="ITC Avant Garde Std Bk" w:hAnsi="ITC Avant Garde Std Bk"/>
        </w:rPr>
        <w:br w:type="page"/>
      </w:r>
      <w:r w:rsidRPr="00710283" w:rsidR="007D396D">
        <w:rPr>
          <w:rFonts w:ascii="ITC Avant Garde Std Bk" w:hAnsi="ITC Avant Garde Std Bk"/>
          <w:noProof/>
        </w:rPr>
        <mc:AlternateContent>
          <mc:Choice Requires="wps">
            <w:drawing>
              <wp:anchor distT="0" distB="0" distL="114300" distR="114300" simplePos="0" relativeHeight="251658240" behindDoc="0" locked="0" layoutInCell="1" allowOverlap="1" wp14:anchorId="3A826B5D" wp14:editId="712F8149">
                <wp:simplePos x="0" y="0"/>
                <wp:positionH relativeFrom="column">
                  <wp:posOffset>-28575</wp:posOffset>
                </wp:positionH>
                <wp:positionV relativeFrom="paragraph">
                  <wp:posOffset>-111760</wp:posOffset>
                </wp:positionV>
                <wp:extent cx="6292215" cy="8721090"/>
                <wp:effectExtent l="9525" t="9525" r="13335" b="13335"/>
                <wp:wrapTopAndBottom/>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8721090"/>
                        </a:xfrm>
                        <a:prstGeom prst="rect">
                          <a:avLst/>
                        </a:prstGeom>
                        <a:solidFill>
                          <a:srgbClr val="FFFFFF"/>
                        </a:solidFill>
                        <a:ln w="9525">
                          <a:solidFill>
                            <a:srgbClr val="000000"/>
                          </a:solidFill>
                          <a:miter lim="800000"/>
                          <a:headEnd/>
                          <a:tailEnd/>
                        </a:ln>
                      </wps:spPr>
                      <wps:txbx>
                        <w:txbxContent>
                          <w:p w:rsidRPr="004B5670" w:rsidR="004D4DDD" w:rsidP="007526BF" w:rsidRDefault="004D4DDD" w14:paraId="042A4A6D" w14:textId="77777777">
                            <w:pPr>
                              <w:pStyle w:val="Default"/>
                              <w:spacing w:after="80"/>
                              <w:rPr>
                                <w:rFonts w:ascii="ITC Avant Garde Std Bk" w:hAnsi="ITC Avant Garde Std Bk"/>
                                <w:b/>
                                <w:bCs/>
                                <w:color w:val="auto"/>
                                <w:sz w:val="32"/>
                                <w:szCs w:val="32"/>
                                <w:u w:val="single"/>
                              </w:rPr>
                            </w:pPr>
                            <w:r w:rsidRPr="004B5670">
                              <w:rPr>
                                <w:rFonts w:ascii="ITC Avant Garde Std Bk" w:hAnsi="ITC Avant Garde Std Bk"/>
                                <w:b/>
                                <w:bCs/>
                                <w:color w:val="auto"/>
                                <w:sz w:val="32"/>
                                <w:szCs w:val="32"/>
                                <w:u w:val="single"/>
                              </w:rPr>
                              <w:t xml:space="preserve">Terminology </w:t>
                            </w:r>
                          </w:p>
                          <w:p w:rsidRPr="004B5670" w:rsidR="004D4DDD" w:rsidP="007526BF" w:rsidRDefault="004D4DDD" w14:paraId="6575E680" w14:textId="77777777">
                            <w:pPr>
                              <w:pStyle w:val="CM148"/>
                              <w:spacing w:after="280" w:line="258" w:lineRule="atLeast"/>
                              <w:rPr>
                                <w:rFonts w:ascii="ITC Avant Garde Std Bk" w:hAnsi="ITC Avant Garde Std Bk"/>
                                <w:sz w:val="18"/>
                                <w:szCs w:val="18"/>
                              </w:rPr>
                            </w:pPr>
                            <w:r w:rsidRPr="004B5670">
                              <w:rPr>
                                <w:rFonts w:ascii="ITC Avant Garde Std Bk" w:hAnsi="ITC Avant Garde Std Bk"/>
                                <w:b/>
                                <w:bCs/>
                                <w:sz w:val="18"/>
                                <w:szCs w:val="18"/>
                              </w:rPr>
                              <w:t>Child/Children</w:t>
                            </w:r>
                            <w:r w:rsidRPr="004B5670">
                              <w:rPr>
                                <w:rFonts w:ascii="ITC Avant Garde Std Bk" w:hAnsi="ITC Avant Garde Std Bk"/>
                                <w:sz w:val="18"/>
                                <w:szCs w:val="18"/>
                              </w:rPr>
                              <w:t xml:space="preserve"> includes everyone under the age of 18 and at CAPA College we extend this term into age 19 if the student is still enrolled.</w:t>
                            </w:r>
                          </w:p>
                          <w:p w:rsidRPr="004B5670" w:rsidR="004D4DDD" w:rsidP="007526BF" w:rsidRDefault="004D4DDD" w14:paraId="7718B176" w14:textId="77777777">
                            <w:pPr>
                              <w:pStyle w:val="CM148"/>
                              <w:spacing w:after="280" w:line="258" w:lineRule="atLeast"/>
                              <w:ind w:right="117"/>
                              <w:rPr>
                                <w:rFonts w:ascii="ITC Avant Garde Std Bk" w:hAnsi="ITC Avant Garde Std Bk"/>
                                <w:sz w:val="18"/>
                                <w:szCs w:val="18"/>
                              </w:rPr>
                            </w:pPr>
                            <w:r w:rsidRPr="004B5670">
                              <w:rPr>
                                <w:rFonts w:ascii="ITC Avant Garde Std Bk" w:hAnsi="ITC Avant Garde Std Bk"/>
                                <w:b/>
                                <w:bCs/>
                                <w:sz w:val="18"/>
                                <w:szCs w:val="18"/>
                              </w:rPr>
                              <w:t>Child protection</w:t>
                            </w:r>
                            <w:r w:rsidRPr="004B5670">
                              <w:rPr>
                                <w:rFonts w:ascii="ITC Avant Garde Std Bk" w:hAnsi="ITC Avant Garde Std Bk"/>
                                <w:sz w:val="18"/>
                                <w:szCs w:val="18"/>
                              </w:rPr>
                              <w:t xml:space="preserve"> refers to the processes undertaken to protect children who have been identified as suffering, or being at risk of suffering significant harm. </w:t>
                            </w:r>
                          </w:p>
                          <w:p w:rsidRPr="004B5670" w:rsidR="004D4DDD" w:rsidP="007526BF" w:rsidRDefault="004D4DDD" w14:paraId="095CEA77" w14:textId="77777777">
                            <w:pPr>
                              <w:autoSpaceDE w:val="0"/>
                              <w:autoSpaceDN w:val="0"/>
                              <w:adjustRightInd w:val="0"/>
                              <w:spacing w:after="0" w:line="240" w:lineRule="auto"/>
                              <w:rPr>
                                <w:rFonts w:ascii="ITC Avant Garde Std Bk" w:hAnsi="ITC Avant Garde Std Bk" w:cs="TT15Ft00"/>
                                <w:sz w:val="18"/>
                                <w:szCs w:val="18"/>
                                <w:lang w:eastAsia="en-GB"/>
                              </w:rPr>
                            </w:pPr>
                            <w:r w:rsidRPr="004B5670">
                              <w:rPr>
                                <w:rFonts w:ascii="ITC Avant Garde Std Bk" w:hAnsi="ITC Avant Garde Std Bk"/>
                                <w:b/>
                                <w:sz w:val="18"/>
                                <w:szCs w:val="18"/>
                              </w:rPr>
                              <w:t xml:space="preserve">Early Help </w:t>
                            </w:r>
                            <w:r w:rsidRPr="004B5670">
                              <w:rPr>
                                <w:rFonts w:ascii="ITC Avant Garde Std Bk" w:hAnsi="ITC Avant Garde Std Bk"/>
                                <w:sz w:val="18"/>
                                <w:szCs w:val="18"/>
                              </w:rPr>
                              <w:t>providing support as soon as a problem emerges at any point in a child’s life, from the foundation years through to the teenage years.</w:t>
                            </w:r>
                            <w:r w:rsidRPr="004B5670">
                              <w:rPr>
                                <w:rFonts w:ascii="ITC Avant Garde Std Bk" w:hAnsi="ITC Avant Garde Std Bk" w:cs="TT15Ft00"/>
                                <w:sz w:val="21"/>
                                <w:szCs w:val="21"/>
                                <w:lang w:eastAsia="en-GB"/>
                              </w:rPr>
                              <w:t xml:space="preserve"> </w:t>
                            </w:r>
                            <w:r w:rsidRPr="004B5670">
                              <w:rPr>
                                <w:rFonts w:ascii="ITC Avant Garde Std Bk" w:hAnsi="ITC Avant Garde Std Bk" w:cs="TT15Ft00"/>
                                <w:sz w:val="18"/>
                                <w:szCs w:val="18"/>
                                <w:lang w:eastAsia="en-GB"/>
                              </w:rPr>
                              <w:t>It is about providing support quickly whenever difficulties emerge to reduce the impact of problems.</w:t>
                            </w:r>
                          </w:p>
                          <w:p w:rsidRPr="004B5670" w:rsidR="004D4DDD" w:rsidP="00F84BFC" w:rsidRDefault="004D4DDD" w14:paraId="4C9B8E9A" w14:textId="77777777">
                            <w:pPr>
                              <w:pStyle w:val="NormalWeb"/>
                              <w:shd w:val="clear" w:color="auto" w:fill="FFFFFF"/>
                              <w:rPr>
                                <w:rFonts w:ascii="ITC Avant Garde Std Bk" w:hAnsi="ITC Avant Garde Std Bk" w:cs="Arial"/>
                                <w:color w:val="000000"/>
                                <w:sz w:val="18"/>
                                <w:szCs w:val="18"/>
                              </w:rPr>
                            </w:pPr>
                            <w:r w:rsidRPr="004B5670">
                              <w:rPr>
                                <w:rFonts w:ascii="ITC Avant Garde Std Bk" w:hAnsi="ITC Avant Garde Std Bk"/>
                                <w:b/>
                                <w:color w:val="000000"/>
                                <w:sz w:val="18"/>
                                <w:szCs w:val="18"/>
                              </w:rPr>
                              <w:t xml:space="preserve">Early help Assessment  </w:t>
                            </w:r>
                            <w:r w:rsidRPr="004B5670">
                              <w:rPr>
                                <w:rFonts w:ascii="ITC Avant Garde Std Bk" w:hAnsi="ITC Avant Garde Std Bk" w:cs="Arial"/>
                                <w:color w:val="000000"/>
                                <w:sz w:val="18"/>
                                <w:szCs w:val="18"/>
                              </w:rPr>
                              <w:t xml:space="preserve">All Early help assessments offer a basis for early identification of children's additional needs, the sharing of this information between organisations and the coordination of service provision. Early help assessments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 Children's Social Care: however this is not a pre-requisite for making a referral in emergency circumstances. </w:t>
                            </w:r>
                            <w:r w:rsidRPr="004B5670">
                              <w:rPr>
                                <w:rFonts w:ascii="ITC Avant Garde Std Bk" w:hAnsi="ITC Avant Garde Std Bk"/>
                                <w:b/>
                                <w:color w:val="000000"/>
                                <w:sz w:val="18"/>
                                <w:szCs w:val="18"/>
                              </w:rPr>
                              <w:t xml:space="preserve"> CAF – </w:t>
                            </w:r>
                            <w:r w:rsidRPr="004B5670">
                              <w:rPr>
                                <w:rFonts w:ascii="ITC Avant Garde Std Bk" w:hAnsi="ITC Avant Garde Std Bk"/>
                                <w:color w:val="000000"/>
                                <w:sz w:val="18"/>
                                <w:szCs w:val="18"/>
                              </w:rPr>
                              <w:t>Common Assessment Framework</w:t>
                            </w:r>
                            <w:r w:rsidRPr="004B5670">
                              <w:rPr>
                                <w:rFonts w:ascii="ITC Avant Garde Std Bk" w:hAnsi="ITC Avant Garde Std Bk" w:cs="Arial"/>
                                <w:color w:val="000000"/>
                                <w:sz w:val="18"/>
                                <w:szCs w:val="18"/>
                              </w:rPr>
                              <w:t xml:space="preserve"> is one form of early help inter-agency assessment. Any Early help assessment can be used in Wakefield.</w:t>
                            </w:r>
                          </w:p>
                          <w:p w:rsidRPr="004B5670" w:rsidR="004D4DDD" w:rsidP="006656D3" w:rsidRDefault="004D4DDD" w14:paraId="06BA8CB4" w14:textId="77777777">
                            <w:pPr>
                              <w:rPr>
                                <w:rFonts w:ascii="ITC Avant Garde Std Bk" w:hAnsi="ITC Avant Garde Std Bk"/>
                                <w:sz w:val="20"/>
                                <w:szCs w:val="20"/>
                              </w:rPr>
                            </w:pPr>
                            <w:r w:rsidRPr="004B5670">
                              <w:rPr>
                                <w:rFonts w:ascii="ITC Avant Garde Std Bk" w:hAnsi="ITC Avant Garde Std Bk"/>
                                <w:b/>
                                <w:sz w:val="20"/>
                                <w:szCs w:val="20"/>
                              </w:rPr>
                              <w:t>TAC/F/S/EY</w:t>
                            </w:r>
                            <w:r w:rsidRPr="004B5670">
                              <w:rPr>
                                <w:rFonts w:ascii="ITC Avant Garde Std Bk" w:hAnsi="ITC Avant Garde Std Bk"/>
                                <w:sz w:val="20"/>
                                <w:szCs w:val="20"/>
                              </w:rPr>
                              <w:t xml:space="preserve"> Team around Child/Family/School/Early Years</w:t>
                            </w:r>
                          </w:p>
                          <w:p w:rsidRPr="004B5670" w:rsidR="004D4DDD" w:rsidP="007526BF" w:rsidRDefault="004D4DDD" w14:paraId="3DB4984D" w14:textId="77777777">
                            <w:pPr>
                              <w:pStyle w:val="CM148"/>
                              <w:spacing w:after="280" w:line="258" w:lineRule="atLeast"/>
                              <w:rPr>
                                <w:rFonts w:ascii="ITC Avant Garde Std Bk" w:hAnsi="ITC Avant Garde Std Bk"/>
                                <w:sz w:val="18"/>
                                <w:szCs w:val="18"/>
                              </w:rPr>
                            </w:pPr>
                            <w:r w:rsidRPr="004B5670">
                              <w:rPr>
                                <w:rFonts w:ascii="ITC Avant Garde Std Bk" w:hAnsi="ITC Avant Garde Std Bk"/>
                                <w:b/>
                                <w:bCs/>
                                <w:sz w:val="18"/>
                                <w:szCs w:val="18"/>
                              </w:rPr>
                              <w:t>Staff</w:t>
                            </w:r>
                            <w:r w:rsidRPr="004B5670">
                              <w:rPr>
                                <w:rFonts w:ascii="ITC Avant Garde Std Bk" w:hAnsi="ITC Avant Garde Std Bk"/>
                                <w:sz w:val="18"/>
                                <w:szCs w:val="18"/>
                              </w:rPr>
                              <w:t xml:space="preserve"> refers to all those working for or on behalf of the school, full time or part time, temporary or permanent, in either a paid or voluntary capacity. </w:t>
                            </w:r>
                          </w:p>
                          <w:p w:rsidRPr="004B5670" w:rsidR="004D4DDD" w:rsidP="007526BF" w:rsidRDefault="004D4DDD" w14:paraId="5443A3AE" w14:textId="77777777">
                            <w:pPr>
                              <w:rPr>
                                <w:rFonts w:ascii="ITC Avant Garde Std Bk" w:hAnsi="ITC Avant Garde Std Bk"/>
                                <w:sz w:val="18"/>
                                <w:szCs w:val="18"/>
                              </w:rPr>
                            </w:pPr>
                            <w:r w:rsidRPr="004B5670">
                              <w:rPr>
                                <w:rFonts w:ascii="ITC Avant Garde Std Bk" w:hAnsi="ITC Avant Garde Std Bk"/>
                                <w:b/>
                                <w:bCs/>
                                <w:sz w:val="18"/>
                                <w:szCs w:val="18"/>
                              </w:rPr>
                              <w:t>Parent</w:t>
                            </w:r>
                            <w:r w:rsidRPr="004B5670">
                              <w:rPr>
                                <w:rFonts w:ascii="ITC Avant Garde Std Bk" w:hAnsi="ITC Avant Garde Std Bk"/>
                                <w:sz w:val="18"/>
                                <w:szCs w:val="18"/>
                              </w:rPr>
                              <w:t xml:space="preserve"> refers to birth parents and other adults who are in a parenting/carer role, for example step-parents, foster carers and adoptive parents.</w:t>
                            </w:r>
                          </w:p>
                          <w:p w:rsidRPr="004B5670" w:rsidR="004D4DDD" w:rsidP="007526BF" w:rsidRDefault="004D4DDD" w14:paraId="41EB1EA8" w14:textId="77777777">
                            <w:pPr>
                              <w:rPr>
                                <w:rFonts w:ascii="ITC Avant Garde Std Bk" w:hAnsi="ITC Avant Garde Std Bk"/>
                                <w:sz w:val="18"/>
                                <w:szCs w:val="18"/>
                              </w:rPr>
                            </w:pPr>
                            <w:r w:rsidRPr="004B5670">
                              <w:rPr>
                                <w:rFonts w:ascii="ITC Avant Garde Std Bk" w:hAnsi="ITC Avant Garde Std Bk"/>
                                <w:b/>
                                <w:sz w:val="18"/>
                                <w:szCs w:val="18"/>
                              </w:rPr>
                              <w:t>LADO – Local Authority Designated Officer/Designated Officer</w:t>
                            </w:r>
                            <w:r w:rsidRPr="004B5670">
                              <w:rPr>
                                <w:rFonts w:ascii="ITC Avant Garde Std Bk" w:hAnsi="ITC Avant Garde Std Bk"/>
                                <w:sz w:val="18"/>
                                <w:szCs w:val="18"/>
                              </w:rPr>
                              <w:t xml:space="preserve"> a post in the local authority, to coordinate and manage allegations against staff.</w:t>
                            </w:r>
                          </w:p>
                          <w:p w:rsidRPr="004B5670" w:rsidR="004D4DDD" w:rsidP="007526BF" w:rsidRDefault="004D4DDD" w14:paraId="7403E1B4" w14:textId="77777777">
                            <w:pPr>
                              <w:rPr>
                                <w:rFonts w:ascii="ITC Avant Garde Std Bk" w:hAnsi="ITC Avant Garde Std Bk"/>
                                <w:sz w:val="18"/>
                                <w:szCs w:val="18"/>
                              </w:rPr>
                            </w:pPr>
                            <w:r w:rsidRPr="004B5670">
                              <w:rPr>
                                <w:rFonts w:ascii="ITC Avant Garde Std Bk" w:hAnsi="ITC Avant Garde Std Bk"/>
                                <w:b/>
                                <w:sz w:val="18"/>
                                <w:szCs w:val="18"/>
                              </w:rPr>
                              <w:t>Social Care MASH</w:t>
                            </w:r>
                            <w:r w:rsidRPr="004B5670">
                              <w:rPr>
                                <w:rFonts w:ascii="ITC Avant Garde Std Bk" w:hAnsi="ITC Avant Garde Std Bk"/>
                                <w:sz w:val="18"/>
                                <w:szCs w:val="18"/>
                              </w:rPr>
                              <w:t xml:space="preserve"> – Wakefield’s children social care/Family services/Front Door/Multi Agency Safeguarding Hub</w:t>
                            </w:r>
                          </w:p>
                          <w:p w:rsidRPr="004B5670" w:rsidR="004D4DDD" w:rsidP="007526BF" w:rsidRDefault="004D4DDD" w14:paraId="53F6ABF4" w14:textId="77777777">
                            <w:pPr>
                              <w:rPr>
                                <w:rFonts w:ascii="ITC Avant Garde Std Bk" w:hAnsi="ITC Avant Garde Std Bk"/>
                                <w:sz w:val="18"/>
                                <w:szCs w:val="18"/>
                              </w:rPr>
                            </w:pPr>
                            <w:r w:rsidRPr="004B5670">
                              <w:rPr>
                                <w:rFonts w:ascii="ITC Avant Garde Std Bk" w:hAnsi="ITC Avant Garde Std Bk"/>
                                <w:b/>
                                <w:sz w:val="18"/>
                                <w:szCs w:val="18"/>
                              </w:rPr>
                              <w:t>CAMHS</w:t>
                            </w:r>
                            <w:r w:rsidRPr="004B5670">
                              <w:rPr>
                                <w:rFonts w:ascii="ITC Avant Garde Std Bk" w:hAnsi="ITC Avant Garde Std Bk"/>
                                <w:sz w:val="18"/>
                                <w:szCs w:val="18"/>
                              </w:rPr>
                              <w:t xml:space="preserve"> Child and adolescent mental health service</w:t>
                            </w:r>
                          </w:p>
                          <w:p w:rsidRPr="004B5670" w:rsidR="004D4DDD" w:rsidP="007526BF" w:rsidRDefault="004D4DDD" w14:paraId="392F8955" w14:textId="77777777">
                            <w:pPr>
                              <w:rPr>
                                <w:rFonts w:ascii="ITC Avant Garde Std Bk" w:hAnsi="ITC Avant Garde Std Bk"/>
                                <w:sz w:val="18"/>
                                <w:szCs w:val="18"/>
                              </w:rPr>
                            </w:pPr>
                            <w:r w:rsidRPr="004B5670">
                              <w:rPr>
                                <w:rFonts w:ascii="ITC Avant Garde Std Bk" w:hAnsi="ITC Avant Garde Std Bk"/>
                                <w:b/>
                                <w:sz w:val="18"/>
                                <w:szCs w:val="18"/>
                              </w:rPr>
                              <w:t xml:space="preserve">WSCP </w:t>
                            </w:r>
                            <w:r w:rsidRPr="004B5670">
                              <w:rPr>
                                <w:rFonts w:ascii="ITC Avant Garde Std Bk" w:hAnsi="ITC Avant Garde Std Bk"/>
                                <w:sz w:val="18"/>
                                <w:szCs w:val="18"/>
                              </w:rPr>
                              <w:t>Wakefield Safeguarding Children Partnership. This has replaced WDSCB Wakefield District Safeguarding Children Board.</w:t>
                            </w:r>
                          </w:p>
                          <w:p w:rsidRPr="004B5670" w:rsidR="004D4DDD" w:rsidP="007526BF" w:rsidRDefault="004D4DDD" w14:paraId="6FB4459D" w14:textId="77777777">
                            <w:pPr>
                              <w:rPr>
                                <w:rFonts w:ascii="ITC Avant Garde Std Bk" w:hAnsi="ITC Avant Garde Std Bk"/>
                                <w:sz w:val="18"/>
                                <w:szCs w:val="18"/>
                              </w:rPr>
                            </w:pPr>
                            <w:r w:rsidRPr="004B5670">
                              <w:rPr>
                                <w:rFonts w:ascii="ITC Avant Garde Std Bk" w:hAnsi="ITC Avant Garde Std Bk"/>
                                <w:b/>
                                <w:sz w:val="18"/>
                                <w:szCs w:val="18"/>
                              </w:rPr>
                              <w:t>Signs Of Safety</w:t>
                            </w:r>
                            <w:r w:rsidRPr="004B5670">
                              <w:rPr>
                                <w:rFonts w:ascii="ITC Avant Garde Std Bk" w:hAnsi="ITC Avant Garde Std Bk"/>
                                <w:sz w:val="18"/>
                                <w:szCs w:val="18"/>
                              </w:rPr>
                              <w:t xml:space="preserve"> – an approach to family intervention work, used across the Continuum of Need. This has been incorporated into </w:t>
                            </w:r>
                            <w:r w:rsidRPr="004B5670">
                              <w:rPr>
                                <w:rFonts w:ascii="ITC Avant Garde Std Bk" w:hAnsi="ITC Avant Garde Std Bk"/>
                                <w:b/>
                                <w:sz w:val="18"/>
                                <w:szCs w:val="18"/>
                              </w:rPr>
                              <w:t xml:space="preserve">Wakefield Families Together – Connecting Practice Approach </w:t>
                            </w:r>
                            <w:r w:rsidRPr="004B5670">
                              <w:rPr>
                                <w:rFonts w:ascii="ITC Avant Garde Std Bk" w:hAnsi="ITC Avant Garde Std Bk"/>
                                <w:sz w:val="18"/>
                                <w:szCs w:val="18"/>
                              </w:rPr>
                              <w:t>now used in Wakefield.</w:t>
                            </w:r>
                          </w:p>
                          <w:p w:rsidRPr="004B5670" w:rsidR="004D4DDD" w:rsidP="00A65E3F" w:rsidRDefault="004D4DDD" w14:paraId="71DF79AA" w14:textId="77777777">
                            <w:pPr>
                              <w:rPr>
                                <w:rFonts w:ascii="ITC Avant Garde Std Bk" w:hAnsi="ITC Avant Garde Std Bk"/>
                                <w:sz w:val="20"/>
                                <w:szCs w:val="20"/>
                              </w:rPr>
                            </w:pPr>
                            <w:r w:rsidRPr="004B5670">
                              <w:rPr>
                                <w:rFonts w:ascii="ITC Avant Garde Std Bk" w:hAnsi="ITC Avant Garde Std Bk"/>
                                <w:b/>
                                <w:sz w:val="20"/>
                                <w:szCs w:val="20"/>
                              </w:rPr>
                              <w:t>Restorative Approach</w:t>
                            </w:r>
                            <w:r w:rsidRPr="004B5670">
                              <w:rPr>
                                <w:rFonts w:ascii="ITC Avant Garde Std Bk" w:hAnsi="ITC Avant Garde Std Bk"/>
                                <w:sz w:val="20"/>
                                <w:szCs w:val="20"/>
                              </w:rPr>
                              <w:t xml:space="preserve"> – using language and skills to reduce conflict and foster relationships in order to help people reach sustainable solutions to problems. This is the overarching aim of any work and training in Wakefield district.</w:t>
                            </w:r>
                          </w:p>
                          <w:p w:rsidRPr="004B5670" w:rsidR="004D4DDD" w:rsidP="007526BF" w:rsidRDefault="004D4DDD" w14:paraId="254B62AD" w14:textId="77777777">
                            <w:pPr>
                              <w:rPr>
                                <w:rFonts w:ascii="ITC Avant Garde Std Bk" w:hAnsi="ITC Avant Garde Std Bk"/>
                                <w:sz w:val="18"/>
                                <w:szCs w:val="18"/>
                              </w:rPr>
                            </w:pPr>
                            <w:r w:rsidRPr="004B5670">
                              <w:rPr>
                                <w:rFonts w:ascii="ITC Avant Garde Std Bk" w:hAnsi="ITC Avant Garde Std Bk"/>
                                <w:b/>
                                <w:sz w:val="18"/>
                                <w:szCs w:val="18"/>
                              </w:rPr>
                              <w:t>Continuum of Need</w:t>
                            </w:r>
                            <w:r w:rsidRPr="004B5670">
                              <w:rPr>
                                <w:rFonts w:ascii="ITC Avant Garde Std Bk" w:hAnsi="ITC Avant Garde Std Bk"/>
                                <w:sz w:val="18"/>
                                <w:szCs w:val="18"/>
                              </w:rPr>
                              <w:t xml:space="preserve"> – outlines the difference levels of support for children and families in Wakefield District.</w:t>
                            </w:r>
                          </w:p>
                          <w:p w:rsidRPr="004B5670" w:rsidR="004D4DDD" w:rsidP="007526BF" w:rsidRDefault="004D4DDD" w14:paraId="58153A52" w14:textId="77777777">
                            <w:pPr>
                              <w:rPr>
                                <w:rFonts w:ascii="ITC Avant Garde Std Bk" w:hAnsi="ITC Avant Garde Std Bk"/>
                                <w:sz w:val="18"/>
                                <w:szCs w:val="18"/>
                              </w:rPr>
                            </w:pPr>
                            <w:r w:rsidRPr="004B5670">
                              <w:rPr>
                                <w:rFonts w:ascii="ITC Avant Garde Std Bk" w:hAnsi="ITC Avant Garde Std Bk"/>
                                <w:b/>
                                <w:sz w:val="18"/>
                                <w:szCs w:val="18"/>
                              </w:rPr>
                              <w:t xml:space="preserve">DSL - </w:t>
                            </w:r>
                            <w:r w:rsidRPr="004B5670">
                              <w:rPr>
                                <w:rFonts w:ascii="ITC Avant Garde Std Bk" w:hAnsi="ITC Avant Garde Std Bk"/>
                                <w:sz w:val="18"/>
                                <w:szCs w:val="18"/>
                              </w:rPr>
                              <w:t>Designated Safeguarding Lead. School will have a team or at least two DSL’s.</w:t>
                            </w:r>
                          </w:p>
                          <w:p w:rsidRPr="004B5670" w:rsidR="004D4DDD" w:rsidP="001674E5" w:rsidRDefault="004D4DDD" w14:paraId="416B53D3" w14:textId="77777777">
                            <w:pPr>
                              <w:pStyle w:val="Default"/>
                              <w:rPr>
                                <w:rFonts w:ascii="ITC Avant Garde Std Bk" w:hAnsi="ITC Avant Garde Std Bk" w:cs="HelveticaNeueLT Std Lt"/>
                                <w:sz w:val="18"/>
                                <w:szCs w:val="18"/>
                              </w:rPr>
                            </w:pPr>
                            <w:r w:rsidRPr="004B5670">
                              <w:rPr>
                                <w:rFonts w:ascii="ITC Avant Garde Std Bk" w:hAnsi="ITC Avant Garde Std Bk"/>
                                <w:b/>
                                <w:sz w:val="18"/>
                                <w:szCs w:val="18"/>
                              </w:rPr>
                              <w:t>FIM</w:t>
                            </w:r>
                            <w:r w:rsidRPr="004B5670">
                              <w:rPr>
                                <w:rFonts w:ascii="ITC Avant Garde Std Bk" w:hAnsi="ITC Avant Garde Std Bk"/>
                                <w:sz w:val="18"/>
                                <w:szCs w:val="18"/>
                              </w:rPr>
                              <w:t xml:space="preserve"> – Future in Mind. Program to help in </w:t>
                            </w:r>
                            <w:r w:rsidRPr="004B5670">
                              <w:rPr>
                                <w:rFonts w:ascii="ITC Avant Garde Std Bk" w:hAnsi="ITC Avant Garde Std Bk" w:cs="HelveticaNeueLT Std Lt"/>
                                <w:sz w:val="18"/>
                                <w:szCs w:val="18"/>
                              </w:rPr>
                              <w:t>promoting, protecting and improving our children and young people’s mental health and wellbeing</w:t>
                            </w:r>
                          </w:p>
                          <w:p w:rsidRPr="004B5670" w:rsidR="004D4DDD" w:rsidP="001674E5" w:rsidRDefault="004D4DDD" w14:paraId="4D7B9F0B" w14:textId="77777777">
                            <w:pPr>
                              <w:pStyle w:val="Default"/>
                              <w:rPr>
                                <w:rFonts w:ascii="ITC Avant Garde Std Bk" w:hAnsi="ITC Avant Garde Std Bk" w:cs="HelveticaNeueLT Std Lt"/>
                                <w:sz w:val="18"/>
                                <w:szCs w:val="18"/>
                              </w:rPr>
                            </w:pPr>
                          </w:p>
                          <w:p w:rsidRPr="004B5670" w:rsidR="004D4DDD" w:rsidP="001674E5" w:rsidRDefault="004D4DDD" w14:paraId="1A913739" w14:textId="77777777">
                            <w:pPr>
                              <w:pStyle w:val="Default"/>
                              <w:rPr>
                                <w:rFonts w:ascii="ITC Avant Garde Std Bk" w:hAnsi="ITC Avant Garde Std Bk" w:cs="HelveticaNeueLT Std Lt"/>
                                <w:sz w:val="18"/>
                                <w:szCs w:val="18"/>
                              </w:rPr>
                            </w:pPr>
                            <w:r w:rsidRPr="004B5670">
                              <w:rPr>
                                <w:rFonts w:ascii="ITC Avant Garde Std Bk" w:hAnsi="ITC Avant Garde Std Bk" w:cs="HelveticaNeueLT Std Lt"/>
                                <w:b/>
                                <w:sz w:val="18"/>
                                <w:szCs w:val="18"/>
                              </w:rPr>
                              <w:t xml:space="preserve">MARF – </w:t>
                            </w:r>
                            <w:r w:rsidRPr="004B5670">
                              <w:rPr>
                                <w:rFonts w:ascii="ITC Avant Garde Std Bk" w:hAnsi="ITC Avant Garde Std Bk" w:cs="HelveticaNeueLT Std Lt"/>
                                <w:sz w:val="18"/>
                                <w:szCs w:val="18"/>
                              </w:rPr>
                              <w:t>Multi Agency Referral Form used in Wakefield District</w:t>
                            </w:r>
                          </w:p>
                          <w:p w:rsidRPr="004B5670" w:rsidR="004D4DDD" w:rsidP="001674E5" w:rsidRDefault="004D4DDD" w14:paraId="50005175" w14:textId="77777777">
                            <w:pPr>
                              <w:pStyle w:val="Default"/>
                              <w:rPr>
                                <w:rFonts w:ascii="ITC Avant Garde Std Bk" w:hAnsi="ITC Avant Garde Std Bk" w:cs="HelveticaNeueLT Std Lt"/>
                                <w:sz w:val="18"/>
                                <w:szCs w:val="18"/>
                              </w:rPr>
                            </w:pPr>
                          </w:p>
                          <w:p w:rsidRPr="004B5670" w:rsidR="004D4DDD" w:rsidP="007526BF" w:rsidRDefault="004D4DDD" w14:paraId="3741E7D8" w14:textId="77777777">
                            <w:pPr>
                              <w:rPr>
                                <w:rFonts w:ascii="ITC Avant Garde Std Bk" w:hAnsi="ITC Avant Garde Std Bk"/>
                                <w:sz w:val="20"/>
                                <w:szCs w:val="20"/>
                              </w:rPr>
                            </w:pPr>
                            <w:r w:rsidRPr="004B5670">
                              <w:rPr>
                                <w:rFonts w:ascii="ITC Avant Garde Std Bk" w:hAnsi="ITC Avant Garde Std Bk"/>
                                <w:b/>
                                <w:sz w:val="20"/>
                                <w:szCs w:val="20"/>
                              </w:rPr>
                              <w:t>MACE panel</w:t>
                            </w:r>
                            <w:r w:rsidRPr="004B5670">
                              <w:rPr>
                                <w:rFonts w:ascii="ITC Avant Garde Std Bk" w:hAnsi="ITC Avant Garde Std Bk"/>
                                <w:sz w:val="20"/>
                                <w:szCs w:val="20"/>
                              </w:rPr>
                              <w:t xml:space="preserve"> Multi Agency Child Exploitation panel.</w:t>
                            </w:r>
                          </w:p>
                          <w:p w:rsidRPr="004B5670" w:rsidR="004D4DDD" w:rsidP="007526BF" w:rsidRDefault="004D4DDD" w14:paraId="76682A59" w14:textId="77777777">
                            <w:pPr>
                              <w:rPr>
                                <w:rFonts w:ascii="ITC Avant Garde Std Bk" w:hAnsi="ITC Avant Garde Std Bk"/>
                                <w:sz w:val="20"/>
                                <w:szCs w:val="20"/>
                              </w:rPr>
                            </w:pPr>
                            <w:r w:rsidRPr="004B5670">
                              <w:rPr>
                                <w:rFonts w:ascii="ITC Avant Garde Std Bk" w:hAnsi="ITC Avant Garde Std Bk"/>
                                <w:sz w:val="20"/>
                                <w:szCs w:val="20"/>
                              </w:rPr>
                              <w:t>ACES Adverse Childhood Experiences</w:t>
                            </w:r>
                          </w:p>
                          <w:p w:rsidRPr="004B5670" w:rsidR="004D4DDD" w:rsidP="007526BF" w:rsidRDefault="004D4DDD" w14:paraId="152D9338" w14:textId="77777777">
                            <w:pPr>
                              <w:rPr>
                                <w:rFonts w:ascii="ITC Avant Garde Std Bk" w:hAnsi="ITC Avant Garde Std Bk"/>
                                <w:sz w:val="20"/>
                                <w:szCs w:val="20"/>
                              </w:rPr>
                            </w:pPr>
                            <w:r w:rsidRPr="004B5670">
                              <w:rPr>
                                <w:rFonts w:ascii="ITC Avant Garde Std Bk" w:hAnsi="ITC Avant Garde Std Bk"/>
                                <w:sz w:val="20"/>
                                <w:szCs w:val="20"/>
                              </w:rPr>
                              <w:t>CiC Child In Care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753F6F7D">
              <v:shapetype id="_x0000_t202" coordsize="21600,21600" o:spt="202" path="m,l,21600r21600,l21600,xe" w14:anchorId="3A826B5D">
                <v:stroke joinstyle="miter"/>
                <v:path gradientshapeok="t" o:connecttype="rect"/>
              </v:shapetype>
              <v:shape id="Text Box 7" style="position:absolute;left:0;text-align:left;margin-left:-2.25pt;margin-top:-8.8pt;width:495.45pt;height:68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">
                <v:textbox>
                  <w:txbxContent>
                    <w:p w:rsidRPr="004B5670" w:rsidR="004D4DDD" w:rsidP="007526BF" w:rsidRDefault="004D4DDD" w14:paraId="541FFC5D" w14:textId="77777777">
                      <w:pPr>
                        <w:pStyle w:val="Default"/>
                        <w:spacing w:after="80"/>
                        <w:rPr>
                          <w:rFonts w:ascii="ITC Avant Garde Std Bk" w:hAnsi="ITC Avant Garde Std Bk"/>
                          <w:b/>
                          <w:bCs/>
                          <w:color w:val="auto"/>
                          <w:sz w:val="32"/>
                          <w:szCs w:val="32"/>
                          <w:u w:val="single"/>
                        </w:rPr>
                      </w:pPr>
                      <w:r w:rsidRPr="004B5670">
                        <w:rPr>
                          <w:rFonts w:ascii="ITC Avant Garde Std Bk" w:hAnsi="ITC Avant Garde Std Bk"/>
                          <w:b/>
                          <w:bCs/>
                          <w:color w:val="auto"/>
                          <w:sz w:val="32"/>
                          <w:szCs w:val="32"/>
                          <w:u w:val="single"/>
                        </w:rPr>
                        <w:t xml:space="preserve">Terminology </w:t>
                      </w:r>
                    </w:p>
                    <w:p w:rsidRPr="004B5670" w:rsidR="004D4DDD" w:rsidP="007526BF" w:rsidRDefault="004D4DDD" w14:paraId="363BD714" w14:textId="77777777">
                      <w:pPr>
                        <w:pStyle w:val="CM148"/>
                        <w:spacing w:after="280" w:line="258" w:lineRule="atLeast"/>
                        <w:rPr>
                          <w:rFonts w:ascii="ITC Avant Garde Std Bk" w:hAnsi="ITC Avant Garde Std Bk"/>
                          <w:sz w:val="18"/>
                          <w:szCs w:val="18"/>
                        </w:rPr>
                      </w:pPr>
                      <w:r w:rsidRPr="004B5670">
                        <w:rPr>
                          <w:rFonts w:ascii="ITC Avant Garde Std Bk" w:hAnsi="ITC Avant Garde Std Bk"/>
                          <w:b/>
                          <w:bCs/>
                          <w:sz w:val="18"/>
                          <w:szCs w:val="18"/>
                        </w:rPr>
                        <w:t>Child/Children</w:t>
                      </w:r>
                      <w:r w:rsidRPr="004B5670">
                        <w:rPr>
                          <w:rFonts w:ascii="ITC Avant Garde Std Bk" w:hAnsi="ITC Avant Garde Std Bk"/>
                          <w:sz w:val="18"/>
                          <w:szCs w:val="18"/>
                        </w:rPr>
                        <w:t xml:space="preserve"> includes everyone under the age of 18 and at CAPA College we extend this term into age 19 if the student is still enrolled.</w:t>
                      </w:r>
                    </w:p>
                    <w:p w:rsidRPr="004B5670" w:rsidR="004D4DDD" w:rsidP="007526BF" w:rsidRDefault="004D4DDD" w14:paraId="568C546E" w14:textId="77777777">
                      <w:pPr>
                        <w:pStyle w:val="CM148"/>
                        <w:spacing w:after="280" w:line="258" w:lineRule="atLeast"/>
                        <w:ind w:right="117"/>
                        <w:rPr>
                          <w:rFonts w:ascii="ITC Avant Garde Std Bk" w:hAnsi="ITC Avant Garde Std Bk"/>
                          <w:sz w:val="18"/>
                          <w:szCs w:val="18"/>
                        </w:rPr>
                      </w:pPr>
                      <w:r w:rsidRPr="004B5670">
                        <w:rPr>
                          <w:rFonts w:ascii="ITC Avant Garde Std Bk" w:hAnsi="ITC Avant Garde Std Bk"/>
                          <w:b/>
                          <w:bCs/>
                          <w:sz w:val="18"/>
                          <w:szCs w:val="18"/>
                        </w:rPr>
                        <w:t>Child protection</w:t>
                      </w:r>
                      <w:r w:rsidRPr="004B5670">
                        <w:rPr>
                          <w:rFonts w:ascii="ITC Avant Garde Std Bk" w:hAnsi="ITC Avant Garde Std Bk"/>
                          <w:sz w:val="18"/>
                          <w:szCs w:val="18"/>
                        </w:rPr>
                        <w:t xml:space="preserve"> refers to the processes undertaken to protect children who have been identified as suffering, or being at risk of suffering significant harm. </w:t>
                      </w:r>
                    </w:p>
                    <w:p w:rsidRPr="004B5670" w:rsidR="004D4DDD" w:rsidP="007526BF" w:rsidRDefault="004D4DDD" w14:paraId="10AFA3E7" w14:textId="77777777">
                      <w:pPr>
                        <w:autoSpaceDE w:val="0"/>
                        <w:autoSpaceDN w:val="0"/>
                        <w:adjustRightInd w:val="0"/>
                        <w:spacing w:after="0" w:line="240" w:lineRule="auto"/>
                        <w:rPr>
                          <w:rFonts w:ascii="ITC Avant Garde Std Bk" w:hAnsi="ITC Avant Garde Std Bk" w:cs="TT15Ft00"/>
                          <w:sz w:val="18"/>
                          <w:szCs w:val="18"/>
                          <w:lang w:eastAsia="en-GB"/>
                        </w:rPr>
                      </w:pPr>
                      <w:r w:rsidRPr="004B5670">
                        <w:rPr>
                          <w:rFonts w:ascii="ITC Avant Garde Std Bk" w:hAnsi="ITC Avant Garde Std Bk"/>
                          <w:b/>
                          <w:sz w:val="18"/>
                          <w:szCs w:val="18"/>
                        </w:rPr>
                        <w:t xml:space="preserve">Early Help </w:t>
                      </w:r>
                      <w:r w:rsidRPr="004B5670">
                        <w:rPr>
                          <w:rFonts w:ascii="ITC Avant Garde Std Bk" w:hAnsi="ITC Avant Garde Std Bk"/>
                          <w:sz w:val="18"/>
                          <w:szCs w:val="18"/>
                        </w:rPr>
                        <w:t>providing support as soon as a problem emerges at any point in a child’s life, from the foundation years through to the teenage years.</w:t>
                      </w:r>
                      <w:r w:rsidRPr="004B5670">
                        <w:rPr>
                          <w:rFonts w:ascii="ITC Avant Garde Std Bk" w:hAnsi="ITC Avant Garde Std Bk" w:cs="TT15Ft00"/>
                          <w:sz w:val="21"/>
                          <w:szCs w:val="21"/>
                          <w:lang w:eastAsia="en-GB"/>
                        </w:rPr>
                        <w:t xml:space="preserve"> </w:t>
                      </w:r>
                      <w:r w:rsidRPr="004B5670">
                        <w:rPr>
                          <w:rFonts w:ascii="ITC Avant Garde Std Bk" w:hAnsi="ITC Avant Garde Std Bk" w:cs="TT15Ft00"/>
                          <w:sz w:val="18"/>
                          <w:szCs w:val="18"/>
                          <w:lang w:eastAsia="en-GB"/>
                        </w:rPr>
                        <w:t>It is about providing support quickly whenever difficulties emerge to reduce the impact of problems.</w:t>
                      </w:r>
                    </w:p>
                    <w:p w:rsidRPr="004B5670" w:rsidR="004D4DDD" w:rsidP="00F84BFC" w:rsidRDefault="004D4DDD" w14:paraId="7F86591A" w14:textId="77777777">
                      <w:pPr>
                        <w:pStyle w:val="NormalWeb"/>
                        <w:shd w:val="clear" w:color="auto" w:fill="FFFFFF"/>
                        <w:rPr>
                          <w:rFonts w:ascii="ITC Avant Garde Std Bk" w:hAnsi="ITC Avant Garde Std Bk" w:cs="Arial"/>
                          <w:color w:val="000000"/>
                          <w:sz w:val="18"/>
                          <w:szCs w:val="18"/>
                        </w:rPr>
                      </w:pPr>
                      <w:r w:rsidRPr="004B5670">
                        <w:rPr>
                          <w:rFonts w:ascii="ITC Avant Garde Std Bk" w:hAnsi="ITC Avant Garde Std Bk"/>
                          <w:b/>
                          <w:color w:val="000000"/>
                          <w:sz w:val="18"/>
                          <w:szCs w:val="18"/>
                        </w:rPr>
                        <w:t xml:space="preserve">Early help Assessment  </w:t>
                      </w:r>
                      <w:r w:rsidRPr="004B5670">
                        <w:rPr>
                          <w:rFonts w:ascii="ITC Avant Garde Std Bk" w:hAnsi="ITC Avant Garde Std Bk" w:cs="Arial"/>
                          <w:color w:val="000000"/>
                          <w:sz w:val="18"/>
                          <w:szCs w:val="18"/>
                        </w:rPr>
                        <w:t xml:space="preserve">All Early help assessments offer a basis for early identification of children's additional needs, the sharing of this information between organisations and the coordination of service provision. Early help assessments should identify what help the child and family require to prevent needs escalating to a point where intervention would be needed via a statutory assessment under the Children Act 1989. The findings from early help assessments may give rise to concerns about the child's safety and welfare. In these circumstances, it should be used to support a Referral to Children's Social Care: however this is not a pre-requisite for making a referral in emergency circumstances. </w:t>
                      </w:r>
                      <w:r w:rsidRPr="004B5670">
                        <w:rPr>
                          <w:rFonts w:ascii="ITC Avant Garde Std Bk" w:hAnsi="ITC Avant Garde Std Bk"/>
                          <w:b/>
                          <w:color w:val="000000"/>
                          <w:sz w:val="18"/>
                          <w:szCs w:val="18"/>
                        </w:rPr>
                        <w:t xml:space="preserve"> CAF – </w:t>
                      </w:r>
                      <w:r w:rsidRPr="004B5670">
                        <w:rPr>
                          <w:rFonts w:ascii="ITC Avant Garde Std Bk" w:hAnsi="ITC Avant Garde Std Bk"/>
                          <w:color w:val="000000"/>
                          <w:sz w:val="18"/>
                          <w:szCs w:val="18"/>
                        </w:rPr>
                        <w:t>Common Assessment Framework</w:t>
                      </w:r>
                      <w:r w:rsidRPr="004B5670">
                        <w:rPr>
                          <w:rFonts w:ascii="ITC Avant Garde Std Bk" w:hAnsi="ITC Avant Garde Std Bk" w:cs="Arial"/>
                          <w:color w:val="000000"/>
                          <w:sz w:val="18"/>
                          <w:szCs w:val="18"/>
                        </w:rPr>
                        <w:t xml:space="preserve"> is one form of early help inter-agency assessment. Any Early help assessment can be used in Wakefield.</w:t>
                      </w:r>
                    </w:p>
                    <w:p w:rsidRPr="004B5670" w:rsidR="004D4DDD" w:rsidP="006656D3" w:rsidRDefault="004D4DDD" w14:paraId="6D657453" w14:textId="77777777">
                      <w:pPr>
                        <w:rPr>
                          <w:rFonts w:ascii="ITC Avant Garde Std Bk" w:hAnsi="ITC Avant Garde Std Bk"/>
                          <w:sz w:val="20"/>
                          <w:szCs w:val="20"/>
                        </w:rPr>
                      </w:pPr>
                      <w:r w:rsidRPr="004B5670">
                        <w:rPr>
                          <w:rFonts w:ascii="ITC Avant Garde Std Bk" w:hAnsi="ITC Avant Garde Std Bk"/>
                          <w:b/>
                          <w:sz w:val="20"/>
                          <w:szCs w:val="20"/>
                        </w:rPr>
                        <w:t>TAC/F/S/EY</w:t>
                      </w:r>
                      <w:r w:rsidRPr="004B5670">
                        <w:rPr>
                          <w:rFonts w:ascii="ITC Avant Garde Std Bk" w:hAnsi="ITC Avant Garde Std Bk"/>
                          <w:sz w:val="20"/>
                          <w:szCs w:val="20"/>
                        </w:rPr>
                        <w:t xml:space="preserve"> Team around Child/Family/School/Early Years</w:t>
                      </w:r>
                    </w:p>
                    <w:p w:rsidRPr="004B5670" w:rsidR="004D4DDD" w:rsidP="007526BF" w:rsidRDefault="004D4DDD" w14:paraId="4B10A5EA" w14:textId="77777777">
                      <w:pPr>
                        <w:pStyle w:val="CM148"/>
                        <w:spacing w:after="280" w:line="258" w:lineRule="atLeast"/>
                        <w:rPr>
                          <w:rFonts w:ascii="ITC Avant Garde Std Bk" w:hAnsi="ITC Avant Garde Std Bk"/>
                          <w:sz w:val="18"/>
                          <w:szCs w:val="18"/>
                        </w:rPr>
                      </w:pPr>
                      <w:r w:rsidRPr="004B5670">
                        <w:rPr>
                          <w:rFonts w:ascii="ITC Avant Garde Std Bk" w:hAnsi="ITC Avant Garde Std Bk"/>
                          <w:b/>
                          <w:bCs/>
                          <w:sz w:val="18"/>
                          <w:szCs w:val="18"/>
                        </w:rPr>
                        <w:t>Staff</w:t>
                      </w:r>
                      <w:r w:rsidRPr="004B5670">
                        <w:rPr>
                          <w:rFonts w:ascii="ITC Avant Garde Std Bk" w:hAnsi="ITC Avant Garde Std Bk"/>
                          <w:sz w:val="18"/>
                          <w:szCs w:val="18"/>
                        </w:rPr>
                        <w:t xml:space="preserve"> refers to all those working for or on behalf of the school, full time or part time, temporary or permanent, in either a paid or voluntary capacity. </w:t>
                      </w:r>
                    </w:p>
                    <w:p w:rsidRPr="004B5670" w:rsidR="004D4DDD" w:rsidP="007526BF" w:rsidRDefault="004D4DDD" w14:paraId="7B2BF3C5" w14:textId="77777777">
                      <w:pPr>
                        <w:rPr>
                          <w:rFonts w:ascii="ITC Avant Garde Std Bk" w:hAnsi="ITC Avant Garde Std Bk"/>
                          <w:sz w:val="18"/>
                          <w:szCs w:val="18"/>
                        </w:rPr>
                      </w:pPr>
                      <w:r w:rsidRPr="004B5670">
                        <w:rPr>
                          <w:rFonts w:ascii="ITC Avant Garde Std Bk" w:hAnsi="ITC Avant Garde Std Bk"/>
                          <w:b/>
                          <w:bCs/>
                          <w:sz w:val="18"/>
                          <w:szCs w:val="18"/>
                        </w:rPr>
                        <w:t>Parent</w:t>
                      </w:r>
                      <w:r w:rsidRPr="004B5670">
                        <w:rPr>
                          <w:rFonts w:ascii="ITC Avant Garde Std Bk" w:hAnsi="ITC Avant Garde Std Bk"/>
                          <w:sz w:val="18"/>
                          <w:szCs w:val="18"/>
                        </w:rPr>
                        <w:t xml:space="preserve"> refers to birth parents and other adults who are in a parenting/carer role, for example step-parents, foster carers and adoptive parents.</w:t>
                      </w:r>
                    </w:p>
                    <w:p w:rsidRPr="004B5670" w:rsidR="004D4DDD" w:rsidP="007526BF" w:rsidRDefault="004D4DDD" w14:paraId="078AEA58" w14:textId="77777777">
                      <w:pPr>
                        <w:rPr>
                          <w:rFonts w:ascii="ITC Avant Garde Std Bk" w:hAnsi="ITC Avant Garde Std Bk"/>
                          <w:sz w:val="18"/>
                          <w:szCs w:val="18"/>
                        </w:rPr>
                      </w:pPr>
                      <w:r w:rsidRPr="004B5670">
                        <w:rPr>
                          <w:rFonts w:ascii="ITC Avant Garde Std Bk" w:hAnsi="ITC Avant Garde Std Bk"/>
                          <w:b/>
                          <w:sz w:val="18"/>
                          <w:szCs w:val="18"/>
                        </w:rPr>
                        <w:t>LADO – Local Authority Designated Officer/Designated Officer</w:t>
                      </w:r>
                      <w:r w:rsidRPr="004B5670">
                        <w:rPr>
                          <w:rFonts w:ascii="ITC Avant Garde Std Bk" w:hAnsi="ITC Avant Garde Std Bk"/>
                          <w:sz w:val="18"/>
                          <w:szCs w:val="18"/>
                        </w:rPr>
                        <w:t xml:space="preserve"> a post in the local authority, to coordinate and manage allegations against staff.</w:t>
                      </w:r>
                    </w:p>
                    <w:p w:rsidRPr="004B5670" w:rsidR="004D4DDD" w:rsidP="007526BF" w:rsidRDefault="004D4DDD" w14:paraId="6536C404" w14:textId="77777777">
                      <w:pPr>
                        <w:rPr>
                          <w:rFonts w:ascii="ITC Avant Garde Std Bk" w:hAnsi="ITC Avant Garde Std Bk"/>
                          <w:sz w:val="18"/>
                          <w:szCs w:val="18"/>
                        </w:rPr>
                      </w:pPr>
                      <w:r w:rsidRPr="004B5670">
                        <w:rPr>
                          <w:rFonts w:ascii="ITC Avant Garde Std Bk" w:hAnsi="ITC Avant Garde Std Bk"/>
                          <w:b/>
                          <w:sz w:val="18"/>
                          <w:szCs w:val="18"/>
                        </w:rPr>
                        <w:t>Social Care MASH</w:t>
                      </w:r>
                      <w:r w:rsidRPr="004B5670">
                        <w:rPr>
                          <w:rFonts w:ascii="ITC Avant Garde Std Bk" w:hAnsi="ITC Avant Garde Std Bk"/>
                          <w:sz w:val="18"/>
                          <w:szCs w:val="18"/>
                        </w:rPr>
                        <w:t xml:space="preserve"> – Wakefield’s children social care/Family services/Front Door/Multi Agency Safeguarding Hub</w:t>
                      </w:r>
                    </w:p>
                    <w:p w:rsidRPr="004B5670" w:rsidR="004D4DDD" w:rsidP="007526BF" w:rsidRDefault="004D4DDD" w14:paraId="0CEE9A9C" w14:textId="77777777">
                      <w:pPr>
                        <w:rPr>
                          <w:rFonts w:ascii="ITC Avant Garde Std Bk" w:hAnsi="ITC Avant Garde Std Bk"/>
                          <w:sz w:val="18"/>
                          <w:szCs w:val="18"/>
                        </w:rPr>
                      </w:pPr>
                      <w:r w:rsidRPr="004B5670">
                        <w:rPr>
                          <w:rFonts w:ascii="ITC Avant Garde Std Bk" w:hAnsi="ITC Avant Garde Std Bk"/>
                          <w:b/>
                          <w:sz w:val="18"/>
                          <w:szCs w:val="18"/>
                        </w:rPr>
                        <w:t>CAMHS</w:t>
                      </w:r>
                      <w:r w:rsidRPr="004B5670">
                        <w:rPr>
                          <w:rFonts w:ascii="ITC Avant Garde Std Bk" w:hAnsi="ITC Avant Garde Std Bk"/>
                          <w:sz w:val="18"/>
                          <w:szCs w:val="18"/>
                        </w:rPr>
                        <w:t xml:space="preserve"> Child and adolescent mental health service</w:t>
                      </w:r>
                    </w:p>
                    <w:p w:rsidRPr="004B5670" w:rsidR="004D4DDD" w:rsidP="007526BF" w:rsidRDefault="004D4DDD" w14:paraId="2BF09B82" w14:textId="77777777">
                      <w:pPr>
                        <w:rPr>
                          <w:rFonts w:ascii="ITC Avant Garde Std Bk" w:hAnsi="ITC Avant Garde Std Bk"/>
                          <w:sz w:val="18"/>
                          <w:szCs w:val="18"/>
                        </w:rPr>
                      </w:pPr>
                      <w:r w:rsidRPr="004B5670">
                        <w:rPr>
                          <w:rFonts w:ascii="ITC Avant Garde Std Bk" w:hAnsi="ITC Avant Garde Std Bk"/>
                          <w:b/>
                          <w:sz w:val="18"/>
                          <w:szCs w:val="18"/>
                        </w:rPr>
                        <w:t xml:space="preserve">WSCP </w:t>
                      </w:r>
                      <w:r w:rsidRPr="004B5670">
                        <w:rPr>
                          <w:rFonts w:ascii="ITC Avant Garde Std Bk" w:hAnsi="ITC Avant Garde Std Bk"/>
                          <w:sz w:val="18"/>
                          <w:szCs w:val="18"/>
                        </w:rPr>
                        <w:t>Wakefield Safeguarding Children Partnership. This has replaced WDSCB Wakefield District Safeguarding Children Board.</w:t>
                      </w:r>
                    </w:p>
                    <w:p w:rsidRPr="004B5670" w:rsidR="004D4DDD" w:rsidP="007526BF" w:rsidRDefault="004D4DDD" w14:paraId="0FD98465" w14:textId="77777777">
                      <w:pPr>
                        <w:rPr>
                          <w:rFonts w:ascii="ITC Avant Garde Std Bk" w:hAnsi="ITC Avant Garde Std Bk"/>
                          <w:sz w:val="18"/>
                          <w:szCs w:val="18"/>
                        </w:rPr>
                      </w:pPr>
                      <w:r w:rsidRPr="004B5670">
                        <w:rPr>
                          <w:rFonts w:ascii="ITC Avant Garde Std Bk" w:hAnsi="ITC Avant Garde Std Bk"/>
                          <w:b/>
                          <w:sz w:val="18"/>
                          <w:szCs w:val="18"/>
                        </w:rPr>
                        <w:t>Signs Of Safety</w:t>
                      </w:r>
                      <w:r w:rsidRPr="004B5670">
                        <w:rPr>
                          <w:rFonts w:ascii="ITC Avant Garde Std Bk" w:hAnsi="ITC Avant Garde Std Bk"/>
                          <w:sz w:val="18"/>
                          <w:szCs w:val="18"/>
                        </w:rPr>
                        <w:t xml:space="preserve"> – an approach to family intervention work, used across the Continuum of Need. This has been incorporated into </w:t>
                      </w:r>
                      <w:r w:rsidRPr="004B5670">
                        <w:rPr>
                          <w:rFonts w:ascii="ITC Avant Garde Std Bk" w:hAnsi="ITC Avant Garde Std Bk"/>
                          <w:b/>
                          <w:sz w:val="18"/>
                          <w:szCs w:val="18"/>
                        </w:rPr>
                        <w:t xml:space="preserve">Wakefield Families Together – Connecting Practice Approach </w:t>
                      </w:r>
                      <w:r w:rsidRPr="004B5670">
                        <w:rPr>
                          <w:rFonts w:ascii="ITC Avant Garde Std Bk" w:hAnsi="ITC Avant Garde Std Bk"/>
                          <w:sz w:val="18"/>
                          <w:szCs w:val="18"/>
                        </w:rPr>
                        <w:t>now used in Wakefield.</w:t>
                      </w:r>
                    </w:p>
                    <w:p w:rsidRPr="004B5670" w:rsidR="004D4DDD" w:rsidP="00A65E3F" w:rsidRDefault="004D4DDD" w14:paraId="7E4D7EA5" w14:textId="77777777">
                      <w:pPr>
                        <w:rPr>
                          <w:rFonts w:ascii="ITC Avant Garde Std Bk" w:hAnsi="ITC Avant Garde Std Bk"/>
                          <w:sz w:val="20"/>
                          <w:szCs w:val="20"/>
                        </w:rPr>
                      </w:pPr>
                      <w:r w:rsidRPr="004B5670">
                        <w:rPr>
                          <w:rFonts w:ascii="ITC Avant Garde Std Bk" w:hAnsi="ITC Avant Garde Std Bk"/>
                          <w:b/>
                          <w:sz w:val="20"/>
                          <w:szCs w:val="20"/>
                        </w:rPr>
                        <w:t>Restorative Approach</w:t>
                      </w:r>
                      <w:r w:rsidRPr="004B5670">
                        <w:rPr>
                          <w:rFonts w:ascii="ITC Avant Garde Std Bk" w:hAnsi="ITC Avant Garde Std Bk"/>
                          <w:sz w:val="20"/>
                          <w:szCs w:val="20"/>
                        </w:rPr>
                        <w:t xml:space="preserve"> – using language and skills to reduce conflict and foster relationships in order to help people reach sustainable solutions to problems. This is the overarching aim of any work and training in Wakefield district.</w:t>
                      </w:r>
                    </w:p>
                    <w:p w:rsidRPr="004B5670" w:rsidR="004D4DDD" w:rsidP="007526BF" w:rsidRDefault="004D4DDD" w14:paraId="2115BFC2" w14:textId="77777777">
                      <w:pPr>
                        <w:rPr>
                          <w:rFonts w:ascii="ITC Avant Garde Std Bk" w:hAnsi="ITC Avant Garde Std Bk"/>
                          <w:sz w:val="18"/>
                          <w:szCs w:val="18"/>
                        </w:rPr>
                      </w:pPr>
                      <w:r w:rsidRPr="004B5670">
                        <w:rPr>
                          <w:rFonts w:ascii="ITC Avant Garde Std Bk" w:hAnsi="ITC Avant Garde Std Bk"/>
                          <w:b/>
                          <w:sz w:val="18"/>
                          <w:szCs w:val="18"/>
                        </w:rPr>
                        <w:t>Continuum of Need</w:t>
                      </w:r>
                      <w:r w:rsidRPr="004B5670">
                        <w:rPr>
                          <w:rFonts w:ascii="ITC Avant Garde Std Bk" w:hAnsi="ITC Avant Garde Std Bk"/>
                          <w:sz w:val="18"/>
                          <w:szCs w:val="18"/>
                        </w:rPr>
                        <w:t xml:space="preserve"> – outlines the difference levels of support for children and families in Wakefield District.</w:t>
                      </w:r>
                    </w:p>
                    <w:p w:rsidRPr="004B5670" w:rsidR="004D4DDD" w:rsidP="007526BF" w:rsidRDefault="004D4DDD" w14:paraId="6EC5011A" w14:textId="77777777">
                      <w:pPr>
                        <w:rPr>
                          <w:rFonts w:ascii="ITC Avant Garde Std Bk" w:hAnsi="ITC Avant Garde Std Bk"/>
                          <w:sz w:val="18"/>
                          <w:szCs w:val="18"/>
                        </w:rPr>
                      </w:pPr>
                      <w:r w:rsidRPr="004B5670">
                        <w:rPr>
                          <w:rFonts w:ascii="ITC Avant Garde Std Bk" w:hAnsi="ITC Avant Garde Std Bk"/>
                          <w:b/>
                          <w:sz w:val="18"/>
                          <w:szCs w:val="18"/>
                        </w:rPr>
                        <w:t xml:space="preserve">DSL - </w:t>
                      </w:r>
                      <w:r w:rsidRPr="004B5670">
                        <w:rPr>
                          <w:rFonts w:ascii="ITC Avant Garde Std Bk" w:hAnsi="ITC Avant Garde Std Bk"/>
                          <w:sz w:val="18"/>
                          <w:szCs w:val="18"/>
                        </w:rPr>
                        <w:t>Designated Safeguarding Lead. School will have a team or at least two DSL’s.</w:t>
                      </w:r>
                    </w:p>
                    <w:p w:rsidRPr="004B5670" w:rsidR="004D4DDD" w:rsidP="001674E5" w:rsidRDefault="004D4DDD" w14:paraId="6AC74E15" w14:textId="77777777">
                      <w:pPr>
                        <w:pStyle w:val="Default"/>
                        <w:rPr>
                          <w:rFonts w:ascii="ITC Avant Garde Std Bk" w:hAnsi="ITC Avant Garde Std Bk" w:cs="HelveticaNeueLT Std Lt"/>
                          <w:sz w:val="18"/>
                          <w:szCs w:val="18"/>
                        </w:rPr>
                      </w:pPr>
                      <w:r w:rsidRPr="004B5670">
                        <w:rPr>
                          <w:rFonts w:ascii="ITC Avant Garde Std Bk" w:hAnsi="ITC Avant Garde Std Bk"/>
                          <w:b/>
                          <w:sz w:val="18"/>
                          <w:szCs w:val="18"/>
                        </w:rPr>
                        <w:t>FIM</w:t>
                      </w:r>
                      <w:r w:rsidRPr="004B5670">
                        <w:rPr>
                          <w:rFonts w:ascii="ITC Avant Garde Std Bk" w:hAnsi="ITC Avant Garde Std Bk"/>
                          <w:sz w:val="18"/>
                          <w:szCs w:val="18"/>
                        </w:rPr>
                        <w:t xml:space="preserve"> – Future in Mind. Program to help in </w:t>
                      </w:r>
                      <w:r w:rsidRPr="004B5670">
                        <w:rPr>
                          <w:rFonts w:ascii="ITC Avant Garde Std Bk" w:hAnsi="ITC Avant Garde Std Bk" w:cs="HelveticaNeueLT Std Lt"/>
                          <w:sz w:val="18"/>
                          <w:szCs w:val="18"/>
                        </w:rPr>
                        <w:t>promoting, protecting and improving our children and young people’s mental health and wellbeing</w:t>
                      </w:r>
                    </w:p>
                    <w:p w:rsidRPr="004B5670" w:rsidR="004D4DDD" w:rsidP="001674E5" w:rsidRDefault="004D4DDD" w14:paraId="672A6659" w14:textId="77777777">
                      <w:pPr>
                        <w:pStyle w:val="Default"/>
                        <w:rPr>
                          <w:rFonts w:ascii="ITC Avant Garde Std Bk" w:hAnsi="ITC Avant Garde Std Bk" w:cs="HelveticaNeueLT Std Lt"/>
                          <w:sz w:val="18"/>
                          <w:szCs w:val="18"/>
                        </w:rPr>
                      </w:pPr>
                    </w:p>
                    <w:p w:rsidRPr="004B5670" w:rsidR="004D4DDD" w:rsidP="001674E5" w:rsidRDefault="004D4DDD" w14:paraId="553E12EC" w14:textId="77777777">
                      <w:pPr>
                        <w:pStyle w:val="Default"/>
                        <w:rPr>
                          <w:rFonts w:ascii="ITC Avant Garde Std Bk" w:hAnsi="ITC Avant Garde Std Bk" w:cs="HelveticaNeueLT Std Lt"/>
                          <w:sz w:val="18"/>
                          <w:szCs w:val="18"/>
                        </w:rPr>
                      </w:pPr>
                      <w:r w:rsidRPr="004B5670">
                        <w:rPr>
                          <w:rFonts w:ascii="ITC Avant Garde Std Bk" w:hAnsi="ITC Avant Garde Std Bk" w:cs="HelveticaNeueLT Std Lt"/>
                          <w:b/>
                          <w:sz w:val="18"/>
                          <w:szCs w:val="18"/>
                        </w:rPr>
                        <w:t xml:space="preserve">MARF – </w:t>
                      </w:r>
                      <w:r w:rsidRPr="004B5670">
                        <w:rPr>
                          <w:rFonts w:ascii="ITC Avant Garde Std Bk" w:hAnsi="ITC Avant Garde Std Bk" w:cs="HelveticaNeueLT Std Lt"/>
                          <w:sz w:val="18"/>
                          <w:szCs w:val="18"/>
                        </w:rPr>
                        <w:t>Multi Agency Referral Form used in Wakefield District</w:t>
                      </w:r>
                    </w:p>
                    <w:p w:rsidRPr="004B5670" w:rsidR="004D4DDD" w:rsidP="001674E5" w:rsidRDefault="004D4DDD" w14:paraId="0A37501D" w14:textId="77777777">
                      <w:pPr>
                        <w:pStyle w:val="Default"/>
                        <w:rPr>
                          <w:rFonts w:ascii="ITC Avant Garde Std Bk" w:hAnsi="ITC Avant Garde Std Bk" w:cs="HelveticaNeueLT Std Lt"/>
                          <w:sz w:val="18"/>
                          <w:szCs w:val="18"/>
                        </w:rPr>
                      </w:pPr>
                    </w:p>
                    <w:p w:rsidRPr="004B5670" w:rsidR="004D4DDD" w:rsidP="007526BF" w:rsidRDefault="004D4DDD" w14:paraId="13419227" w14:textId="77777777">
                      <w:pPr>
                        <w:rPr>
                          <w:rFonts w:ascii="ITC Avant Garde Std Bk" w:hAnsi="ITC Avant Garde Std Bk"/>
                          <w:sz w:val="20"/>
                          <w:szCs w:val="20"/>
                        </w:rPr>
                      </w:pPr>
                      <w:r w:rsidRPr="004B5670">
                        <w:rPr>
                          <w:rFonts w:ascii="ITC Avant Garde Std Bk" w:hAnsi="ITC Avant Garde Std Bk"/>
                          <w:b/>
                          <w:sz w:val="20"/>
                          <w:szCs w:val="20"/>
                        </w:rPr>
                        <w:t>MACE panel</w:t>
                      </w:r>
                      <w:r w:rsidRPr="004B5670">
                        <w:rPr>
                          <w:rFonts w:ascii="ITC Avant Garde Std Bk" w:hAnsi="ITC Avant Garde Std Bk"/>
                          <w:sz w:val="20"/>
                          <w:szCs w:val="20"/>
                        </w:rPr>
                        <w:t xml:space="preserve"> Multi Agency Child Exploitation panel.</w:t>
                      </w:r>
                    </w:p>
                    <w:p w:rsidRPr="004B5670" w:rsidR="004D4DDD" w:rsidP="007526BF" w:rsidRDefault="004D4DDD" w14:paraId="144FFCA5" w14:textId="77777777">
                      <w:pPr>
                        <w:rPr>
                          <w:rFonts w:ascii="ITC Avant Garde Std Bk" w:hAnsi="ITC Avant Garde Std Bk"/>
                          <w:sz w:val="20"/>
                          <w:szCs w:val="20"/>
                        </w:rPr>
                      </w:pPr>
                      <w:r w:rsidRPr="004B5670">
                        <w:rPr>
                          <w:rFonts w:ascii="ITC Avant Garde Std Bk" w:hAnsi="ITC Avant Garde Std Bk"/>
                          <w:sz w:val="20"/>
                          <w:szCs w:val="20"/>
                        </w:rPr>
                        <w:t>ACES Adverse Childhood Experiences</w:t>
                      </w:r>
                    </w:p>
                    <w:p w:rsidRPr="004B5670" w:rsidR="004D4DDD" w:rsidP="007526BF" w:rsidRDefault="004D4DDD" w14:paraId="6331DE01" w14:textId="77777777">
                      <w:pPr>
                        <w:rPr>
                          <w:rFonts w:ascii="ITC Avant Garde Std Bk" w:hAnsi="ITC Avant Garde Std Bk"/>
                          <w:sz w:val="20"/>
                          <w:szCs w:val="20"/>
                        </w:rPr>
                      </w:pPr>
                      <w:r w:rsidRPr="004B5670">
                        <w:rPr>
                          <w:rFonts w:ascii="ITC Avant Garde Std Bk" w:hAnsi="ITC Avant Garde Std Bk"/>
                          <w:sz w:val="20"/>
                          <w:szCs w:val="20"/>
                        </w:rPr>
                        <w:t>CiC Child In Care</w:t>
                      </w:r>
                    </w:p>
                  </w:txbxContent>
                </v:textbox>
                <w10:wrap type="topAndBottom"/>
              </v:shape>
            </w:pict>
          </mc:Fallback>
        </mc:AlternateContent>
      </w:r>
    </w:p>
    <w:p w:rsidRPr="004B5670" w:rsidR="00DD0CB1" w:rsidP="002F6B2B" w:rsidRDefault="007347FF" w14:paraId="63F5BA7E" w14:textId="77777777">
      <w:pPr>
        <w:pStyle w:val="Default"/>
        <w:numPr>
          <w:ilvl w:val="0"/>
          <w:numId w:val="3"/>
        </w:numPr>
        <w:jc w:val="both"/>
        <w:rPr>
          <w:rFonts w:ascii="ITC Avant Garde Std Bk" w:hAnsi="ITC Avant Garde Std Bk"/>
          <w:b/>
          <w:color w:val="auto"/>
          <w:sz w:val="28"/>
        </w:rPr>
      </w:pPr>
      <w:r w:rsidRPr="004B5670">
        <w:rPr>
          <w:rFonts w:ascii="ITC Avant Garde Std Bk" w:hAnsi="ITC Avant Garde Std Bk"/>
          <w:b/>
          <w:sz w:val="28"/>
        </w:rPr>
        <w:t>Safeguarding Legislation and G</w:t>
      </w:r>
      <w:r w:rsidRPr="004B5670" w:rsidR="00A01ECF">
        <w:rPr>
          <w:rFonts w:ascii="ITC Avant Garde Std Bk" w:hAnsi="ITC Avant Garde Std Bk"/>
          <w:b/>
          <w:sz w:val="28"/>
        </w:rPr>
        <w:t>uidance</w:t>
      </w:r>
    </w:p>
    <w:p w:rsidRPr="00710283" w:rsidR="008B2AAC" w:rsidP="00710283" w:rsidRDefault="008B2AAC" w14:paraId="65006DFB" w14:textId="77777777">
      <w:pPr>
        <w:pStyle w:val="CM148"/>
        <w:ind w:right="212"/>
        <w:jc w:val="both"/>
        <w:rPr>
          <w:rFonts w:ascii="ITC Avant Garde Std Bk" w:hAnsi="ITC Avant Garde Std Bk"/>
          <w:i/>
          <w:color w:val="808080"/>
        </w:rPr>
      </w:pPr>
    </w:p>
    <w:p w:rsidR="009E65F3" w:rsidP="00710283" w:rsidRDefault="007347FF" w14:paraId="5C8819D6" w14:textId="644CCFB8">
      <w:pPr>
        <w:pStyle w:val="CM148"/>
        <w:ind w:right="212"/>
        <w:jc w:val="both"/>
        <w:rPr>
          <w:rFonts w:ascii="ITC Avant Garde Std Bk" w:hAnsi="ITC Avant Garde Std Bk"/>
          <w:b/>
          <w:u w:val="single"/>
        </w:rPr>
      </w:pPr>
      <w:r w:rsidRPr="00710283">
        <w:rPr>
          <w:rFonts w:ascii="ITC Avant Garde Std Bk" w:hAnsi="ITC Avant Garde Std Bk"/>
          <w:b/>
          <w:u w:val="single"/>
        </w:rPr>
        <w:t>Education Act</w:t>
      </w:r>
      <w:r w:rsidRPr="00710283" w:rsidR="00A21AB8">
        <w:rPr>
          <w:rFonts w:ascii="ITC Avant Garde Std Bk" w:hAnsi="ITC Avant Garde Std Bk"/>
          <w:b/>
          <w:u w:val="single"/>
        </w:rPr>
        <w:t xml:space="preserve"> 2002</w:t>
      </w:r>
    </w:p>
    <w:p w:rsidRPr="004B5670" w:rsidR="004B5670" w:rsidP="004B5670" w:rsidRDefault="004B5670" w14:paraId="71C9A8E5" w14:textId="77777777">
      <w:pPr>
        <w:pStyle w:val="Default"/>
      </w:pPr>
    </w:p>
    <w:p w:rsidRPr="00710283" w:rsidR="001507EB" w:rsidP="00710283" w:rsidRDefault="001507EB" w14:paraId="6C5416E8" w14:textId="77777777">
      <w:pPr>
        <w:pStyle w:val="CM148"/>
        <w:ind w:right="212"/>
        <w:jc w:val="both"/>
        <w:rPr>
          <w:rFonts w:ascii="ITC Avant Garde Std Bk" w:hAnsi="ITC Avant Garde Std Bk"/>
        </w:rPr>
      </w:pPr>
      <w:r w:rsidRPr="00710283">
        <w:rPr>
          <w:rFonts w:ascii="ITC Avant Garde Std Bk" w:hAnsi="ITC Avant Garde Std Bk"/>
        </w:rPr>
        <w:t xml:space="preserve">Section 175 of the Education Act 2002 requires local education authorities and the governors of maintained </w:t>
      </w:r>
      <w:r w:rsidRPr="00710283" w:rsidR="008C6B36">
        <w:rPr>
          <w:rFonts w:ascii="ITC Avant Garde Std Bk" w:hAnsi="ITC Avant Garde Std Bk"/>
        </w:rPr>
        <w:t>college</w:t>
      </w:r>
      <w:r w:rsidRPr="00710283">
        <w:rPr>
          <w:rFonts w:ascii="ITC Avant Garde Std Bk" w:hAnsi="ITC Avant Garde Std Bk"/>
        </w:rPr>
        <w:t xml:space="preserve">s and further education (FE) colleges to make arrangements to ensure that their functions are carried out with a view to safeguarding and promoting the welfare of </w:t>
      </w:r>
      <w:r w:rsidRPr="00710283" w:rsidR="0068550C">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w:t>
      </w:r>
    </w:p>
    <w:p w:rsidRPr="00710283" w:rsidR="00DD0CB1" w:rsidP="00710283" w:rsidRDefault="00DD0CB1" w14:paraId="70FFBF42" w14:textId="77777777">
      <w:pPr>
        <w:pStyle w:val="Default"/>
        <w:jc w:val="both"/>
        <w:rPr>
          <w:rFonts w:ascii="ITC Avant Garde Std Bk" w:hAnsi="ITC Avant Garde Std Bk"/>
          <w:color w:val="auto"/>
        </w:rPr>
      </w:pPr>
    </w:p>
    <w:p w:rsidRPr="00710283" w:rsidR="00A77883" w:rsidP="00710283" w:rsidRDefault="00A65E3F" w14:paraId="1E594648" w14:textId="77777777">
      <w:pPr>
        <w:pStyle w:val="CM148"/>
        <w:ind w:right="67"/>
        <w:jc w:val="both"/>
        <w:rPr>
          <w:rFonts w:ascii="ITC Avant Garde Std Bk" w:hAnsi="ITC Avant Garde Std Bk"/>
        </w:rPr>
      </w:pPr>
      <w:r w:rsidRPr="00710283">
        <w:rPr>
          <w:rFonts w:ascii="ITC Avant Garde Std Bk" w:hAnsi="ITC Avant Garde Std Bk"/>
        </w:rPr>
        <w:t>Education (</w:t>
      </w:r>
      <w:r w:rsidRPr="00710283" w:rsidR="00A77883">
        <w:rPr>
          <w:rFonts w:ascii="ITC Avant Garde Std Bk" w:hAnsi="ITC Avant Garde Std Bk"/>
        </w:rPr>
        <w:t xml:space="preserve">Independent </w:t>
      </w:r>
      <w:r w:rsidRPr="00710283" w:rsidR="008C6B36">
        <w:rPr>
          <w:rFonts w:ascii="ITC Avant Garde Std Bk" w:hAnsi="ITC Avant Garde Std Bk"/>
        </w:rPr>
        <w:t>College</w:t>
      </w:r>
      <w:r w:rsidRPr="00710283" w:rsidR="00A77883">
        <w:rPr>
          <w:rFonts w:ascii="ITC Avant Garde Std Bk" w:hAnsi="ITC Avant Garde Std Bk"/>
        </w:rPr>
        <w:t>s Standards) R</w:t>
      </w:r>
      <w:r w:rsidRPr="00710283">
        <w:rPr>
          <w:rFonts w:ascii="ITC Avant Garde Std Bk" w:hAnsi="ITC Avant Garde Std Bk"/>
        </w:rPr>
        <w:t xml:space="preserve">egulations 2014 require independent </w:t>
      </w:r>
      <w:r w:rsidRPr="00710283" w:rsidR="008C6B36">
        <w:rPr>
          <w:rFonts w:ascii="ITC Avant Garde Std Bk" w:hAnsi="ITC Avant Garde Std Bk"/>
        </w:rPr>
        <w:t>college</w:t>
      </w:r>
      <w:r w:rsidRPr="00710283">
        <w:rPr>
          <w:rFonts w:ascii="ITC Avant Garde Std Bk" w:hAnsi="ITC Avant Garde Std Bk"/>
        </w:rPr>
        <w:t xml:space="preserve">s </w:t>
      </w:r>
      <w:r w:rsidRPr="00710283" w:rsidR="001507EB">
        <w:rPr>
          <w:rFonts w:ascii="ITC Avant Garde Std Bk" w:hAnsi="ITC Avant Garde Std Bk"/>
        </w:rPr>
        <w:t xml:space="preserve">to have arrangements to safeguard and promote the welfare of </w:t>
      </w:r>
      <w:r w:rsidRPr="00710283" w:rsidR="0068550C">
        <w:rPr>
          <w:rFonts w:ascii="ITC Avant Garde Std Bk" w:hAnsi="ITC Avant Garde Std Bk"/>
        </w:rPr>
        <w:t>c</w:t>
      </w:r>
      <w:r w:rsidRPr="00710283" w:rsidR="003143AD">
        <w:rPr>
          <w:rFonts w:ascii="ITC Avant Garde Std Bk" w:hAnsi="ITC Avant Garde Std Bk"/>
        </w:rPr>
        <w:t>hildren</w:t>
      </w:r>
      <w:r w:rsidRPr="00710283" w:rsidR="001507EB">
        <w:rPr>
          <w:rFonts w:ascii="ITC Avant Garde Std Bk" w:hAnsi="ITC Avant Garde Std Bk"/>
        </w:rPr>
        <w:t xml:space="preserve"> who are </w:t>
      </w:r>
      <w:r w:rsidRPr="00710283" w:rsidR="008C6B36">
        <w:rPr>
          <w:rFonts w:ascii="ITC Avant Garde Std Bk" w:hAnsi="ITC Avant Garde Std Bk"/>
        </w:rPr>
        <w:t>student</w:t>
      </w:r>
      <w:r w:rsidRPr="00710283" w:rsidR="001507EB">
        <w:rPr>
          <w:rFonts w:ascii="ITC Avant Garde Std Bk" w:hAnsi="ITC Avant Garde Std Bk"/>
        </w:rPr>
        <w:t xml:space="preserve">s at the </w:t>
      </w:r>
      <w:r w:rsidRPr="00710283" w:rsidR="008C6B36">
        <w:rPr>
          <w:rFonts w:ascii="ITC Avant Garde Std Bk" w:hAnsi="ITC Avant Garde Std Bk"/>
        </w:rPr>
        <w:t>college</w:t>
      </w:r>
      <w:r w:rsidRPr="00710283" w:rsidR="001507EB">
        <w:rPr>
          <w:rFonts w:ascii="ITC Avant Garde Std Bk" w:hAnsi="ITC Avant Garde Std Bk"/>
        </w:rPr>
        <w:t xml:space="preserve">. </w:t>
      </w:r>
      <w:r w:rsidRPr="00710283" w:rsidR="00A77883">
        <w:rPr>
          <w:rFonts w:ascii="ITC Avant Garde Std Bk" w:hAnsi="ITC Avant Garde Std Bk"/>
        </w:rPr>
        <w:t xml:space="preserve"> </w:t>
      </w:r>
    </w:p>
    <w:p w:rsidRPr="00710283" w:rsidR="00A65E3F" w:rsidP="00710283" w:rsidRDefault="00A77883" w14:paraId="61EA0302" w14:textId="77777777">
      <w:pPr>
        <w:pStyle w:val="CM148"/>
        <w:ind w:right="67"/>
        <w:jc w:val="both"/>
        <w:rPr>
          <w:rFonts w:ascii="ITC Avant Garde Std Bk" w:hAnsi="ITC Avant Garde Std Bk"/>
        </w:rPr>
      </w:pPr>
      <w:r w:rsidRPr="00710283">
        <w:rPr>
          <w:rFonts w:ascii="ITC Avant Garde Std Bk" w:hAnsi="ITC Avant Garde Std Bk"/>
        </w:rPr>
        <w:t xml:space="preserve">The same applies through the Non Maintained Special </w:t>
      </w:r>
      <w:r w:rsidRPr="00710283" w:rsidR="008C6B36">
        <w:rPr>
          <w:rFonts w:ascii="ITC Avant Garde Std Bk" w:hAnsi="ITC Avant Garde Std Bk"/>
        </w:rPr>
        <w:t>College</w:t>
      </w:r>
      <w:r w:rsidRPr="00710283">
        <w:rPr>
          <w:rFonts w:ascii="ITC Avant Garde Std Bk" w:hAnsi="ITC Avant Garde Std Bk"/>
        </w:rPr>
        <w:t>s (England) R</w:t>
      </w:r>
      <w:r w:rsidRPr="00710283" w:rsidR="00A65E3F">
        <w:rPr>
          <w:rFonts w:ascii="ITC Avant Garde Std Bk" w:hAnsi="ITC Avant Garde Std Bk"/>
        </w:rPr>
        <w:t>egulations 2015</w:t>
      </w:r>
    </w:p>
    <w:p w:rsidRPr="00710283" w:rsidR="00A21AB8" w:rsidP="00710283" w:rsidRDefault="00A21AB8" w14:paraId="69824F2C" w14:textId="77777777">
      <w:pPr>
        <w:pStyle w:val="Default"/>
        <w:jc w:val="both"/>
        <w:rPr>
          <w:rFonts w:ascii="ITC Avant Garde Std Bk" w:hAnsi="ITC Avant Garde Std Bk"/>
        </w:rPr>
      </w:pPr>
    </w:p>
    <w:p w:rsidR="004B5670" w:rsidP="00710283" w:rsidRDefault="00A21AB8" w14:paraId="26ECAB42"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b/>
          <w:sz w:val="24"/>
          <w:szCs w:val="24"/>
          <w:u w:val="single"/>
          <w:lang w:eastAsia="en-GB"/>
        </w:rPr>
        <w:t>Counter Terrorism and Security Act 2015</w:t>
      </w:r>
    </w:p>
    <w:p w:rsidRPr="00710283" w:rsidR="00A21AB8" w:rsidP="00710283" w:rsidRDefault="00A21AB8" w14:paraId="472436F5" w14:textId="4181AD93">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 </w:t>
      </w:r>
    </w:p>
    <w:p w:rsidRPr="00710283" w:rsidR="00A21AB8" w:rsidP="00710283" w:rsidRDefault="00AD5D75" w14:paraId="535D2507"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Section 26 </w:t>
      </w:r>
      <w:r w:rsidRPr="00710283" w:rsidR="00A21AB8">
        <w:rPr>
          <w:rFonts w:ascii="ITC Avant Garde Std Bk" w:hAnsi="ITC Avant Garde Std Bk" w:cs="Arial"/>
          <w:sz w:val="24"/>
          <w:szCs w:val="24"/>
          <w:lang w:eastAsia="en-GB"/>
        </w:rPr>
        <w:t xml:space="preserve">Applies to </w:t>
      </w:r>
      <w:r w:rsidRPr="00710283" w:rsidR="008C6B36">
        <w:rPr>
          <w:rFonts w:ascii="ITC Avant Garde Std Bk" w:hAnsi="ITC Avant Garde Std Bk" w:cs="Arial"/>
          <w:sz w:val="24"/>
          <w:szCs w:val="24"/>
          <w:lang w:eastAsia="en-GB"/>
        </w:rPr>
        <w:t>college</w:t>
      </w:r>
      <w:r w:rsidRPr="00710283" w:rsidR="00A21AB8">
        <w:rPr>
          <w:rFonts w:ascii="ITC Avant Garde Std Bk" w:hAnsi="ITC Avant Garde Std Bk" w:cs="Arial"/>
          <w:sz w:val="24"/>
          <w:szCs w:val="24"/>
          <w:lang w:eastAsia="en-GB"/>
        </w:rPr>
        <w:t>s and other providers;</w:t>
      </w:r>
    </w:p>
    <w:p w:rsidRPr="00710283" w:rsidR="00A21AB8" w:rsidP="00710283" w:rsidRDefault="00A21AB8" w14:paraId="37625715"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To have due regard to the need to prevent people being drawn into terrorism.</w:t>
      </w:r>
    </w:p>
    <w:p w:rsidRPr="00710283" w:rsidR="00AB5089" w:rsidP="00710283" w:rsidRDefault="00AB5089" w14:paraId="52B39CCA" w14:textId="77777777">
      <w:pPr>
        <w:pStyle w:val="Default"/>
        <w:jc w:val="both"/>
        <w:rPr>
          <w:rFonts w:ascii="ITC Avant Garde Std Bk" w:hAnsi="ITC Avant Garde Std Bk"/>
        </w:rPr>
      </w:pPr>
    </w:p>
    <w:p w:rsidR="00A21AB8" w:rsidP="00710283" w:rsidRDefault="00AB5089" w14:paraId="4F92DB42" w14:textId="25A340AF">
      <w:pPr>
        <w:pStyle w:val="Default"/>
        <w:jc w:val="both"/>
        <w:rPr>
          <w:rFonts w:ascii="ITC Avant Garde Std Bk" w:hAnsi="ITC Avant Garde Std Bk"/>
          <w:b/>
          <w:u w:val="single"/>
        </w:rPr>
      </w:pPr>
      <w:r w:rsidRPr="00710283">
        <w:rPr>
          <w:rFonts w:ascii="ITC Avant Garde Std Bk" w:hAnsi="ITC Avant Garde Std Bk"/>
          <w:b/>
          <w:u w:val="single"/>
        </w:rPr>
        <w:t>Serious Crime Act 2015</w:t>
      </w:r>
    </w:p>
    <w:p w:rsidRPr="00710283" w:rsidR="004B5670" w:rsidP="00710283" w:rsidRDefault="004B5670" w14:paraId="02F549FA" w14:textId="77777777">
      <w:pPr>
        <w:pStyle w:val="Default"/>
        <w:jc w:val="both"/>
        <w:rPr>
          <w:rFonts w:ascii="ITC Avant Garde Std Bk" w:hAnsi="ITC Avant Garde Std Bk"/>
          <w:b/>
          <w:u w:val="single"/>
        </w:rPr>
      </w:pPr>
    </w:p>
    <w:p w:rsidRPr="00710283" w:rsidR="00AB5089" w:rsidP="00710283" w:rsidRDefault="00AB5089" w14:paraId="4FF23FB4" w14:textId="77777777">
      <w:pPr>
        <w:pStyle w:val="Default"/>
        <w:jc w:val="both"/>
        <w:rPr>
          <w:rFonts w:ascii="ITC Avant Garde Std Bk" w:hAnsi="ITC Avant Garde Std Bk"/>
        </w:rPr>
      </w:pPr>
      <w:r w:rsidRPr="00710283">
        <w:rPr>
          <w:rFonts w:ascii="ITC Avant Garde Std Bk" w:hAnsi="ITC Avant Garde Std Bk"/>
        </w:rPr>
        <w:t>Includes the mandatory reporting of FGM.</w:t>
      </w:r>
    </w:p>
    <w:p w:rsidRPr="00710283" w:rsidR="00083FDC" w:rsidP="00710283" w:rsidRDefault="00083FDC" w14:paraId="1B82B63B" w14:textId="77777777">
      <w:pPr>
        <w:autoSpaceDE w:val="0"/>
        <w:autoSpaceDN w:val="0"/>
        <w:adjustRightInd w:val="0"/>
        <w:spacing w:after="0" w:line="240" w:lineRule="auto"/>
        <w:jc w:val="both"/>
        <w:rPr>
          <w:rFonts w:ascii="ITC Avant Garde Std Bk" w:hAnsi="ITC Avant Garde Std Bk" w:cs="Arial"/>
          <w:b/>
          <w:sz w:val="24"/>
          <w:szCs w:val="24"/>
          <w:u w:val="single"/>
          <w:lang w:eastAsia="en-GB"/>
        </w:rPr>
      </w:pPr>
    </w:p>
    <w:p w:rsidR="004B5670" w:rsidP="00710283" w:rsidRDefault="00A01ECF" w14:paraId="5CB48341" w14:textId="70778ACC">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u w:val="single"/>
          <w:lang w:eastAsia="en-GB"/>
        </w:rPr>
        <w:t xml:space="preserve">Working Together </w:t>
      </w:r>
      <w:r w:rsidRPr="00710283" w:rsidR="003E322C">
        <w:rPr>
          <w:rFonts w:ascii="ITC Avant Garde Std Bk" w:hAnsi="ITC Avant Garde Std Bk" w:cs="Arial"/>
          <w:b/>
          <w:sz w:val="24"/>
          <w:szCs w:val="24"/>
          <w:u w:val="single"/>
          <w:lang w:eastAsia="en-GB"/>
        </w:rPr>
        <w:t xml:space="preserve">to Safeguarding </w:t>
      </w:r>
      <w:r w:rsidRPr="00710283" w:rsidR="003143AD">
        <w:rPr>
          <w:rFonts w:ascii="ITC Avant Garde Std Bk" w:hAnsi="ITC Avant Garde Std Bk" w:cs="Arial"/>
          <w:b/>
          <w:sz w:val="24"/>
          <w:szCs w:val="24"/>
          <w:u w:val="single"/>
          <w:lang w:eastAsia="en-GB"/>
        </w:rPr>
        <w:t>Children</w:t>
      </w:r>
      <w:r w:rsidRPr="00710283" w:rsidR="00C96F97">
        <w:rPr>
          <w:rFonts w:ascii="ITC Avant Garde Std Bk" w:hAnsi="ITC Avant Garde Std Bk" w:cs="Arial"/>
          <w:b/>
          <w:sz w:val="24"/>
          <w:szCs w:val="24"/>
          <w:u w:val="single"/>
          <w:lang w:eastAsia="en-GB"/>
        </w:rPr>
        <w:t xml:space="preserve"> (2018</w:t>
      </w:r>
      <w:r w:rsidRPr="00710283">
        <w:rPr>
          <w:rFonts w:ascii="ITC Avant Garde Std Bk" w:hAnsi="ITC Avant Garde Std Bk" w:cs="Arial"/>
          <w:b/>
          <w:sz w:val="24"/>
          <w:szCs w:val="24"/>
          <w:lang w:eastAsia="en-GB"/>
        </w:rPr>
        <w:t>)</w:t>
      </w:r>
    </w:p>
    <w:p w:rsidR="004B5670" w:rsidP="00710283" w:rsidRDefault="004B5670" w14:paraId="3514B344" w14:textId="77777777">
      <w:pPr>
        <w:autoSpaceDE w:val="0"/>
        <w:autoSpaceDN w:val="0"/>
        <w:adjustRightInd w:val="0"/>
        <w:spacing w:after="0" w:line="240" w:lineRule="auto"/>
        <w:jc w:val="both"/>
        <w:rPr>
          <w:rFonts w:ascii="ITC Avant Garde Std Bk" w:hAnsi="ITC Avant Garde Std Bk" w:cs="Arial"/>
          <w:b/>
          <w:sz w:val="24"/>
          <w:szCs w:val="24"/>
          <w:lang w:eastAsia="en-GB"/>
        </w:rPr>
      </w:pPr>
    </w:p>
    <w:p w:rsidRPr="00710283" w:rsidR="00A01ECF" w:rsidP="00710283" w:rsidRDefault="004B5670" w14:paraId="0095C71C" w14:textId="3CF43044">
      <w:pPr>
        <w:autoSpaceDE w:val="0"/>
        <w:autoSpaceDN w:val="0"/>
        <w:adjustRightInd w:val="0"/>
        <w:spacing w:after="0" w:line="240" w:lineRule="auto"/>
        <w:jc w:val="both"/>
        <w:rPr>
          <w:rFonts w:ascii="ITC Avant Garde Std Bk" w:hAnsi="ITC Avant Garde Std Bk" w:cs="Arial"/>
          <w:sz w:val="24"/>
          <w:szCs w:val="24"/>
          <w:lang w:eastAsia="en-GB"/>
        </w:rPr>
      </w:pPr>
      <w:r>
        <w:rPr>
          <w:rFonts w:ascii="ITC Avant Garde Std Bk" w:hAnsi="ITC Avant Garde Std Bk" w:cs="Arial"/>
          <w:sz w:val="24"/>
          <w:szCs w:val="24"/>
          <w:lang w:eastAsia="en-GB"/>
        </w:rPr>
        <w:t>C</w:t>
      </w:r>
      <w:r w:rsidRPr="00710283" w:rsidR="00A01ECF">
        <w:rPr>
          <w:rFonts w:ascii="ITC Avant Garde Std Bk" w:hAnsi="ITC Avant Garde Std Bk" w:cs="Arial"/>
          <w:sz w:val="24"/>
          <w:szCs w:val="24"/>
          <w:lang w:eastAsia="en-GB"/>
        </w:rPr>
        <w:t xml:space="preserve">overs the legislative requirements and expectations on </w:t>
      </w:r>
      <w:r w:rsidRPr="00710283" w:rsidR="00C96F97">
        <w:rPr>
          <w:rFonts w:ascii="ITC Avant Garde Std Bk" w:hAnsi="ITC Avant Garde Std Bk" w:cs="Arial"/>
          <w:sz w:val="24"/>
          <w:szCs w:val="24"/>
          <w:lang w:eastAsia="en-GB"/>
        </w:rPr>
        <w:t>all</w:t>
      </w:r>
      <w:r w:rsidRPr="00710283" w:rsidR="00A77883">
        <w:rPr>
          <w:rFonts w:ascii="ITC Avant Garde Std Bk" w:hAnsi="ITC Avant Garde Std Bk" w:cs="Arial"/>
          <w:sz w:val="24"/>
          <w:szCs w:val="24"/>
          <w:lang w:eastAsia="en-GB"/>
        </w:rPr>
        <w:t xml:space="preserve"> services working with children</w:t>
      </w:r>
      <w:r w:rsidRPr="00710283" w:rsidR="00A01ECF">
        <w:rPr>
          <w:rFonts w:ascii="ITC Avant Garde Std Bk" w:hAnsi="ITC Avant Garde Std Bk" w:cs="Arial"/>
          <w:sz w:val="24"/>
          <w:szCs w:val="24"/>
          <w:lang w:eastAsia="en-GB"/>
        </w:rPr>
        <w:t xml:space="preserve"> to safeguard and promote the welfare of </w:t>
      </w:r>
      <w:r w:rsidRPr="00710283" w:rsidR="003143AD">
        <w:rPr>
          <w:rFonts w:ascii="ITC Avant Garde Std Bk" w:hAnsi="ITC Avant Garde Std Bk" w:cs="Arial"/>
          <w:sz w:val="24"/>
          <w:szCs w:val="24"/>
          <w:lang w:eastAsia="en-GB"/>
        </w:rPr>
        <w:t>Children</w:t>
      </w:r>
      <w:r w:rsidRPr="00710283" w:rsidR="00A01ECF">
        <w:rPr>
          <w:rFonts w:ascii="ITC Avant Garde Std Bk" w:hAnsi="ITC Avant Garde Std Bk" w:cs="Arial"/>
          <w:sz w:val="24"/>
          <w:szCs w:val="24"/>
          <w:lang w:eastAsia="en-GB"/>
        </w:rPr>
        <w:t xml:space="preserve">. </w:t>
      </w:r>
      <w:r w:rsidRPr="00710283" w:rsidR="00C96F97">
        <w:rPr>
          <w:rFonts w:ascii="ITC Avant Garde Std Bk" w:hAnsi="ITC Avant Garde Std Bk" w:cs="Arial"/>
          <w:sz w:val="24"/>
          <w:szCs w:val="24"/>
          <w:lang w:eastAsia="en-GB"/>
        </w:rPr>
        <w:t xml:space="preserve">The </w:t>
      </w:r>
      <w:r w:rsidRPr="00710283" w:rsidR="00D76983">
        <w:rPr>
          <w:rFonts w:ascii="ITC Avant Garde Std Bk" w:hAnsi="ITC Avant Garde Std Bk" w:cs="Arial"/>
          <w:sz w:val="24"/>
          <w:szCs w:val="24"/>
          <w:lang w:eastAsia="en-GB"/>
        </w:rPr>
        <w:t xml:space="preserve">three </w:t>
      </w:r>
      <w:r w:rsidRPr="00710283" w:rsidR="00C96F97">
        <w:rPr>
          <w:rFonts w:ascii="ITC Avant Garde Std Bk" w:hAnsi="ITC Avant Garde Std Bk" w:cs="Arial"/>
          <w:sz w:val="24"/>
          <w:szCs w:val="24"/>
          <w:lang w:eastAsia="en-GB"/>
        </w:rPr>
        <w:t>safeguarding Partners of Health, Police and Local Authority will make arrangements for education to be fully engaged in their local area arrangements.</w:t>
      </w:r>
    </w:p>
    <w:p w:rsidRPr="00710283" w:rsidR="00A01ECF" w:rsidP="00710283" w:rsidRDefault="004150F6" w14:paraId="0D043034"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19">
        <w:r w:rsidRPr="00710283" w:rsidR="0047783C">
          <w:rPr>
            <w:rStyle w:val="Hyperlink"/>
            <w:rFonts w:ascii="ITC Avant Garde Std Bk" w:hAnsi="ITC Avant Garde Std Bk" w:cs="Arial"/>
            <w:sz w:val="24"/>
            <w:szCs w:val="24"/>
            <w:lang w:eastAsia="en-GB"/>
          </w:rPr>
          <w:t>https://www.gov.uk/government/publications/working-together-to-safeguard-children--2</w:t>
        </w:r>
      </w:hyperlink>
    </w:p>
    <w:p w:rsidRPr="00710283" w:rsidR="0047783C" w:rsidP="00710283" w:rsidRDefault="0047783C" w14:paraId="74B9E2C0"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006656D3" w:rsidP="00710283" w:rsidRDefault="00A01ECF" w14:paraId="1A3CDD5F" w14:textId="280CF596">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b/>
          <w:sz w:val="24"/>
          <w:szCs w:val="24"/>
          <w:u w:val="single"/>
          <w:lang w:eastAsia="en-GB"/>
        </w:rPr>
        <w:t xml:space="preserve">Keeping </w:t>
      </w:r>
      <w:r w:rsidRPr="00710283" w:rsidR="003143AD">
        <w:rPr>
          <w:rFonts w:ascii="ITC Avant Garde Std Bk" w:hAnsi="ITC Avant Garde Std Bk" w:cs="Arial"/>
          <w:b/>
          <w:sz w:val="24"/>
          <w:szCs w:val="24"/>
          <w:u w:val="single"/>
          <w:lang w:eastAsia="en-GB"/>
        </w:rPr>
        <w:t>Children</w:t>
      </w:r>
      <w:r w:rsidRPr="00710283" w:rsidR="00C96F97">
        <w:rPr>
          <w:rFonts w:ascii="ITC Avant Garde Std Bk" w:hAnsi="ITC Avant Garde Std Bk" w:cs="Arial"/>
          <w:b/>
          <w:sz w:val="24"/>
          <w:szCs w:val="24"/>
          <w:u w:val="single"/>
          <w:lang w:eastAsia="en-GB"/>
        </w:rPr>
        <w:t xml:space="preserve"> Safe in Education (</w:t>
      </w:r>
      <w:r w:rsidRPr="00710283" w:rsidR="00066BEE">
        <w:rPr>
          <w:rFonts w:ascii="ITC Avant Garde Std Bk" w:hAnsi="ITC Avant Garde Std Bk" w:cs="Arial"/>
          <w:b/>
          <w:sz w:val="24"/>
          <w:szCs w:val="24"/>
          <w:u w:val="single"/>
          <w:lang w:eastAsia="en-GB"/>
        </w:rPr>
        <w:t>2020</w:t>
      </w:r>
      <w:r w:rsidRPr="00710283">
        <w:rPr>
          <w:rFonts w:ascii="ITC Avant Garde Std Bk" w:hAnsi="ITC Avant Garde Std Bk" w:cs="Arial"/>
          <w:b/>
          <w:sz w:val="24"/>
          <w:szCs w:val="24"/>
          <w:u w:val="single"/>
          <w:lang w:eastAsia="en-GB"/>
        </w:rPr>
        <w:t>)</w:t>
      </w:r>
    </w:p>
    <w:p w:rsidRPr="00710283" w:rsidR="004B5670" w:rsidP="00710283" w:rsidRDefault="004B5670" w14:paraId="143630FE"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3E322C" w:rsidP="00710283" w:rsidRDefault="008C6B36" w14:paraId="2C0539E3" w14:textId="4FB3A329">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College</w:t>
      </w:r>
      <w:r w:rsidR="004B5670">
        <w:rPr>
          <w:rFonts w:ascii="ITC Avant Garde Std Bk" w:hAnsi="ITC Avant Garde Std Bk" w:cs="Arial"/>
          <w:sz w:val="24"/>
          <w:szCs w:val="24"/>
          <w:lang w:eastAsia="en-GB"/>
        </w:rPr>
        <w:t xml:space="preserve">s </w:t>
      </w:r>
      <w:r w:rsidRPr="00710283" w:rsidR="00A01ECF">
        <w:rPr>
          <w:rFonts w:ascii="ITC Avant Garde Std Bk" w:hAnsi="ITC Avant Garde Std Bk" w:cs="Arial"/>
          <w:sz w:val="24"/>
          <w:szCs w:val="24"/>
          <w:lang w:eastAsia="en-GB"/>
        </w:rPr>
        <w:t xml:space="preserve">must have regard to this guidance when carrying out their duties to safeguard and promote the welfare of </w:t>
      </w:r>
      <w:r w:rsidRPr="00710283" w:rsidR="0068550C">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sidR="00A01ECF">
        <w:rPr>
          <w:rFonts w:ascii="ITC Avant Garde Std Bk" w:hAnsi="ITC Avant Garde Std Bk" w:cs="Arial"/>
          <w:sz w:val="24"/>
          <w:szCs w:val="24"/>
          <w:lang w:eastAsia="en-GB"/>
        </w:rPr>
        <w:t xml:space="preserve">. </w:t>
      </w:r>
    </w:p>
    <w:p w:rsidRPr="00710283" w:rsidR="00F158B4" w:rsidP="00710283" w:rsidRDefault="00F158B4" w14:paraId="5F8A9207" w14:textId="77777777">
      <w:pPr>
        <w:autoSpaceDE w:val="0"/>
        <w:autoSpaceDN w:val="0"/>
        <w:adjustRightInd w:val="0"/>
        <w:spacing w:after="0" w:line="240" w:lineRule="auto"/>
        <w:jc w:val="both"/>
        <w:rPr>
          <w:rFonts w:ascii="ITC Avant Garde Std Bk" w:hAnsi="ITC Avant Garde Std Bk" w:cs="Arial"/>
          <w:b/>
          <w:sz w:val="24"/>
          <w:szCs w:val="24"/>
          <w:lang w:eastAsia="en-GB"/>
        </w:rPr>
      </w:pPr>
    </w:p>
    <w:p w:rsidRPr="00710283" w:rsidR="00C96F97" w:rsidP="00710283" w:rsidRDefault="00C96F97" w14:paraId="62110B34"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xml:space="preserve">Unless otherwise specified: </w:t>
      </w:r>
    </w:p>
    <w:p w:rsidRPr="00710283" w:rsidR="00C96F97" w:rsidP="00710283" w:rsidRDefault="00C96F97" w14:paraId="42E7C2FA" w14:textId="34926F24">
      <w:pPr>
        <w:autoSpaceDE w:val="0"/>
        <w:autoSpaceDN w:val="0"/>
        <w:adjustRightInd w:val="0"/>
        <w:spacing w:after="97"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w:t>
      </w:r>
      <w:r w:rsidRPr="00710283" w:rsidR="008C6B36">
        <w:rPr>
          <w:rFonts w:ascii="ITC Avant Garde Std Bk" w:hAnsi="ITC Avant Garde Std Bk" w:cs="Arial"/>
          <w:color w:val="000000"/>
          <w:sz w:val="24"/>
          <w:szCs w:val="24"/>
          <w:lang w:eastAsia="en-GB"/>
        </w:rPr>
        <w:t>college</w:t>
      </w:r>
      <w:r w:rsidRPr="00710283">
        <w:rPr>
          <w:rFonts w:ascii="ITC Avant Garde Std Bk" w:hAnsi="ITC Avant Garde Std Bk" w:cs="Arial"/>
          <w:color w:val="000000"/>
          <w:sz w:val="24"/>
          <w:szCs w:val="24"/>
          <w:lang w:eastAsia="en-GB"/>
        </w:rPr>
        <w:t xml:space="preserve">’ means: all </w:t>
      </w:r>
      <w:r w:rsidRPr="00710283" w:rsidR="008C6B36">
        <w:rPr>
          <w:rFonts w:ascii="ITC Avant Garde Std Bk" w:hAnsi="ITC Avant Garde Std Bk" w:cs="Arial"/>
          <w:color w:val="000000"/>
          <w:sz w:val="24"/>
          <w:szCs w:val="24"/>
          <w:lang w:eastAsia="en-GB"/>
        </w:rPr>
        <w:t>college</w:t>
      </w:r>
      <w:r w:rsidRPr="00710283">
        <w:rPr>
          <w:rFonts w:ascii="ITC Avant Garde Std Bk" w:hAnsi="ITC Avant Garde Std Bk" w:cs="Arial"/>
          <w:color w:val="000000"/>
          <w:sz w:val="24"/>
          <w:szCs w:val="24"/>
          <w:lang w:eastAsia="en-GB"/>
        </w:rPr>
        <w:t xml:space="preserve">s whether maintained, non-maintained or independent </w:t>
      </w:r>
      <w:r w:rsidRPr="00710283" w:rsidR="008C6B36">
        <w:rPr>
          <w:rFonts w:ascii="ITC Avant Garde Std Bk" w:hAnsi="ITC Avant Garde Std Bk" w:cs="Arial"/>
          <w:color w:val="000000"/>
          <w:sz w:val="24"/>
          <w:szCs w:val="24"/>
          <w:lang w:eastAsia="en-GB"/>
        </w:rPr>
        <w:t>college</w:t>
      </w:r>
      <w:r w:rsidRPr="00710283">
        <w:rPr>
          <w:rFonts w:ascii="ITC Avant Garde Std Bk" w:hAnsi="ITC Avant Garde Std Bk" w:cs="Arial"/>
          <w:color w:val="000000"/>
          <w:sz w:val="24"/>
          <w:szCs w:val="24"/>
          <w:lang w:eastAsia="en-GB"/>
        </w:rPr>
        <w:t xml:space="preserve">s (including academies, free </w:t>
      </w:r>
      <w:r w:rsidRPr="00710283" w:rsidR="008C6B36">
        <w:rPr>
          <w:rFonts w:ascii="ITC Avant Garde Std Bk" w:hAnsi="ITC Avant Garde Std Bk" w:cs="Arial"/>
          <w:color w:val="000000"/>
          <w:sz w:val="24"/>
          <w:szCs w:val="24"/>
          <w:lang w:eastAsia="en-GB"/>
        </w:rPr>
        <w:t>college</w:t>
      </w:r>
      <w:r w:rsidRPr="00710283">
        <w:rPr>
          <w:rFonts w:ascii="ITC Avant Garde Std Bk" w:hAnsi="ITC Avant Garde Std Bk" w:cs="Arial"/>
          <w:color w:val="000000"/>
          <w:sz w:val="24"/>
          <w:szCs w:val="24"/>
          <w:lang w:eastAsia="en-GB"/>
        </w:rPr>
        <w:t xml:space="preserve">s and alternative provision academies), maintained nursery </w:t>
      </w:r>
      <w:r w:rsidRPr="00710283" w:rsidR="008C6B36">
        <w:rPr>
          <w:rFonts w:ascii="ITC Avant Garde Std Bk" w:hAnsi="ITC Avant Garde Std Bk" w:cs="Arial"/>
          <w:color w:val="000000"/>
          <w:sz w:val="24"/>
          <w:szCs w:val="24"/>
          <w:lang w:eastAsia="en-GB"/>
        </w:rPr>
        <w:t>college</w:t>
      </w:r>
      <w:r w:rsidRPr="00710283">
        <w:rPr>
          <w:rFonts w:ascii="ITC Avant Garde Std Bk" w:hAnsi="ITC Avant Garde Std Bk" w:cs="Arial"/>
          <w:color w:val="000000"/>
          <w:sz w:val="24"/>
          <w:szCs w:val="24"/>
          <w:lang w:eastAsia="en-GB"/>
        </w:rPr>
        <w:t xml:space="preserve">s and </w:t>
      </w:r>
      <w:r w:rsidRPr="00710283" w:rsidR="008C6B36">
        <w:rPr>
          <w:rFonts w:ascii="ITC Avant Garde Std Bk" w:hAnsi="ITC Avant Garde Std Bk" w:cs="Arial"/>
          <w:color w:val="000000"/>
          <w:sz w:val="24"/>
          <w:szCs w:val="24"/>
          <w:lang w:eastAsia="en-GB"/>
        </w:rPr>
        <w:t>student</w:t>
      </w:r>
      <w:r w:rsidRPr="00710283">
        <w:rPr>
          <w:rFonts w:ascii="ITC Avant Garde Std Bk" w:hAnsi="ITC Avant Garde Std Bk" w:cs="Arial"/>
          <w:color w:val="000000"/>
          <w:sz w:val="24"/>
          <w:szCs w:val="24"/>
          <w:lang w:eastAsia="en-GB"/>
        </w:rPr>
        <w:t xml:space="preserve"> referral units. </w:t>
      </w:r>
    </w:p>
    <w:p w:rsidRPr="004B5670" w:rsidR="00C67336" w:rsidP="00710283" w:rsidRDefault="00C96F97" w14:paraId="51CCA61B" w14:textId="1CD38D96">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‘college’ means further education colleges and sixth-form colleges as established under the Further and Higher Education Act 1992 and institutions designated as being withi</w:t>
      </w:r>
      <w:r w:rsidR="004B5670">
        <w:rPr>
          <w:rFonts w:ascii="ITC Avant Garde Std Bk" w:hAnsi="ITC Avant Garde Std Bk" w:cs="Arial"/>
          <w:color w:val="000000"/>
          <w:sz w:val="24"/>
          <w:szCs w:val="24"/>
          <w:lang w:eastAsia="en-GB"/>
        </w:rPr>
        <w:t>n the further education sector.</w:t>
      </w:r>
      <w:r w:rsidRPr="00710283">
        <w:rPr>
          <w:rFonts w:ascii="ITC Avant Garde Std Bk" w:hAnsi="ITC Avant Garde Std Bk" w:cs="Arial"/>
          <w:color w:val="000000"/>
          <w:sz w:val="24"/>
          <w:szCs w:val="24"/>
          <w:lang w:eastAsia="en-GB"/>
        </w:rPr>
        <w:t xml:space="preserve"> It relates to their responsibilities towards children who are receiving education or training at the college. It excludes 16-19 academies and free </w:t>
      </w:r>
      <w:r w:rsidRPr="00710283" w:rsidR="008C6B36">
        <w:rPr>
          <w:rFonts w:ascii="ITC Avant Garde Std Bk" w:hAnsi="ITC Avant Garde Std Bk" w:cs="Arial"/>
          <w:color w:val="000000"/>
          <w:sz w:val="24"/>
          <w:szCs w:val="24"/>
          <w:lang w:eastAsia="en-GB"/>
        </w:rPr>
        <w:t>college</w:t>
      </w:r>
      <w:r w:rsidRPr="00710283">
        <w:rPr>
          <w:rFonts w:ascii="ITC Avant Garde Std Bk" w:hAnsi="ITC Avant Garde Std Bk" w:cs="Arial"/>
          <w:color w:val="000000"/>
          <w:sz w:val="24"/>
          <w:szCs w:val="24"/>
          <w:lang w:eastAsia="en-GB"/>
        </w:rPr>
        <w:t xml:space="preserve">s (which are required to comply with relevant safeguarding legislation by virtue of their funding agreement). </w:t>
      </w:r>
    </w:p>
    <w:p w:rsidRPr="00710283" w:rsidR="0047783C" w:rsidP="00710283" w:rsidRDefault="004150F6" w14:paraId="330D2ACF"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0">
        <w:r w:rsidRPr="00710283" w:rsidR="0047783C">
          <w:rPr>
            <w:rStyle w:val="Hyperlink"/>
            <w:rFonts w:ascii="ITC Avant Garde Std Bk" w:hAnsi="ITC Avant Garde Std Bk" w:cs="Arial"/>
            <w:sz w:val="24"/>
            <w:szCs w:val="24"/>
            <w:lang w:eastAsia="en-GB"/>
          </w:rPr>
          <w:t>https://www.gov.uk/government/publications/keeping-children-safe-in-education--2</w:t>
        </w:r>
      </w:hyperlink>
    </w:p>
    <w:p w:rsidRPr="00710283" w:rsidR="00C67336" w:rsidP="00710283" w:rsidRDefault="00C67336" w14:paraId="1B30083D"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7347FF" w:rsidP="00710283" w:rsidRDefault="00A01ECF" w14:paraId="1CB8D91D" w14:textId="70E43FF8">
      <w:pPr>
        <w:autoSpaceDE w:val="0"/>
        <w:autoSpaceDN w:val="0"/>
        <w:adjustRightInd w:val="0"/>
        <w:spacing w:after="0" w:line="240" w:lineRule="auto"/>
        <w:jc w:val="both"/>
        <w:rPr>
          <w:rFonts w:ascii="ITC Avant Garde Std Bk" w:hAnsi="ITC Avant Garde Std Bk" w:eastAsia="Times New Roman" w:cs="Arial"/>
          <w:b/>
          <w:i/>
          <w:color w:val="FF0000"/>
          <w:sz w:val="24"/>
          <w:szCs w:val="24"/>
          <w:lang w:eastAsia="en-GB"/>
        </w:rPr>
      </w:pPr>
      <w:r w:rsidRPr="00710283">
        <w:rPr>
          <w:rFonts w:ascii="ITC Avant Garde Std Bk" w:hAnsi="ITC Avant Garde Std Bk" w:cs="Arial"/>
          <w:b/>
          <w:sz w:val="24"/>
          <w:szCs w:val="24"/>
          <w:lang w:eastAsia="en-GB"/>
        </w:rPr>
        <w:t xml:space="preserve">All staff should read </w:t>
      </w:r>
      <w:r w:rsidRPr="00710283" w:rsidR="004033E1">
        <w:rPr>
          <w:rFonts w:ascii="ITC Avant Garde Std Bk" w:hAnsi="ITC Avant Garde Std Bk" w:cs="Arial"/>
          <w:b/>
          <w:sz w:val="24"/>
          <w:szCs w:val="24"/>
          <w:lang w:eastAsia="en-GB"/>
        </w:rPr>
        <w:t xml:space="preserve">Part One of </w:t>
      </w:r>
      <w:r w:rsidRPr="00710283">
        <w:rPr>
          <w:rFonts w:ascii="ITC Avant Garde Std Bk" w:hAnsi="ITC Avant Garde Std Bk" w:cs="Arial"/>
          <w:b/>
          <w:sz w:val="24"/>
          <w:szCs w:val="24"/>
          <w:lang w:eastAsia="en-GB"/>
        </w:rPr>
        <w:t>this guid</w:t>
      </w:r>
      <w:r w:rsidRPr="00710283" w:rsidR="00580485">
        <w:rPr>
          <w:rFonts w:ascii="ITC Avant Garde Std Bk" w:hAnsi="ITC Avant Garde Std Bk" w:cs="Arial"/>
          <w:b/>
          <w:sz w:val="24"/>
          <w:szCs w:val="24"/>
          <w:lang w:eastAsia="en-GB"/>
        </w:rPr>
        <w:t xml:space="preserve">ance </w:t>
      </w:r>
      <w:r w:rsidRPr="00710283" w:rsidR="00946BA8">
        <w:rPr>
          <w:rFonts w:ascii="ITC Avant Garde Std Bk" w:hAnsi="ITC Avant Garde Std Bk" w:cs="Arial"/>
          <w:b/>
          <w:sz w:val="24"/>
          <w:szCs w:val="24"/>
          <w:lang w:eastAsia="en-GB"/>
        </w:rPr>
        <w:t>(</w:t>
      </w:r>
      <w:r w:rsidR="004B5670">
        <w:rPr>
          <w:rFonts w:ascii="ITC Avant Garde Std Bk" w:hAnsi="ITC Avant Garde Std Bk" w:cs="Arial"/>
          <w:b/>
          <w:sz w:val="24"/>
          <w:szCs w:val="24"/>
          <w:lang w:eastAsia="en-GB"/>
        </w:rPr>
        <w:t>and A</w:t>
      </w:r>
      <w:r w:rsidRPr="00710283" w:rsidR="00C96F97">
        <w:rPr>
          <w:rFonts w:ascii="ITC Avant Garde Std Bk" w:hAnsi="ITC Avant Garde Std Bk" w:cs="Arial"/>
          <w:b/>
          <w:sz w:val="24"/>
          <w:szCs w:val="24"/>
          <w:lang w:eastAsia="en-GB"/>
        </w:rPr>
        <w:t xml:space="preserve">nnex A for those working directly with students) </w:t>
      </w:r>
      <w:r w:rsidRPr="00710283" w:rsidR="00580485">
        <w:rPr>
          <w:rFonts w:ascii="ITC Avant Garde Std Bk" w:hAnsi="ITC Avant Garde Std Bk" w:cs="Arial"/>
          <w:b/>
          <w:sz w:val="24"/>
          <w:szCs w:val="24"/>
          <w:lang w:eastAsia="en-GB"/>
        </w:rPr>
        <w:t xml:space="preserve">and staff can find a copy </w:t>
      </w:r>
      <w:r w:rsidRPr="00710283" w:rsidR="007A0EB8">
        <w:rPr>
          <w:rFonts w:ascii="ITC Avant Garde Std Bk" w:hAnsi="ITC Avant Garde Std Bk" w:cs="Arial"/>
          <w:b/>
          <w:sz w:val="24"/>
          <w:szCs w:val="24"/>
          <w:lang w:eastAsia="en-GB"/>
        </w:rPr>
        <w:t>in the ‘CAPA College Policies’ Team as well as in the ring binder in the admin office.</w:t>
      </w:r>
    </w:p>
    <w:p w:rsidRPr="00710283" w:rsidR="00EB76C5" w:rsidP="00710283" w:rsidRDefault="00EB76C5" w14:paraId="7A6DF5EA" w14:textId="77777777">
      <w:pPr>
        <w:autoSpaceDE w:val="0"/>
        <w:autoSpaceDN w:val="0"/>
        <w:adjustRightInd w:val="0"/>
        <w:spacing w:after="0" w:line="240" w:lineRule="auto"/>
        <w:jc w:val="both"/>
        <w:rPr>
          <w:rFonts w:ascii="ITC Avant Garde Std Bk" w:hAnsi="ITC Avant Garde Std Bk" w:cs="Arial"/>
          <w:b/>
          <w:sz w:val="24"/>
          <w:szCs w:val="24"/>
          <w:lang w:eastAsia="en-GB"/>
        </w:rPr>
      </w:pPr>
    </w:p>
    <w:p w:rsidR="00A21AB8" w:rsidP="00710283" w:rsidRDefault="00A21AB8" w14:paraId="677FFDAD" w14:textId="014B11F7">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Prevent Duty Guidance – England and Wales</w:t>
      </w:r>
    </w:p>
    <w:p w:rsidRPr="00710283" w:rsidR="004B5670" w:rsidP="00710283" w:rsidRDefault="004B5670" w14:paraId="37FCEEEC" w14:textId="77777777">
      <w:pPr>
        <w:autoSpaceDE w:val="0"/>
        <w:autoSpaceDN w:val="0"/>
        <w:adjustRightInd w:val="0"/>
        <w:spacing w:after="0" w:line="240" w:lineRule="auto"/>
        <w:jc w:val="both"/>
        <w:rPr>
          <w:rFonts w:ascii="ITC Avant Garde Std Bk" w:hAnsi="ITC Avant Garde Std Bk" w:cs="Arial"/>
          <w:b/>
          <w:sz w:val="24"/>
          <w:szCs w:val="24"/>
          <w:lang w:eastAsia="en-GB"/>
        </w:rPr>
      </w:pPr>
    </w:p>
    <w:p w:rsidRPr="00710283" w:rsidR="00A21AB8" w:rsidP="00710283" w:rsidRDefault="00A21AB8" w14:paraId="3433D6CD"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Covers the duty of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s</w:t>
      </w:r>
      <w:r w:rsidRPr="00710283" w:rsidR="00BF3CEF">
        <w:rPr>
          <w:rFonts w:ascii="ITC Avant Garde Std Bk" w:hAnsi="ITC Avant Garde Std Bk" w:cs="Arial"/>
          <w:sz w:val="24"/>
          <w:szCs w:val="24"/>
          <w:lang w:eastAsia="en-GB"/>
        </w:rPr>
        <w:t xml:space="preserve"> and other providers in section 29 </w:t>
      </w:r>
      <w:r w:rsidRPr="00710283">
        <w:rPr>
          <w:rFonts w:ascii="ITC Avant Garde Std Bk" w:hAnsi="ITC Avant Garde Std Bk" w:cs="Arial"/>
          <w:sz w:val="24"/>
          <w:szCs w:val="24"/>
          <w:lang w:eastAsia="en-GB"/>
        </w:rPr>
        <w:t>Counter Terrorism and Security Act 2015, to have due regard to the need to prevent people being drawn into terrorism.</w:t>
      </w:r>
    </w:p>
    <w:p w:rsidRPr="00710283" w:rsidR="0047783C" w:rsidP="00710283" w:rsidRDefault="004150F6" w14:paraId="43C4411A"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1">
        <w:r w:rsidRPr="00710283" w:rsidR="0047783C">
          <w:rPr>
            <w:rStyle w:val="Hyperlink"/>
            <w:rFonts w:ascii="ITC Avant Garde Std Bk" w:hAnsi="ITC Avant Garde Std Bk" w:cs="Arial"/>
            <w:sz w:val="24"/>
            <w:szCs w:val="24"/>
            <w:lang w:eastAsia="en-GB"/>
          </w:rPr>
          <w:t>https://www.gov.uk/government/publications/prevent-duty-guidance</w:t>
        </w:r>
      </w:hyperlink>
    </w:p>
    <w:p w:rsidRPr="00710283" w:rsidR="00B247D2" w:rsidP="00710283" w:rsidRDefault="004150F6" w14:paraId="5B0258FC"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2">
        <w:r w:rsidRPr="00710283" w:rsidR="00E67764">
          <w:rPr>
            <w:rStyle w:val="Hyperlink"/>
            <w:rFonts w:ascii="ITC Avant Garde Std Bk" w:hAnsi="ITC Avant Garde Std Bk" w:cs="Arial"/>
            <w:sz w:val="24"/>
            <w:szCs w:val="24"/>
            <w:lang w:eastAsia="en-GB"/>
          </w:rPr>
          <w:t>https://www.gov.uk/government/publications/protecting-children-from-radicalisation-the-prevent-duty</w:t>
        </w:r>
      </w:hyperlink>
    </w:p>
    <w:p w:rsidRPr="00710283" w:rsidR="00E67764" w:rsidP="00710283" w:rsidRDefault="00E67764" w14:paraId="041CB3E3"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007347FF" w:rsidP="00710283" w:rsidRDefault="007347FF" w14:paraId="5C2DB400" w14:textId="2E0D3D68">
      <w:pPr>
        <w:autoSpaceDE w:val="0"/>
        <w:autoSpaceDN w:val="0"/>
        <w:adjustRightInd w:val="0"/>
        <w:spacing w:after="0" w:line="240" w:lineRule="auto"/>
        <w:jc w:val="both"/>
        <w:rPr>
          <w:rFonts w:ascii="ITC Avant Garde Std Bk" w:hAnsi="ITC Avant Garde Std Bk" w:cs="Arial"/>
          <w:b/>
          <w:sz w:val="24"/>
          <w:szCs w:val="24"/>
          <w:u w:val="single"/>
          <w:lang w:eastAsia="en-GB"/>
        </w:rPr>
      </w:pPr>
      <w:r w:rsidRPr="00710283">
        <w:rPr>
          <w:rFonts w:ascii="ITC Avant Garde Std Bk" w:hAnsi="ITC Avant Garde Std Bk" w:cs="Arial"/>
          <w:b/>
          <w:sz w:val="24"/>
          <w:szCs w:val="24"/>
          <w:u w:val="single"/>
          <w:lang w:eastAsia="en-GB"/>
        </w:rPr>
        <w:t>Teaching Standards</w:t>
      </w:r>
    </w:p>
    <w:p w:rsidRPr="00710283" w:rsidR="004B5670" w:rsidP="00710283" w:rsidRDefault="004B5670" w14:paraId="4CF97A59" w14:textId="77777777">
      <w:pPr>
        <w:autoSpaceDE w:val="0"/>
        <w:autoSpaceDN w:val="0"/>
        <w:adjustRightInd w:val="0"/>
        <w:spacing w:after="0" w:line="240" w:lineRule="auto"/>
        <w:jc w:val="both"/>
        <w:rPr>
          <w:rFonts w:ascii="ITC Avant Garde Std Bk" w:hAnsi="ITC Avant Garde Std Bk" w:cs="Arial"/>
          <w:b/>
          <w:sz w:val="24"/>
          <w:szCs w:val="24"/>
          <w:u w:val="single"/>
          <w:lang w:eastAsia="en-GB"/>
        </w:rPr>
      </w:pPr>
    </w:p>
    <w:p w:rsidRPr="00710283" w:rsidR="007347FF" w:rsidP="00710283" w:rsidRDefault="007347FF" w14:paraId="605F481A"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The Teacher Standards 2012 state that teachers, including </w:t>
      </w:r>
      <w:r w:rsidRPr="00710283" w:rsidR="002839A8">
        <w:rPr>
          <w:rFonts w:ascii="ITC Avant Garde Std Bk" w:hAnsi="ITC Avant Garde Std Bk" w:cs="Arial"/>
          <w:sz w:val="24"/>
          <w:szCs w:val="24"/>
          <w:lang w:eastAsia="en-GB"/>
        </w:rPr>
        <w:t>head teachers</w:t>
      </w:r>
      <w:r w:rsidRPr="00710283">
        <w:rPr>
          <w:rFonts w:ascii="ITC Avant Garde Std Bk" w:hAnsi="ITC Avant Garde Std Bk" w:cs="Arial"/>
          <w:sz w:val="24"/>
          <w:szCs w:val="24"/>
          <w:lang w:eastAsia="en-GB"/>
        </w:rPr>
        <w:t xml:space="preserve"> should safeguard </w:t>
      </w:r>
      <w:r w:rsidRPr="00710283" w:rsidR="002839A8">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Pr>
          <w:rFonts w:ascii="ITC Avant Garde Std Bk" w:hAnsi="ITC Avant Garde Std Bk" w:cs="Arial"/>
          <w:sz w:val="24"/>
          <w:szCs w:val="24"/>
          <w:lang w:eastAsia="en-GB"/>
        </w:rPr>
        <w:t>’s wellbeing and maintain public trust in the teaching profession as part of their professional duties.</w:t>
      </w:r>
    </w:p>
    <w:p w:rsidRPr="00710283" w:rsidR="00A955BD" w:rsidP="00710283" w:rsidRDefault="00A955BD" w14:paraId="425E010F"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A955BD" w:rsidP="00710283" w:rsidRDefault="00A955BD" w14:paraId="2B5B80B4" w14:textId="77777777">
      <w:pPr>
        <w:autoSpaceDE w:val="0"/>
        <w:autoSpaceDN w:val="0"/>
        <w:adjustRightInd w:val="0"/>
        <w:spacing w:after="0" w:line="240" w:lineRule="auto"/>
        <w:jc w:val="both"/>
        <w:rPr>
          <w:rFonts w:ascii="ITC Avant Garde Std Bk" w:hAnsi="ITC Avant Garde Std Bk" w:cs="Arial"/>
          <w:b/>
          <w:sz w:val="24"/>
          <w:szCs w:val="24"/>
          <w:u w:val="single"/>
          <w:lang w:eastAsia="en-GB"/>
        </w:rPr>
      </w:pPr>
      <w:r w:rsidRPr="00710283">
        <w:rPr>
          <w:rFonts w:ascii="ITC Avant Garde Std Bk" w:hAnsi="ITC Avant Garde Std Bk" w:cs="Arial"/>
          <w:b/>
          <w:sz w:val="24"/>
          <w:szCs w:val="24"/>
          <w:u w:val="single"/>
          <w:lang w:eastAsia="en-GB"/>
        </w:rPr>
        <w:t>Safeguarding</w:t>
      </w:r>
      <w:r w:rsidRPr="00710283" w:rsidR="00251061">
        <w:rPr>
          <w:rFonts w:ascii="ITC Avant Garde Std Bk" w:hAnsi="ITC Avant Garde Std Bk" w:cs="Arial"/>
          <w:b/>
          <w:sz w:val="24"/>
          <w:szCs w:val="24"/>
          <w:u w:val="single"/>
          <w:lang w:eastAsia="en-GB"/>
        </w:rPr>
        <w:t xml:space="preserve"> G</w:t>
      </w:r>
      <w:r w:rsidRPr="00710283">
        <w:rPr>
          <w:rFonts w:ascii="ITC Avant Garde Std Bk" w:hAnsi="ITC Avant Garde Std Bk" w:cs="Arial"/>
          <w:b/>
          <w:sz w:val="24"/>
          <w:szCs w:val="24"/>
          <w:u w:val="single"/>
          <w:lang w:eastAsia="en-GB"/>
        </w:rPr>
        <w:t>uid</w:t>
      </w:r>
      <w:r w:rsidRPr="00710283" w:rsidR="00251061">
        <w:rPr>
          <w:rFonts w:ascii="ITC Avant Garde Std Bk" w:hAnsi="ITC Avant Garde Std Bk" w:cs="Arial"/>
          <w:b/>
          <w:sz w:val="24"/>
          <w:szCs w:val="24"/>
          <w:u w:val="single"/>
          <w:lang w:eastAsia="en-GB"/>
        </w:rPr>
        <w:t xml:space="preserve">ance for </w:t>
      </w:r>
      <w:r w:rsidRPr="00710283" w:rsidR="008C6B36">
        <w:rPr>
          <w:rFonts w:ascii="ITC Avant Garde Std Bk" w:hAnsi="ITC Avant Garde Std Bk" w:cs="Arial"/>
          <w:b/>
          <w:sz w:val="24"/>
          <w:szCs w:val="24"/>
          <w:u w:val="single"/>
          <w:lang w:eastAsia="en-GB"/>
        </w:rPr>
        <w:t>College</w:t>
      </w:r>
      <w:r w:rsidRPr="00710283" w:rsidR="00251061">
        <w:rPr>
          <w:rFonts w:ascii="ITC Avant Garde Std Bk" w:hAnsi="ITC Avant Garde Std Bk" w:cs="Arial"/>
          <w:b/>
          <w:sz w:val="24"/>
          <w:szCs w:val="24"/>
          <w:u w:val="single"/>
          <w:lang w:eastAsia="en-GB"/>
        </w:rPr>
        <w:t>s during Coronavirus</w:t>
      </w:r>
      <w:r w:rsidRPr="00710283">
        <w:rPr>
          <w:rFonts w:ascii="ITC Avant Garde Std Bk" w:hAnsi="ITC Avant Garde Std Bk" w:cs="Arial"/>
          <w:b/>
          <w:sz w:val="24"/>
          <w:szCs w:val="24"/>
          <w:u w:val="single"/>
          <w:lang w:eastAsia="en-GB"/>
        </w:rPr>
        <w:t>;</w:t>
      </w:r>
    </w:p>
    <w:p w:rsidRPr="00710283" w:rsidR="00A955BD" w:rsidP="00710283" w:rsidRDefault="00A955BD" w14:paraId="70655493"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251061" w:rsidP="00710283" w:rsidRDefault="00251061" w14:paraId="7A6A8DC6" w14:textId="77777777">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 xml:space="preserve">Guidance for </w:t>
      </w:r>
      <w:r w:rsidRPr="00710283" w:rsidR="008C6B36">
        <w:rPr>
          <w:rFonts w:ascii="ITC Avant Garde Std Bk" w:hAnsi="ITC Avant Garde Std Bk" w:cs="Arial"/>
          <w:b/>
          <w:sz w:val="24"/>
          <w:szCs w:val="24"/>
          <w:lang w:eastAsia="en-GB"/>
        </w:rPr>
        <w:t>college</w:t>
      </w:r>
      <w:r w:rsidRPr="00710283">
        <w:rPr>
          <w:rFonts w:ascii="ITC Avant Garde Std Bk" w:hAnsi="ITC Avant Garde Std Bk" w:cs="Arial"/>
          <w:b/>
          <w:sz w:val="24"/>
          <w:szCs w:val="24"/>
          <w:lang w:eastAsia="en-GB"/>
        </w:rPr>
        <w:t>s Coronavirus;</w:t>
      </w:r>
    </w:p>
    <w:p w:rsidRPr="00710283" w:rsidR="00251061" w:rsidP="00710283" w:rsidRDefault="004150F6" w14:paraId="64CDE73A"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3">
        <w:r w:rsidRPr="00710283" w:rsidR="00251061">
          <w:rPr>
            <w:rStyle w:val="Hyperlink"/>
            <w:rFonts w:ascii="ITC Avant Garde Std Bk" w:hAnsi="ITC Avant Garde Std Bk" w:cs="Arial"/>
            <w:sz w:val="24"/>
            <w:szCs w:val="24"/>
            <w:lang w:eastAsia="en-GB"/>
          </w:rPr>
          <w:t>https://www.gov.uk/government/collections/guidance-for-</w:t>
        </w:r>
        <w:r w:rsidRPr="00710283" w:rsidR="008C6B36">
          <w:rPr>
            <w:rStyle w:val="Hyperlink"/>
            <w:rFonts w:ascii="ITC Avant Garde Std Bk" w:hAnsi="ITC Avant Garde Std Bk" w:cs="Arial"/>
            <w:sz w:val="24"/>
            <w:szCs w:val="24"/>
            <w:lang w:eastAsia="en-GB"/>
          </w:rPr>
          <w:t>college</w:t>
        </w:r>
        <w:r w:rsidRPr="00710283" w:rsidR="00251061">
          <w:rPr>
            <w:rStyle w:val="Hyperlink"/>
            <w:rFonts w:ascii="ITC Avant Garde Std Bk" w:hAnsi="ITC Avant Garde Std Bk" w:cs="Arial"/>
            <w:sz w:val="24"/>
            <w:szCs w:val="24"/>
            <w:lang w:eastAsia="en-GB"/>
          </w:rPr>
          <w:t>s-coronavirus-covid-19</w:t>
        </w:r>
      </w:hyperlink>
    </w:p>
    <w:p w:rsidRPr="00710283" w:rsidR="00251061" w:rsidP="00710283" w:rsidRDefault="00251061" w14:paraId="4A2C977A" w14:textId="77777777">
      <w:pPr>
        <w:autoSpaceDE w:val="0"/>
        <w:autoSpaceDN w:val="0"/>
        <w:adjustRightInd w:val="0"/>
        <w:spacing w:after="0" w:line="240" w:lineRule="auto"/>
        <w:jc w:val="both"/>
        <w:rPr>
          <w:rFonts w:ascii="ITC Avant Garde Std Bk" w:hAnsi="ITC Avant Garde Std Bk" w:cs="Arial"/>
          <w:b/>
          <w:sz w:val="24"/>
          <w:szCs w:val="24"/>
          <w:lang w:eastAsia="en-GB"/>
        </w:rPr>
      </w:pPr>
    </w:p>
    <w:p w:rsidRPr="00710283" w:rsidR="00A955BD" w:rsidP="00710283" w:rsidRDefault="00A955BD" w14:paraId="2BBC0361" w14:textId="77777777">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Supporting students wellbeing</w:t>
      </w:r>
    </w:p>
    <w:p w:rsidRPr="00710283" w:rsidR="00A955BD" w:rsidP="00710283" w:rsidRDefault="004150F6" w14:paraId="66DA74D5"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4">
        <w:r w:rsidRPr="00710283" w:rsidR="00A955BD">
          <w:rPr>
            <w:rStyle w:val="Hyperlink"/>
            <w:rFonts w:ascii="ITC Avant Garde Std Bk" w:hAnsi="ITC Avant Garde Std Bk" w:cs="Arial"/>
            <w:sz w:val="24"/>
            <w:szCs w:val="24"/>
            <w:lang w:eastAsia="en-GB"/>
          </w:rPr>
          <w:t>https://www.gov.uk/guidance/supporting-</w:t>
        </w:r>
        <w:r w:rsidRPr="00710283" w:rsidR="008C6B36">
          <w:rPr>
            <w:rStyle w:val="Hyperlink"/>
            <w:rFonts w:ascii="ITC Avant Garde Std Bk" w:hAnsi="ITC Avant Garde Std Bk" w:cs="Arial"/>
            <w:sz w:val="24"/>
            <w:szCs w:val="24"/>
            <w:lang w:eastAsia="en-GB"/>
          </w:rPr>
          <w:t>student</w:t>
        </w:r>
        <w:r w:rsidRPr="00710283" w:rsidR="00A955BD">
          <w:rPr>
            <w:rStyle w:val="Hyperlink"/>
            <w:rFonts w:ascii="ITC Avant Garde Std Bk" w:hAnsi="ITC Avant Garde Std Bk" w:cs="Arial"/>
            <w:sz w:val="24"/>
            <w:szCs w:val="24"/>
            <w:lang w:eastAsia="en-GB"/>
          </w:rPr>
          <w:t>s-wellbeing</w:t>
        </w:r>
      </w:hyperlink>
    </w:p>
    <w:p w:rsidRPr="00710283" w:rsidR="00A955BD" w:rsidP="00710283" w:rsidRDefault="00A955BD" w14:paraId="65C0EBFD"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A955BD" w:rsidP="00710283" w:rsidRDefault="00A955BD" w14:paraId="352A363B" w14:textId="77777777">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Parental Advice supporting wellbeing</w:t>
      </w:r>
    </w:p>
    <w:p w:rsidRPr="00710283" w:rsidR="00A955BD" w:rsidP="00710283" w:rsidRDefault="004150F6" w14:paraId="2F6F4FCC"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5">
        <w:r w:rsidRPr="00710283" w:rsidR="00A955BD">
          <w:rPr>
            <w:rStyle w:val="Hyperlink"/>
            <w:rFonts w:ascii="ITC Avant Garde Std Bk" w:hAnsi="ITC Avant Garde Std Bk" w:cs="Arial"/>
            <w:sz w:val="24"/>
            <w:szCs w:val="24"/>
            <w:lang w:eastAsia="en-GB"/>
          </w:rPr>
          <w:t>https://www.gov.uk/government/publications/covid-19-guidance-on-supporting-children-and-young-peoples-mental-health-and-wellbeing</w:t>
        </w:r>
      </w:hyperlink>
    </w:p>
    <w:p w:rsidRPr="00710283" w:rsidR="00A955BD" w:rsidP="00710283" w:rsidRDefault="00A955BD" w14:paraId="5C552132"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A955BD" w:rsidP="00710283" w:rsidRDefault="00A955BD" w14:paraId="48E75E12" w14:textId="77777777">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Safeguarding and remote education</w:t>
      </w:r>
    </w:p>
    <w:p w:rsidRPr="00710283" w:rsidR="00A955BD" w:rsidP="00710283" w:rsidRDefault="004150F6" w14:paraId="6F10A962"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6">
        <w:r w:rsidRPr="00710283" w:rsidR="00A955BD">
          <w:rPr>
            <w:rStyle w:val="Hyperlink"/>
            <w:rFonts w:ascii="ITC Avant Garde Std Bk" w:hAnsi="ITC Avant Garde Std Bk" w:cs="Arial"/>
            <w:sz w:val="24"/>
            <w:szCs w:val="24"/>
            <w:lang w:eastAsia="en-GB"/>
          </w:rPr>
          <w:t>https://www.gov.uk/guidance/safeguarding-and-remote-education-during-coronavirus-covid-19</w:t>
        </w:r>
      </w:hyperlink>
    </w:p>
    <w:p w:rsidRPr="00710283" w:rsidR="00A955BD" w:rsidP="00710283" w:rsidRDefault="00A955BD" w14:paraId="6D3F146D"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251061" w:rsidP="00710283" w:rsidRDefault="00251061" w14:paraId="27FF954E" w14:textId="77777777">
      <w:pPr>
        <w:autoSpaceDE w:val="0"/>
        <w:autoSpaceDN w:val="0"/>
        <w:adjustRightInd w:val="0"/>
        <w:spacing w:after="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Implementing protective measures in educational settings</w:t>
      </w:r>
    </w:p>
    <w:p w:rsidRPr="00710283" w:rsidR="00251061" w:rsidP="00710283" w:rsidRDefault="004150F6" w14:paraId="130FA6FB" w14:textId="77777777">
      <w:pPr>
        <w:autoSpaceDE w:val="0"/>
        <w:autoSpaceDN w:val="0"/>
        <w:adjustRightInd w:val="0"/>
        <w:spacing w:after="0" w:line="240" w:lineRule="auto"/>
        <w:jc w:val="both"/>
        <w:rPr>
          <w:rFonts w:ascii="ITC Avant Garde Std Bk" w:hAnsi="ITC Avant Garde Std Bk" w:cs="Arial"/>
          <w:sz w:val="24"/>
          <w:szCs w:val="24"/>
          <w:lang w:eastAsia="en-GB"/>
        </w:rPr>
      </w:pPr>
      <w:hyperlink w:history="1" r:id="rId27">
        <w:r w:rsidRPr="00710283" w:rsidR="00251061">
          <w:rPr>
            <w:rStyle w:val="Hyperlink"/>
            <w:rFonts w:ascii="ITC Avant Garde Std Bk" w:hAnsi="ITC Avant Garde Std Bk" w:cs="Arial"/>
            <w:sz w:val="24"/>
            <w:szCs w:val="24"/>
            <w:lang w:eastAsia="en-GB"/>
          </w:rPr>
          <w:t>https://www.gov.uk/government/publications/coronavirus-covid-19-implementing-protective-measures-in-education-and-childcare-settings</w:t>
        </w:r>
      </w:hyperlink>
    </w:p>
    <w:p w:rsidRPr="00710283" w:rsidR="00B847BF" w:rsidP="00710283" w:rsidRDefault="00B847BF" w14:paraId="5A85B643" w14:textId="77777777">
      <w:pPr>
        <w:pStyle w:val="Default"/>
        <w:jc w:val="both"/>
        <w:rPr>
          <w:rFonts w:ascii="ITC Avant Garde Std Bk" w:hAnsi="ITC Avant Garde Std Bk"/>
        </w:rPr>
      </w:pPr>
    </w:p>
    <w:p w:rsidRPr="00710283" w:rsidR="003B0B56" w:rsidP="00710283" w:rsidRDefault="003B0B56" w14:paraId="56AE0254" w14:textId="77777777">
      <w:pPr>
        <w:pStyle w:val="CM148"/>
        <w:jc w:val="both"/>
        <w:rPr>
          <w:rFonts w:ascii="ITC Avant Garde Std Bk" w:hAnsi="ITC Avant Garde Std Bk"/>
          <w:color w:val="000000"/>
        </w:rPr>
      </w:pPr>
    </w:p>
    <w:p w:rsidRPr="004B5670" w:rsidR="008B2AAC" w:rsidP="002F6B2B" w:rsidRDefault="007D396D" w14:paraId="6C9C301F" w14:textId="2E29BBDA">
      <w:pPr>
        <w:pStyle w:val="CM148"/>
        <w:numPr>
          <w:ilvl w:val="0"/>
          <w:numId w:val="3"/>
        </w:numPr>
        <w:ind w:right="212"/>
        <w:jc w:val="both"/>
        <w:rPr>
          <w:rFonts w:ascii="ITC Avant Garde Std Bk" w:hAnsi="ITC Avant Garde Std Bk"/>
          <w:sz w:val="28"/>
        </w:rPr>
      </w:pPr>
      <w:r w:rsidRPr="004B5670">
        <w:rPr>
          <w:rFonts w:ascii="ITC Avant Garde Std Bk" w:hAnsi="ITC Avant Garde Std Bk"/>
          <w:noProof/>
          <w:sz w:val="28"/>
        </w:rPr>
        <mc:AlternateContent>
          <mc:Choice Requires="wps">
            <w:drawing>
              <wp:anchor distT="0" distB="0" distL="114300" distR="114300" simplePos="0" relativeHeight="251658241" behindDoc="0" locked="0" layoutInCell="1" allowOverlap="1" wp14:anchorId="385DB2D1" wp14:editId="6B015BC0">
                <wp:simplePos x="0" y="0"/>
                <wp:positionH relativeFrom="column">
                  <wp:posOffset>9525</wp:posOffset>
                </wp:positionH>
                <wp:positionV relativeFrom="paragraph">
                  <wp:posOffset>348615</wp:posOffset>
                </wp:positionV>
                <wp:extent cx="6477000" cy="4737100"/>
                <wp:effectExtent l="9525" t="12700" r="9525" b="12700"/>
                <wp:wrapTopAndBottom/>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737100"/>
                        </a:xfrm>
                        <a:prstGeom prst="rect">
                          <a:avLst/>
                        </a:prstGeom>
                        <a:solidFill>
                          <a:srgbClr val="FFFFFF"/>
                        </a:solidFill>
                        <a:ln w="9525">
                          <a:solidFill>
                            <a:srgbClr val="000000"/>
                          </a:solidFill>
                          <a:miter lim="800000"/>
                          <a:headEnd/>
                          <a:tailEnd/>
                        </a:ln>
                      </wps:spPr>
                      <wps:txbx>
                        <w:txbxContent>
                          <w:p w:rsidRPr="004B5670" w:rsidR="004D4DDD" w:rsidP="00EB76C5" w:rsidRDefault="004D4DDD" w14:paraId="05EE1735" w14:textId="77777777">
                            <w:pPr>
                              <w:pStyle w:val="Default"/>
                              <w:spacing w:after="80"/>
                              <w:rPr>
                                <w:rFonts w:ascii="ITC Avant Garde Std Bk" w:hAnsi="ITC Avant Garde Std Bk"/>
                                <w:b/>
                                <w:bCs/>
                                <w:color w:val="auto"/>
                              </w:rPr>
                            </w:pPr>
                            <w:r w:rsidRPr="004B5670">
                              <w:rPr>
                                <w:rFonts w:ascii="ITC Avant Garde Std Bk" w:hAnsi="ITC Avant Garde Std Bk"/>
                                <w:b/>
                                <w:bCs/>
                                <w:color w:val="auto"/>
                              </w:rPr>
                              <w:t xml:space="preserve">Key personnel </w:t>
                            </w:r>
                          </w:p>
                          <w:p w:rsidRPr="004B5670" w:rsidR="004D4DDD" w:rsidP="00EB76C5" w:rsidRDefault="004D4DDD" w14:paraId="19FCFFE2" w14:textId="77777777">
                            <w:pPr>
                              <w:pStyle w:val="Default"/>
                              <w:spacing w:after="80"/>
                              <w:rPr>
                                <w:rFonts w:ascii="ITC Avant Garde Std Bk" w:hAnsi="ITC Avant Garde Std Bk"/>
                                <w:b/>
                                <w:bCs/>
                                <w:color w:val="auto"/>
                              </w:rPr>
                            </w:pPr>
                          </w:p>
                          <w:p w:rsidRPr="004B5670" w:rsidR="004D4DDD" w:rsidP="00EB76C5" w:rsidRDefault="004D4DDD" w14:paraId="19F13A59" w14:textId="77777777">
                            <w:pPr>
                              <w:pStyle w:val="Default"/>
                              <w:spacing w:after="80"/>
                              <w:rPr>
                                <w:rFonts w:ascii="ITC Avant Garde Std Bk" w:hAnsi="ITC Avant Garde Std Bk"/>
                                <w:b/>
                                <w:bCs/>
                                <w:color w:val="auto"/>
                                <w:sz w:val="22"/>
                              </w:rPr>
                            </w:pPr>
                            <w:r w:rsidRPr="004B5670">
                              <w:rPr>
                                <w:rFonts w:ascii="ITC Avant Garde Std Bk" w:hAnsi="ITC Avant Garde Std Bk"/>
                                <w:b/>
                                <w:bCs/>
                                <w:color w:val="auto"/>
                                <w:sz w:val="22"/>
                              </w:rPr>
                              <w:t>Designated Safeguarding Leads</w:t>
                            </w:r>
                          </w:p>
                          <w:p w:rsidRPr="004B5670" w:rsidR="004D4DDD" w:rsidP="00EB76C5" w:rsidRDefault="004D4DDD" w14:paraId="5658397A" w14:textId="38BA586B">
                            <w:pPr>
                              <w:pStyle w:val="Default"/>
                              <w:spacing w:after="80"/>
                              <w:rPr>
                                <w:rFonts w:ascii="ITC Avant Garde Std Bk" w:hAnsi="ITC Avant Garde Std Bk"/>
                                <w:sz w:val="22"/>
                              </w:rPr>
                            </w:pPr>
                            <w:r>
                              <w:rPr>
                                <w:rFonts w:ascii="ITC Avant Garde Std Bk" w:hAnsi="ITC Avant Garde Std Bk"/>
                                <w:bCs/>
                                <w:color w:val="auto"/>
                                <w:sz w:val="22"/>
                              </w:rPr>
                              <w:t>Claire Nicolson (Principal)</w:t>
                            </w:r>
                            <w:r w:rsidRPr="004B5670">
                              <w:rPr>
                                <w:rFonts w:ascii="ITC Avant Garde Std Bk" w:hAnsi="ITC Avant Garde Std Bk"/>
                                <w:bCs/>
                                <w:color w:val="auto"/>
                                <w:sz w:val="22"/>
                              </w:rPr>
                              <w:t xml:space="preserve"> </w:t>
                            </w:r>
                            <w:hyperlink w:history="1" r:id="rId28">
                              <w:r w:rsidRPr="004B5670">
                                <w:rPr>
                                  <w:rStyle w:val="Hyperlink"/>
                                  <w:rFonts w:ascii="ITC Avant Garde Std Bk" w:hAnsi="ITC Avant Garde Std Bk"/>
                                  <w:bCs/>
                                  <w:sz w:val="22"/>
                                </w:rPr>
                                <w:t>claire.nicolson@capacollege.co.uk</w:t>
                              </w:r>
                            </w:hyperlink>
                            <w:r w:rsidRPr="004B5670">
                              <w:rPr>
                                <w:rFonts w:ascii="ITC Avant Garde Std Bk" w:hAnsi="ITC Avant Garde Std Bk"/>
                                <w:bCs/>
                                <w:color w:val="auto"/>
                                <w:sz w:val="22"/>
                              </w:rPr>
                              <w:t xml:space="preserve"> </w:t>
                            </w:r>
                            <w:r w:rsidRPr="004B5670">
                              <w:rPr>
                                <w:rFonts w:ascii="ITC Avant Garde Std Bk" w:hAnsi="ITC Avant Garde Std Bk"/>
                                <w:sz w:val="22"/>
                              </w:rPr>
                              <w:t>01924583675</w:t>
                            </w:r>
                          </w:p>
                          <w:p w:rsidRPr="004B5670" w:rsidR="004D4DDD" w:rsidP="00EB76C5" w:rsidRDefault="004D4DDD" w14:paraId="11A1F2A9" w14:textId="77777777">
                            <w:pPr>
                              <w:pStyle w:val="Default"/>
                              <w:spacing w:after="80"/>
                              <w:rPr>
                                <w:rFonts w:ascii="ITC Avant Garde Std Bk" w:hAnsi="ITC Avant Garde Std Bk"/>
                                <w:sz w:val="22"/>
                              </w:rPr>
                            </w:pPr>
                            <w:r w:rsidRPr="004B5670">
                              <w:rPr>
                                <w:rFonts w:ascii="ITC Avant Garde Std Bk" w:hAnsi="ITC Avant Garde Std Bk"/>
                                <w:sz w:val="22"/>
                              </w:rPr>
                              <w:t xml:space="preserve">Eddie Copp (Vice Principal) </w:t>
                            </w:r>
                            <w:hyperlink w:history="1" r:id="rId29">
                              <w:r w:rsidRPr="004B5670">
                                <w:rPr>
                                  <w:rStyle w:val="Hyperlink"/>
                                  <w:rFonts w:ascii="ITC Avant Garde Std Bk" w:hAnsi="ITC Avant Garde Std Bk"/>
                                  <w:sz w:val="22"/>
                                </w:rPr>
                                <w:t>eddie.copp@capacollege.co.uk</w:t>
                              </w:r>
                            </w:hyperlink>
                            <w:r w:rsidRPr="004B5670">
                              <w:rPr>
                                <w:rFonts w:ascii="ITC Avant Garde Std Bk" w:hAnsi="ITC Avant Garde Std Bk"/>
                                <w:sz w:val="22"/>
                              </w:rPr>
                              <w:t xml:space="preserve"> 01924583672</w:t>
                            </w:r>
                          </w:p>
                          <w:p w:rsidRPr="004B5670" w:rsidR="004D4DDD" w:rsidP="00EB76C5" w:rsidRDefault="004D4DDD" w14:paraId="0CE7021B" w14:textId="77777777">
                            <w:pPr>
                              <w:pStyle w:val="Default"/>
                              <w:spacing w:after="80"/>
                              <w:rPr>
                                <w:rFonts w:ascii="ITC Avant Garde Std Bk" w:hAnsi="ITC Avant Garde Std Bk"/>
                                <w:sz w:val="22"/>
                              </w:rPr>
                            </w:pPr>
                            <w:r w:rsidRPr="004B5670">
                              <w:rPr>
                                <w:rFonts w:ascii="ITC Avant Garde Std Bk" w:hAnsi="ITC Avant Garde Std Bk"/>
                                <w:sz w:val="22"/>
                              </w:rPr>
                              <w:t xml:space="preserve">Katy James (Assistant Vice Principal </w:t>
                            </w:r>
                            <w:hyperlink w:history="1" r:id="rId30">
                              <w:r w:rsidRPr="004B5670">
                                <w:rPr>
                                  <w:rStyle w:val="Hyperlink"/>
                                  <w:rFonts w:ascii="ITC Avant Garde Std Bk" w:hAnsi="ITC Avant Garde Std Bk"/>
                                  <w:sz w:val="22"/>
                                </w:rPr>
                                <w:t>katy.james@capacollege.co.uk</w:t>
                              </w:r>
                            </w:hyperlink>
                            <w:r w:rsidRPr="004B5670">
                              <w:rPr>
                                <w:rFonts w:ascii="ITC Avant Garde Std Bk" w:hAnsi="ITC Avant Garde Std Bk"/>
                                <w:sz w:val="22"/>
                              </w:rPr>
                              <w:t xml:space="preserve"> 01924583671</w:t>
                            </w:r>
                          </w:p>
                          <w:p w:rsidRPr="004B5670" w:rsidR="004D4DDD" w:rsidP="00EB76C5" w:rsidRDefault="004D4DDD" w14:paraId="15488EF1" w14:textId="77777777">
                            <w:pPr>
                              <w:pStyle w:val="Default"/>
                              <w:spacing w:after="80"/>
                              <w:rPr>
                                <w:rFonts w:ascii="ITC Avant Garde Std Bk" w:hAnsi="ITC Avant Garde Std Bk"/>
                                <w:sz w:val="22"/>
                              </w:rPr>
                            </w:pPr>
                          </w:p>
                          <w:p w:rsidRPr="004B5670" w:rsidR="004D4DDD" w:rsidP="00EB76C5" w:rsidRDefault="004D4DDD" w14:paraId="1BA071D2" w14:textId="77777777">
                            <w:pPr>
                              <w:pStyle w:val="Default"/>
                              <w:spacing w:after="80"/>
                              <w:rPr>
                                <w:rFonts w:ascii="ITC Avant Garde Std Bk" w:hAnsi="ITC Avant Garde Std Bk"/>
                                <w:sz w:val="22"/>
                              </w:rPr>
                            </w:pPr>
                          </w:p>
                          <w:p w:rsidRPr="004B5670" w:rsidR="004D4DDD" w:rsidP="00EB76C5" w:rsidRDefault="004D4DDD" w14:paraId="753B3697" w14:textId="77777777">
                            <w:pPr>
                              <w:pStyle w:val="Default"/>
                              <w:spacing w:after="80"/>
                              <w:rPr>
                                <w:rFonts w:ascii="ITC Avant Garde Std Bk" w:hAnsi="ITC Avant Garde Std Bk"/>
                                <w:b/>
                                <w:sz w:val="22"/>
                              </w:rPr>
                            </w:pPr>
                            <w:r w:rsidRPr="004B5670">
                              <w:rPr>
                                <w:rFonts w:ascii="ITC Avant Garde Std Bk" w:hAnsi="ITC Avant Garde Std Bk"/>
                                <w:b/>
                                <w:sz w:val="22"/>
                              </w:rPr>
                              <w:t>Deputy Designated Safeguarding Leads</w:t>
                            </w:r>
                          </w:p>
                          <w:p w:rsidRPr="004B5670" w:rsidR="004D4DDD" w:rsidP="00EB76C5" w:rsidRDefault="004D4DDD" w14:paraId="7BAA2C9F" w14:textId="77777777">
                            <w:pPr>
                              <w:pStyle w:val="Default"/>
                              <w:spacing w:after="80"/>
                              <w:rPr>
                                <w:rFonts w:ascii="ITC Avant Garde Std Bk" w:hAnsi="ITC Avant Garde Std Bk"/>
                                <w:sz w:val="22"/>
                              </w:rPr>
                            </w:pPr>
                            <w:r w:rsidRPr="004B5670">
                              <w:rPr>
                                <w:rFonts w:ascii="ITC Avant Garde Std Bk" w:hAnsi="ITC Avant Garde Std Bk"/>
                                <w:sz w:val="22"/>
                              </w:rPr>
                              <w:t xml:space="preserve">Adam Sheard (Assistant Vice Principal/SENDCO) </w:t>
                            </w:r>
                            <w:hyperlink w:history="1" r:id="rId31">
                              <w:r w:rsidRPr="004B5670">
                                <w:rPr>
                                  <w:rStyle w:val="Hyperlink"/>
                                  <w:rFonts w:ascii="ITC Avant Garde Std Bk" w:hAnsi="ITC Avant Garde Std Bk"/>
                                  <w:sz w:val="22"/>
                                </w:rPr>
                                <w:t>adam.sheard@capaollege.co.uk</w:t>
                              </w:r>
                            </w:hyperlink>
                          </w:p>
                          <w:p w:rsidRPr="004B5670" w:rsidR="004D4DDD" w:rsidP="00EB76C5" w:rsidRDefault="004D4DDD" w14:paraId="4A7ED403" w14:textId="093093FA">
                            <w:pPr>
                              <w:pStyle w:val="Default"/>
                              <w:spacing w:after="80"/>
                              <w:rPr>
                                <w:rFonts w:ascii="ITC Avant Garde Std Bk" w:hAnsi="ITC Avant Garde Std Bk"/>
                                <w:sz w:val="22"/>
                              </w:rPr>
                            </w:pPr>
                            <w:r w:rsidRPr="004B5670">
                              <w:rPr>
                                <w:rFonts w:ascii="ITC Avant Garde Std Bk" w:hAnsi="ITC Avant Garde Std Bk"/>
                                <w:sz w:val="22"/>
                              </w:rPr>
                              <w:t xml:space="preserve">Pauline Trusselle (Assistant Vice Principal) </w:t>
                            </w:r>
                            <w:hyperlink w:history="1" r:id="rId32">
                              <w:r w:rsidRPr="00EF5A6D">
                                <w:rPr>
                                  <w:rStyle w:val="Hyperlink"/>
                                  <w:rFonts w:ascii="ITC Avant Garde Std Bk" w:hAnsi="ITC Avant Garde Std Bk"/>
                                  <w:sz w:val="22"/>
                                </w:rPr>
                                <w:t>pauline.trusselle@capacollege.co.uk</w:t>
                              </w:r>
                            </w:hyperlink>
                          </w:p>
                          <w:p w:rsidRPr="004B5670" w:rsidR="004D4DDD" w:rsidP="00EB76C5" w:rsidRDefault="004D4DDD" w14:paraId="7E98417D" w14:textId="77777777">
                            <w:pPr>
                              <w:pStyle w:val="Default"/>
                              <w:spacing w:after="80"/>
                              <w:rPr>
                                <w:rFonts w:ascii="ITC Avant Garde Std Bk" w:hAnsi="ITC Avant Garde Std Bk"/>
                                <w:bCs/>
                                <w:color w:val="auto"/>
                                <w:sz w:val="22"/>
                              </w:rPr>
                            </w:pPr>
                            <w:r w:rsidRPr="004B5670">
                              <w:rPr>
                                <w:rFonts w:ascii="ITC Avant Garde Std Bk" w:hAnsi="ITC Avant Garde Std Bk"/>
                                <w:sz w:val="22"/>
                              </w:rPr>
                              <w:t xml:space="preserve">Sean Selby (Associate Assistant Vice Principal) </w:t>
                            </w:r>
                            <w:hyperlink w:history="1" r:id="rId33">
                              <w:r w:rsidRPr="004B5670">
                                <w:rPr>
                                  <w:rStyle w:val="Hyperlink"/>
                                  <w:rFonts w:ascii="ITC Avant Garde Std Bk" w:hAnsi="ITC Avant Garde Std Bk"/>
                                  <w:sz w:val="22"/>
                                </w:rPr>
                                <w:t>sean.selby@capacollege.co.uk</w:t>
                              </w:r>
                            </w:hyperlink>
                            <w:r w:rsidRPr="004B5670">
                              <w:rPr>
                                <w:rFonts w:ascii="ITC Avant Garde Std Bk" w:hAnsi="ITC Avant Garde Std Bk"/>
                                <w:sz w:val="22"/>
                              </w:rPr>
                              <w:t xml:space="preserve"> </w:t>
                            </w:r>
                          </w:p>
                          <w:p w:rsidRPr="004B5670" w:rsidR="004D4DDD" w:rsidP="00EB76C5" w:rsidRDefault="004D4DDD" w14:paraId="321566C6" w14:textId="77777777">
                            <w:pPr>
                              <w:pStyle w:val="Default"/>
                              <w:spacing w:after="80"/>
                              <w:rPr>
                                <w:rFonts w:ascii="ITC Avant Garde Std Bk" w:hAnsi="ITC Avant Garde Std Bk"/>
                                <w:b/>
                                <w:bCs/>
                                <w:color w:val="auto"/>
                              </w:rPr>
                            </w:pPr>
                          </w:p>
                          <w:p w:rsidRPr="004B5670" w:rsidR="004D4DDD" w:rsidP="00EB76C5" w:rsidRDefault="004D4DDD" w14:paraId="7A149843" w14:textId="77777777">
                            <w:pPr>
                              <w:pStyle w:val="Default"/>
                              <w:spacing w:after="80"/>
                              <w:rPr>
                                <w:rFonts w:ascii="ITC Avant Garde Std Bk" w:hAnsi="ITC Avant Garde Std Bk"/>
                                <w:b/>
                                <w:bCs/>
                                <w:color w:val="auto"/>
                              </w:rPr>
                            </w:pPr>
                          </w:p>
                          <w:p w:rsidRPr="004B5670" w:rsidR="004D4DDD" w:rsidP="003346FF" w:rsidRDefault="004D4DDD" w14:paraId="0322367C" w14:textId="77777777">
                            <w:pPr>
                              <w:pStyle w:val="Default"/>
                              <w:rPr>
                                <w:rFonts w:ascii="ITC Avant Garde Std Bk" w:hAnsi="ITC Avant Garde Std Bk"/>
                                <w:b/>
                                <w:color w:val="auto"/>
                                <w:sz w:val="20"/>
                                <w:szCs w:val="20"/>
                              </w:rPr>
                            </w:pPr>
                            <w:r w:rsidRPr="004B5670">
                              <w:rPr>
                                <w:rFonts w:ascii="ITC Avant Garde Std Bk" w:hAnsi="ITC Avant Garde Std Bk"/>
                                <w:b/>
                                <w:color w:val="auto"/>
                                <w:sz w:val="20"/>
                                <w:szCs w:val="20"/>
                              </w:rPr>
                              <w:t xml:space="preserve">Nominated child protection governor </w:t>
                            </w:r>
                          </w:p>
                          <w:p w:rsidRPr="004B5670" w:rsidR="004D4DDD" w:rsidP="003346FF" w:rsidRDefault="004D4DDD" w14:paraId="5290D523" w14:textId="77777777">
                            <w:pPr>
                              <w:pStyle w:val="Default"/>
                              <w:rPr>
                                <w:rFonts w:ascii="ITC Avant Garde Std Bk" w:hAnsi="ITC Avant Garde Std Bk"/>
                                <w:color w:val="auto"/>
                                <w:sz w:val="20"/>
                                <w:szCs w:val="20"/>
                              </w:rPr>
                            </w:pPr>
                            <w:r w:rsidRPr="004B5670">
                              <w:rPr>
                                <w:rFonts w:ascii="ITC Avant Garde Std Bk" w:hAnsi="ITC Avant Garde Std Bk"/>
                                <w:color w:val="auto"/>
                                <w:sz w:val="20"/>
                                <w:szCs w:val="20"/>
                              </w:rPr>
                              <w:t xml:space="preserve">Pat Thompson </w:t>
                            </w:r>
                            <w:hyperlink w:history="1" r:id="rId34">
                              <w:r w:rsidRPr="004B5670">
                                <w:rPr>
                                  <w:rStyle w:val="Hyperlink"/>
                                  <w:rFonts w:ascii="ITC Avant Garde Std Bk" w:hAnsi="ITC Avant Garde Std Bk"/>
                                  <w:sz w:val="20"/>
                                  <w:szCs w:val="20"/>
                                </w:rPr>
                                <w:t>pat.thompson@capacollege.co.uk</w:t>
                              </w:r>
                            </w:hyperlink>
                          </w:p>
                          <w:p w:rsidRPr="004B5670" w:rsidR="004D4DDD" w:rsidP="003346FF" w:rsidRDefault="004D4DDD" w14:paraId="194D925C" w14:textId="77777777">
                            <w:pPr>
                              <w:pStyle w:val="Default"/>
                              <w:rPr>
                                <w:rFonts w:ascii="ITC Avant Garde Std Bk" w:hAnsi="ITC Avant Garde Std Bk"/>
                                <w:color w:val="auto"/>
                                <w:sz w:val="20"/>
                                <w:szCs w:val="20"/>
                              </w:rPr>
                            </w:pPr>
                          </w:p>
                          <w:p w:rsidRPr="004B5670" w:rsidR="004D4DDD" w:rsidP="003346FF" w:rsidRDefault="004D4DDD" w14:paraId="4FF49A74" w14:textId="77777777">
                            <w:pPr>
                              <w:pStyle w:val="Default"/>
                              <w:rPr>
                                <w:rFonts w:ascii="ITC Avant Garde Std Bk" w:hAnsi="ITC Avant Garde Std Bk"/>
                                <w:color w:val="auto"/>
                                <w:sz w:val="20"/>
                                <w:szCs w:val="20"/>
                              </w:rPr>
                            </w:pPr>
                          </w:p>
                          <w:p w:rsidRPr="004B5670" w:rsidR="004D4DDD" w:rsidP="003346FF" w:rsidRDefault="004D4DDD" w14:paraId="75D63578" w14:textId="77777777">
                            <w:pPr>
                              <w:pStyle w:val="Default"/>
                              <w:rPr>
                                <w:rFonts w:ascii="ITC Avant Garde Std Bk" w:hAnsi="ITC Avant Garde Std Bk"/>
                                <w:b/>
                                <w:color w:val="auto"/>
                                <w:sz w:val="20"/>
                                <w:szCs w:val="20"/>
                              </w:rPr>
                            </w:pPr>
                            <w:r w:rsidRPr="004B5670">
                              <w:rPr>
                                <w:rFonts w:ascii="ITC Avant Garde Std Bk" w:hAnsi="ITC Avant Garde Std Bk"/>
                                <w:b/>
                                <w:color w:val="auto"/>
                                <w:sz w:val="20"/>
                                <w:szCs w:val="20"/>
                              </w:rPr>
                              <w:t>Chair of governors</w:t>
                            </w:r>
                          </w:p>
                          <w:p w:rsidRPr="004B5670" w:rsidR="004D4DDD" w:rsidP="003346FF" w:rsidRDefault="004D4DDD" w14:paraId="35CE3AEC" w14:textId="77777777">
                            <w:pPr>
                              <w:pStyle w:val="Default"/>
                              <w:rPr>
                                <w:rFonts w:ascii="ITC Avant Garde Std Bk" w:hAnsi="ITC Avant Garde Std Bk"/>
                                <w:color w:val="auto"/>
                                <w:sz w:val="20"/>
                                <w:szCs w:val="20"/>
                              </w:rPr>
                            </w:pPr>
                            <w:r w:rsidRPr="004B5670">
                              <w:rPr>
                                <w:rFonts w:ascii="ITC Avant Garde Std Bk" w:hAnsi="ITC Avant Garde Std Bk"/>
                                <w:color w:val="auto"/>
                                <w:sz w:val="20"/>
                                <w:szCs w:val="20"/>
                              </w:rPr>
                              <w:t xml:space="preserve">Lou O’Brien </w:t>
                            </w:r>
                            <w:hyperlink w:history="1" r:id="rId35">
                              <w:r w:rsidRPr="004B5670">
                                <w:rPr>
                                  <w:rStyle w:val="Hyperlink"/>
                                  <w:rFonts w:ascii="ITC Avant Garde Std Bk" w:hAnsi="ITC Avant Garde Std Bk"/>
                                  <w:sz w:val="20"/>
                                  <w:szCs w:val="20"/>
                                </w:rPr>
                                <w:t>lou.obrien@capacollege.co.uk</w:t>
                              </w:r>
                            </w:hyperlink>
                            <w:r w:rsidRPr="004B5670">
                              <w:rPr>
                                <w:rFonts w:ascii="ITC Avant Garde Std Bk" w:hAnsi="ITC Avant Garde Std Bk"/>
                                <w:color w:val="auto"/>
                                <w:sz w:val="20"/>
                                <w:szCs w:val="20"/>
                              </w:rPr>
                              <w:t xml:space="preserve"> </w:t>
                            </w:r>
                          </w:p>
                          <w:p w:rsidRPr="004B5670" w:rsidR="004D4DDD" w:rsidP="00EB76C5" w:rsidRDefault="004D4DDD" w14:paraId="43B7532A" w14:textId="77777777">
                            <w:pPr>
                              <w:rPr>
                                <w:rFonts w:ascii="ITC Avant Garde Std Bk" w:hAnsi="ITC Avant Garde Std Bk"/>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66D2DB5D">
              <v:shape id="Text Box 8" style="position:absolute;left:0;text-align:left;margin-left:.75pt;margin-top:27.45pt;width:510pt;height:3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" w14:anchorId="385DB2D1">
                <v:textbox>
                  <w:txbxContent>
                    <w:p w:rsidRPr="004B5670" w:rsidR="004D4DDD" w:rsidP="00EB76C5" w:rsidRDefault="004D4DDD" w14:paraId="6056B605" w14:textId="77777777">
                      <w:pPr>
                        <w:pStyle w:val="Default"/>
                        <w:spacing w:after="80"/>
                        <w:rPr>
                          <w:rFonts w:ascii="ITC Avant Garde Std Bk" w:hAnsi="ITC Avant Garde Std Bk"/>
                          <w:b/>
                          <w:bCs/>
                          <w:color w:val="auto"/>
                        </w:rPr>
                      </w:pPr>
                      <w:r w:rsidRPr="004B5670">
                        <w:rPr>
                          <w:rFonts w:ascii="ITC Avant Garde Std Bk" w:hAnsi="ITC Avant Garde Std Bk"/>
                          <w:b/>
                          <w:bCs/>
                          <w:color w:val="auto"/>
                        </w:rPr>
                        <w:t xml:space="preserve">Key personnel </w:t>
                      </w:r>
                    </w:p>
                    <w:p w:rsidRPr="004B5670" w:rsidR="004D4DDD" w:rsidP="00EB76C5" w:rsidRDefault="004D4DDD" w14:paraId="5DAB6C7B" w14:textId="77777777">
                      <w:pPr>
                        <w:pStyle w:val="Default"/>
                        <w:spacing w:after="80"/>
                        <w:rPr>
                          <w:rFonts w:ascii="ITC Avant Garde Std Bk" w:hAnsi="ITC Avant Garde Std Bk"/>
                          <w:b/>
                          <w:bCs/>
                          <w:color w:val="auto"/>
                        </w:rPr>
                      </w:pPr>
                    </w:p>
                    <w:p w:rsidRPr="004B5670" w:rsidR="004D4DDD" w:rsidP="00EB76C5" w:rsidRDefault="004D4DDD" w14:paraId="0372EC3D" w14:textId="77777777">
                      <w:pPr>
                        <w:pStyle w:val="Default"/>
                        <w:spacing w:after="80"/>
                        <w:rPr>
                          <w:rFonts w:ascii="ITC Avant Garde Std Bk" w:hAnsi="ITC Avant Garde Std Bk"/>
                          <w:b/>
                          <w:bCs/>
                          <w:color w:val="auto"/>
                          <w:sz w:val="22"/>
                        </w:rPr>
                      </w:pPr>
                      <w:r w:rsidRPr="004B5670">
                        <w:rPr>
                          <w:rFonts w:ascii="ITC Avant Garde Std Bk" w:hAnsi="ITC Avant Garde Std Bk"/>
                          <w:b/>
                          <w:bCs/>
                          <w:color w:val="auto"/>
                          <w:sz w:val="22"/>
                        </w:rPr>
                        <w:t>Designated Safeguarding Leads</w:t>
                      </w:r>
                    </w:p>
                    <w:p w:rsidRPr="004B5670" w:rsidR="004D4DDD" w:rsidP="00EB76C5" w:rsidRDefault="004D4DDD" w14:paraId="14F68B51" w14:textId="38BA586B">
                      <w:pPr>
                        <w:pStyle w:val="Default"/>
                        <w:spacing w:after="80"/>
                        <w:rPr>
                          <w:rFonts w:ascii="ITC Avant Garde Std Bk" w:hAnsi="ITC Avant Garde Std Bk"/>
                          <w:sz w:val="22"/>
                        </w:rPr>
                      </w:pPr>
                      <w:r>
                        <w:rPr>
                          <w:rFonts w:ascii="ITC Avant Garde Std Bk" w:hAnsi="ITC Avant Garde Std Bk"/>
                          <w:bCs/>
                          <w:color w:val="auto"/>
                          <w:sz w:val="22"/>
                        </w:rPr>
                        <w:t>Claire Nicolson (Principal)</w:t>
                      </w:r>
                      <w:r w:rsidRPr="004B5670">
                        <w:rPr>
                          <w:rFonts w:ascii="ITC Avant Garde Std Bk" w:hAnsi="ITC Avant Garde Std Bk"/>
                          <w:bCs/>
                          <w:color w:val="auto"/>
                          <w:sz w:val="22"/>
                        </w:rPr>
                        <w:t xml:space="preserve"> </w:t>
                      </w:r>
                      <w:hyperlink w:history="1" r:id="rId36">
                        <w:r w:rsidRPr="004B5670">
                          <w:rPr>
                            <w:rStyle w:val="Hyperlink"/>
                            <w:rFonts w:ascii="ITC Avant Garde Std Bk" w:hAnsi="ITC Avant Garde Std Bk"/>
                            <w:bCs/>
                            <w:sz w:val="22"/>
                          </w:rPr>
                          <w:t>claire.nicolson@capacollege.co.uk</w:t>
                        </w:r>
                      </w:hyperlink>
                      <w:r w:rsidRPr="004B5670">
                        <w:rPr>
                          <w:rFonts w:ascii="ITC Avant Garde Std Bk" w:hAnsi="ITC Avant Garde Std Bk"/>
                          <w:bCs/>
                          <w:color w:val="auto"/>
                          <w:sz w:val="22"/>
                        </w:rPr>
                        <w:t xml:space="preserve"> </w:t>
                      </w:r>
                      <w:r w:rsidRPr="004B5670">
                        <w:rPr>
                          <w:rFonts w:ascii="ITC Avant Garde Std Bk" w:hAnsi="ITC Avant Garde Std Bk"/>
                          <w:sz w:val="22"/>
                        </w:rPr>
                        <w:t>01924583675</w:t>
                      </w:r>
                    </w:p>
                    <w:p w:rsidRPr="004B5670" w:rsidR="004D4DDD" w:rsidP="00EB76C5" w:rsidRDefault="004D4DDD" w14:paraId="1CE4AF14" w14:textId="77777777">
                      <w:pPr>
                        <w:pStyle w:val="Default"/>
                        <w:spacing w:after="80"/>
                        <w:rPr>
                          <w:rFonts w:ascii="ITC Avant Garde Std Bk" w:hAnsi="ITC Avant Garde Std Bk"/>
                          <w:sz w:val="22"/>
                        </w:rPr>
                      </w:pPr>
                      <w:r w:rsidRPr="004B5670">
                        <w:rPr>
                          <w:rFonts w:ascii="ITC Avant Garde Std Bk" w:hAnsi="ITC Avant Garde Std Bk"/>
                          <w:sz w:val="22"/>
                        </w:rPr>
                        <w:t xml:space="preserve">Eddie Copp (Vice Principal) </w:t>
                      </w:r>
                      <w:hyperlink w:history="1" r:id="rId37">
                        <w:r w:rsidRPr="004B5670">
                          <w:rPr>
                            <w:rStyle w:val="Hyperlink"/>
                            <w:rFonts w:ascii="ITC Avant Garde Std Bk" w:hAnsi="ITC Avant Garde Std Bk"/>
                            <w:sz w:val="22"/>
                          </w:rPr>
                          <w:t>eddie.copp@capacollege.co.uk</w:t>
                        </w:r>
                      </w:hyperlink>
                      <w:r w:rsidRPr="004B5670">
                        <w:rPr>
                          <w:rFonts w:ascii="ITC Avant Garde Std Bk" w:hAnsi="ITC Avant Garde Std Bk"/>
                          <w:sz w:val="22"/>
                        </w:rPr>
                        <w:t xml:space="preserve"> 01924583672</w:t>
                      </w:r>
                    </w:p>
                    <w:p w:rsidRPr="004B5670" w:rsidR="004D4DDD" w:rsidP="00EB76C5" w:rsidRDefault="004D4DDD" w14:paraId="396FC50E" w14:textId="77777777">
                      <w:pPr>
                        <w:pStyle w:val="Default"/>
                        <w:spacing w:after="80"/>
                        <w:rPr>
                          <w:rFonts w:ascii="ITC Avant Garde Std Bk" w:hAnsi="ITC Avant Garde Std Bk"/>
                          <w:sz w:val="22"/>
                        </w:rPr>
                      </w:pPr>
                      <w:r w:rsidRPr="004B5670">
                        <w:rPr>
                          <w:rFonts w:ascii="ITC Avant Garde Std Bk" w:hAnsi="ITC Avant Garde Std Bk"/>
                          <w:sz w:val="22"/>
                        </w:rPr>
                        <w:t xml:space="preserve">Katy James (Assistant Vice Principal </w:t>
                      </w:r>
                      <w:hyperlink w:history="1" r:id="rId38">
                        <w:r w:rsidRPr="004B5670">
                          <w:rPr>
                            <w:rStyle w:val="Hyperlink"/>
                            <w:rFonts w:ascii="ITC Avant Garde Std Bk" w:hAnsi="ITC Avant Garde Std Bk"/>
                            <w:sz w:val="22"/>
                          </w:rPr>
                          <w:t>katy.james@capacollege.co.uk</w:t>
                        </w:r>
                      </w:hyperlink>
                      <w:r w:rsidRPr="004B5670">
                        <w:rPr>
                          <w:rFonts w:ascii="ITC Avant Garde Std Bk" w:hAnsi="ITC Avant Garde Std Bk"/>
                          <w:sz w:val="22"/>
                        </w:rPr>
                        <w:t xml:space="preserve"> 01924583671</w:t>
                      </w:r>
                    </w:p>
                    <w:p w:rsidRPr="004B5670" w:rsidR="004D4DDD" w:rsidP="00EB76C5" w:rsidRDefault="004D4DDD" w14:paraId="02EB378F" w14:textId="77777777">
                      <w:pPr>
                        <w:pStyle w:val="Default"/>
                        <w:spacing w:after="80"/>
                        <w:rPr>
                          <w:rFonts w:ascii="ITC Avant Garde Std Bk" w:hAnsi="ITC Avant Garde Std Bk"/>
                          <w:sz w:val="22"/>
                        </w:rPr>
                      </w:pPr>
                    </w:p>
                    <w:p w:rsidRPr="004B5670" w:rsidR="004D4DDD" w:rsidP="00EB76C5" w:rsidRDefault="004D4DDD" w14:paraId="6A05A809" w14:textId="77777777">
                      <w:pPr>
                        <w:pStyle w:val="Default"/>
                        <w:spacing w:after="80"/>
                        <w:rPr>
                          <w:rFonts w:ascii="ITC Avant Garde Std Bk" w:hAnsi="ITC Avant Garde Std Bk"/>
                          <w:sz w:val="22"/>
                        </w:rPr>
                      </w:pPr>
                    </w:p>
                    <w:p w:rsidRPr="004B5670" w:rsidR="004D4DDD" w:rsidP="00EB76C5" w:rsidRDefault="004D4DDD" w14:paraId="35935D06" w14:textId="77777777">
                      <w:pPr>
                        <w:pStyle w:val="Default"/>
                        <w:spacing w:after="80"/>
                        <w:rPr>
                          <w:rFonts w:ascii="ITC Avant Garde Std Bk" w:hAnsi="ITC Avant Garde Std Bk"/>
                          <w:b/>
                          <w:sz w:val="22"/>
                        </w:rPr>
                      </w:pPr>
                      <w:r w:rsidRPr="004B5670">
                        <w:rPr>
                          <w:rFonts w:ascii="ITC Avant Garde Std Bk" w:hAnsi="ITC Avant Garde Std Bk"/>
                          <w:b/>
                          <w:sz w:val="22"/>
                        </w:rPr>
                        <w:t>Deputy Designated Safeguarding Leads</w:t>
                      </w:r>
                    </w:p>
                    <w:p w:rsidRPr="004B5670" w:rsidR="004D4DDD" w:rsidP="00EB76C5" w:rsidRDefault="004D4DDD" w14:paraId="5B89C1D1" w14:textId="77777777">
                      <w:pPr>
                        <w:pStyle w:val="Default"/>
                        <w:spacing w:after="80"/>
                        <w:rPr>
                          <w:rFonts w:ascii="ITC Avant Garde Std Bk" w:hAnsi="ITC Avant Garde Std Bk"/>
                          <w:sz w:val="22"/>
                        </w:rPr>
                      </w:pPr>
                      <w:r w:rsidRPr="004B5670">
                        <w:rPr>
                          <w:rFonts w:ascii="ITC Avant Garde Std Bk" w:hAnsi="ITC Avant Garde Std Bk"/>
                          <w:sz w:val="22"/>
                        </w:rPr>
                        <w:t xml:space="preserve">Adam Sheard (Assistant Vice Principal/SENDCO) </w:t>
                      </w:r>
                      <w:hyperlink w:history="1" r:id="rId39">
                        <w:r w:rsidRPr="004B5670">
                          <w:rPr>
                            <w:rStyle w:val="Hyperlink"/>
                            <w:rFonts w:ascii="ITC Avant Garde Std Bk" w:hAnsi="ITC Avant Garde Std Bk"/>
                            <w:sz w:val="22"/>
                          </w:rPr>
                          <w:t>adam.sheard@capaollege.co.uk</w:t>
                        </w:r>
                      </w:hyperlink>
                    </w:p>
                    <w:p w:rsidRPr="004B5670" w:rsidR="004D4DDD" w:rsidP="00EB76C5" w:rsidRDefault="004D4DDD" w14:paraId="7AA0B5C4" w14:textId="093093FA">
                      <w:pPr>
                        <w:pStyle w:val="Default"/>
                        <w:spacing w:after="80"/>
                        <w:rPr>
                          <w:rFonts w:ascii="ITC Avant Garde Std Bk" w:hAnsi="ITC Avant Garde Std Bk"/>
                          <w:sz w:val="22"/>
                        </w:rPr>
                      </w:pPr>
                      <w:r w:rsidRPr="004B5670">
                        <w:rPr>
                          <w:rFonts w:ascii="ITC Avant Garde Std Bk" w:hAnsi="ITC Avant Garde Std Bk"/>
                          <w:sz w:val="22"/>
                        </w:rPr>
                        <w:t xml:space="preserve">Pauline Trusselle (Assistant Vice Principal) </w:t>
                      </w:r>
                      <w:hyperlink w:history="1" r:id="rId40">
                        <w:r w:rsidRPr="00EF5A6D">
                          <w:rPr>
                            <w:rStyle w:val="Hyperlink"/>
                            <w:rFonts w:ascii="ITC Avant Garde Std Bk" w:hAnsi="ITC Avant Garde Std Bk"/>
                            <w:sz w:val="22"/>
                          </w:rPr>
                          <w:t>pauline.trusselle@capacollege.co.uk</w:t>
                        </w:r>
                      </w:hyperlink>
                    </w:p>
                    <w:p w:rsidRPr="004B5670" w:rsidR="004D4DDD" w:rsidP="00EB76C5" w:rsidRDefault="004D4DDD" w14:paraId="03F5D8FB" w14:textId="77777777">
                      <w:pPr>
                        <w:pStyle w:val="Default"/>
                        <w:spacing w:after="80"/>
                        <w:rPr>
                          <w:rFonts w:ascii="ITC Avant Garde Std Bk" w:hAnsi="ITC Avant Garde Std Bk"/>
                          <w:bCs/>
                          <w:color w:val="auto"/>
                          <w:sz w:val="22"/>
                        </w:rPr>
                      </w:pPr>
                      <w:r w:rsidRPr="004B5670">
                        <w:rPr>
                          <w:rFonts w:ascii="ITC Avant Garde Std Bk" w:hAnsi="ITC Avant Garde Std Bk"/>
                          <w:sz w:val="22"/>
                        </w:rPr>
                        <w:t xml:space="preserve">Sean Selby (Associate Assistant Vice Principal) </w:t>
                      </w:r>
                      <w:hyperlink w:history="1" r:id="rId41">
                        <w:r w:rsidRPr="004B5670">
                          <w:rPr>
                            <w:rStyle w:val="Hyperlink"/>
                            <w:rFonts w:ascii="ITC Avant Garde Std Bk" w:hAnsi="ITC Avant Garde Std Bk"/>
                            <w:sz w:val="22"/>
                          </w:rPr>
                          <w:t>sean.selby@capacollege.co.uk</w:t>
                        </w:r>
                      </w:hyperlink>
                      <w:r w:rsidRPr="004B5670">
                        <w:rPr>
                          <w:rFonts w:ascii="ITC Avant Garde Std Bk" w:hAnsi="ITC Avant Garde Std Bk"/>
                          <w:sz w:val="22"/>
                        </w:rPr>
                        <w:t xml:space="preserve"> </w:t>
                      </w:r>
                    </w:p>
                    <w:p w:rsidRPr="004B5670" w:rsidR="004D4DDD" w:rsidP="00EB76C5" w:rsidRDefault="004D4DDD" w14:paraId="5A39BBE3" w14:textId="77777777">
                      <w:pPr>
                        <w:pStyle w:val="Default"/>
                        <w:spacing w:after="80"/>
                        <w:rPr>
                          <w:rFonts w:ascii="ITC Avant Garde Std Bk" w:hAnsi="ITC Avant Garde Std Bk"/>
                          <w:b/>
                          <w:bCs/>
                          <w:color w:val="auto"/>
                        </w:rPr>
                      </w:pPr>
                    </w:p>
                    <w:p w:rsidRPr="004B5670" w:rsidR="004D4DDD" w:rsidP="00EB76C5" w:rsidRDefault="004D4DDD" w14:paraId="41C8F396" w14:textId="77777777">
                      <w:pPr>
                        <w:pStyle w:val="Default"/>
                        <w:spacing w:after="80"/>
                        <w:rPr>
                          <w:rFonts w:ascii="ITC Avant Garde Std Bk" w:hAnsi="ITC Avant Garde Std Bk"/>
                          <w:b/>
                          <w:bCs/>
                          <w:color w:val="auto"/>
                        </w:rPr>
                      </w:pPr>
                    </w:p>
                    <w:p w:rsidRPr="004B5670" w:rsidR="004D4DDD" w:rsidP="003346FF" w:rsidRDefault="004D4DDD" w14:paraId="70B6386E" w14:textId="77777777">
                      <w:pPr>
                        <w:pStyle w:val="Default"/>
                        <w:rPr>
                          <w:rFonts w:ascii="ITC Avant Garde Std Bk" w:hAnsi="ITC Avant Garde Std Bk"/>
                          <w:b/>
                          <w:color w:val="auto"/>
                          <w:sz w:val="20"/>
                          <w:szCs w:val="20"/>
                        </w:rPr>
                      </w:pPr>
                      <w:r w:rsidRPr="004B5670">
                        <w:rPr>
                          <w:rFonts w:ascii="ITC Avant Garde Std Bk" w:hAnsi="ITC Avant Garde Std Bk"/>
                          <w:b/>
                          <w:color w:val="auto"/>
                          <w:sz w:val="20"/>
                          <w:szCs w:val="20"/>
                        </w:rPr>
                        <w:t xml:space="preserve">Nominated child protection governor </w:t>
                      </w:r>
                    </w:p>
                    <w:p w:rsidRPr="004B5670" w:rsidR="004D4DDD" w:rsidP="003346FF" w:rsidRDefault="004D4DDD" w14:paraId="4A3237CC" w14:textId="77777777">
                      <w:pPr>
                        <w:pStyle w:val="Default"/>
                        <w:rPr>
                          <w:rFonts w:ascii="ITC Avant Garde Std Bk" w:hAnsi="ITC Avant Garde Std Bk"/>
                          <w:color w:val="auto"/>
                          <w:sz w:val="20"/>
                          <w:szCs w:val="20"/>
                        </w:rPr>
                      </w:pPr>
                      <w:r w:rsidRPr="004B5670">
                        <w:rPr>
                          <w:rFonts w:ascii="ITC Avant Garde Std Bk" w:hAnsi="ITC Avant Garde Std Bk"/>
                          <w:color w:val="auto"/>
                          <w:sz w:val="20"/>
                          <w:szCs w:val="20"/>
                        </w:rPr>
                        <w:t xml:space="preserve">Pat Thompson </w:t>
                      </w:r>
                      <w:hyperlink w:history="1" r:id="rId42">
                        <w:r w:rsidRPr="004B5670">
                          <w:rPr>
                            <w:rStyle w:val="Hyperlink"/>
                            <w:rFonts w:ascii="ITC Avant Garde Std Bk" w:hAnsi="ITC Avant Garde Std Bk"/>
                            <w:sz w:val="20"/>
                            <w:szCs w:val="20"/>
                          </w:rPr>
                          <w:t>pat.thompson@capacollege.co.uk</w:t>
                        </w:r>
                      </w:hyperlink>
                    </w:p>
                    <w:p w:rsidRPr="004B5670" w:rsidR="004D4DDD" w:rsidP="003346FF" w:rsidRDefault="004D4DDD" w14:paraId="72A3D3EC" w14:textId="77777777">
                      <w:pPr>
                        <w:pStyle w:val="Default"/>
                        <w:rPr>
                          <w:rFonts w:ascii="ITC Avant Garde Std Bk" w:hAnsi="ITC Avant Garde Std Bk"/>
                          <w:color w:val="auto"/>
                          <w:sz w:val="20"/>
                          <w:szCs w:val="20"/>
                        </w:rPr>
                      </w:pPr>
                    </w:p>
                    <w:p w:rsidRPr="004B5670" w:rsidR="004D4DDD" w:rsidP="003346FF" w:rsidRDefault="004D4DDD" w14:paraId="0D0B940D" w14:textId="77777777">
                      <w:pPr>
                        <w:pStyle w:val="Default"/>
                        <w:rPr>
                          <w:rFonts w:ascii="ITC Avant Garde Std Bk" w:hAnsi="ITC Avant Garde Std Bk"/>
                          <w:color w:val="auto"/>
                          <w:sz w:val="20"/>
                          <w:szCs w:val="20"/>
                        </w:rPr>
                      </w:pPr>
                    </w:p>
                    <w:p w:rsidRPr="004B5670" w:rsidR="004D4DDD" w:rsidP="003346FF" w:rsidRDefault="004D4DDD" w14:paraId="2B970593" w14:textId="77777777">
                      <w:pPr>
                        <w:pStyle w:val="Default"/>
                        <w:rPr>
                          <w:rFonts w:ascii="ITC Avant Garde Std Bk" w:hAnsi="ITC Avant Garde Std Bk"/>
                          <w:b/>
                          <w:color w:val="auto"/>
                          <w:sz w:val="20"/>
                          <w:szCs w:val="20"/>
                        </w:rPr>
                      </w:pPr>
                      <w:r w:rsidRPr="004B5670">
                        <w:rPr>
                          <w:rFonts w:ascii="ITC Avant Garde Std Bk" w:hAnsi="ITC Avant Garde Std Bk"/>
                          <w:b/>
                          <w:color w:val="auto"/>
                          <w:sz w:val="20"/>
                          <w:szCs w:val="20"/>
                        </w:rPr>
                        <w:t>Chair of governors</w:t>
                      </w:r>
                    </w:p>
                    <w:p w:rsidRPr="004B5670" w:rsidR="004D4DDD" w:rsidP="003346FF" w:rsidRDefault="004D4DDD" w14:paraId="5B93E111" w14:textId="77777777">
                      <w:pPr>
                        <w:pStyle w:val="Default"/>
                        <w:rPr>
                          <w:rFonts w:ascii="ITC Avant Garde Std Bk" w:hAnsi="ITC Avant Garde Std Bk"/>
                          <w:color w:val="auto"/>
                          <w:sz w:val="20"/>
                          <w:szCs w:val="20"/>
                        </w:rPr>
                      </w:pPr>
                      <w:r w:rsidRPr="004B5670">
                        <w:rPr>
                          <w:rFonts w:ascii="ITC Avant Garde Std Bk" w:hAnsi="ITC Avant Garde Std Bk"/>
                          <w:color w:val="auto"/>
                          <w:sz w:val="20"/>
                          <w:szCs w:val="20"/>
                        </w:rPr>
                        <w:t xml:space="preserve">Lou O’Brien </w:t>
                      </w:r>
                      <w:hyperlink w:history="1" r:id="rId43">
                        <w:r w:rsidRPr="004B5670">
                          <w:rPr>
                            <w:rStyle w:val="Hyperlink"/>
                            <w:rFonts w:ascii="ITC Avant Garde Std Bk" w:hAnsi="ITC Avant Garde Std Bk"/>
                            <w:sz w:val="20"/>
                            <w:szCs w:val="20"/>
                          </w:rPr>
                          <w:t>lou.obrien@capacollege.co.uk</w:t>
                        </w:r>
                      </w:hyperlink>
                      <w:r w:rsidRPr="004B5670">
                        <w:rPr>
                          <w:rFonts w:ascii="ITC Avant Garde Std Bk" w:hAnsi="ITC Avant Garde Std Bk"/>
                          <w:color w:val="auto"/>
                          <w:sz w:val="20"/>
                          <w:szCs w:val="20"/>
                        </w:rPr>
                        <w:t xml:space="preserve"> </w:t>
                      </w:r>
                    </w:p>
                    <w:p w:rsidRPr="004B5670" w:rsidR="004D4DDD" w:rsidP="00EB76C5" w:rsidRDefault="004D4DDD" w14:paraId="0E27B00A" w14:textId="77777777">
                      <w:pPr>
                        <w:rPr>
                          <w:rFonts w:ascii="ITC Avant Garde Std Bk" w:hAnsi="ITC Avant Garde Std Bk"/>
                        </w:rPr>
                      </w:pPr>
                    </w:p>
                  </w:txbxContent>
                </v:textbox>
                <w10:wrap type="topAndBottom"/>
              </v:shape>
            </w:pict>
          </mc:Fallback>
        </mc:AlternateContent>
      </w:r>
      <w:r w:rsidRPr="004B5670" w:rsidR="007347FF">
        <w:rPr>
          <w:rFonts w:ascii="ITC Avant Garde Std Bk" w:hAnsi="ITC Avant Garde Std Bk"/>
          <w:b/>
          <w:bCs/>
          <w:sz w:val="28"/>
        </w:rPr>
        <w:t>Roles and R</w:t>
      </w:r>
      <w:r w:rsidRPr="004B5670" w:rsidR="00153309">
        <w:rPr>
          <w:rFonts w:ascii="ITC Avant Garde Std Bk" w:hAnsi="ITC Avant Garde Std Bk"/>
          <w:b/>
          <w:bCs/>
          <w:sz w:val="28"/>
        </w:rPr>
        <w:t xml:space="preserve">esponsibilities </w:t>
      </w:r>
    </w:p>
    <w:p w:rsidRPr="00710283" w:rsidR="001A6D61" w:rsidP="00710283" w:rsidRDefault="001A6D61" w14:paraId="3EEF0CC6" w14:textId="77777777">
      <w:pPr>
        <w:pStyle w:val="CM153"/>
        <w:jc w:val="both"/>
        <w:rPr>
          <w:rFonts w:ascii="ITC Avant Garde Std Bk" w:hAnsi="ITC Avant Garde Std Bk"/>
        </w:rPr>
      </w:pPr>
    </w:p>
    <w:p w:rsidRPr="00710283" w:rsidR="002808FF" w:rsidP="00710283" w:rsidRDefault="002808FF" w14:paraId="73C9D6FA" w14:textId="77777777">
      <w:pPr>
        <w:pStyle w:val="Default"/>
        <w:jc w:val="both"/>
        <w:rPr>
          <w:rFonts w:ascii="ITC Avant Garde Std Bk" w:hAnsi="ITC Avant Garde Std Bk"/>
        </w:rPr>
      </w:pPr>
    </w:p>
    <w:p w:rsidRPr="00710283" w:rsidR="00C67336" w:rsidP="00710283" w:rsidRDefault="00C67336" w14:paraId="214926DD" w14:textId="77777777">
      <w:pPr>
        <w:pStyle w:val="Default"/>
        <w:jc w:val="both"/>
        <w:rPr>
          <w:rFonts w:ascii="ITC Avant Garde Std Bk" w:hAnsi="ITC Avant Garde Std Bk"/>
        </w:rPr>
      </w:pPr>
      <w:r w:rsidRPr="00710283">
        <w:rPr>
          <w:rFonts w:ascii="ITC Avant Garde Std Bk" w:hAnsi="ITC Avant Garde Std Bk"/>
        </w:rPr>
        <w:t xml:space="preserve">All staff have </w:t>
      </w:r>
      <w:r w:rsidRPr="00710283" w:rsidR="000D7150">
        <w:rPr>
          <w:rFonts w:ascii="ITC Avant Garde Std Bk" w:hAnsi="ITC Avant Garde Std Bk"/>
        </w:rPr>
        <w:t>a responsibility</w:t>
      </w:r>
      <w:r w:rsidRPr="00710283">
        <w:rPr>
          <w:rFonts w:ascii="ITC Avant Garde Std Bk" w:hAnsi="ITC Avant Garde Std Bk"/>
        </w:rPr>
        <w:t xml:space="preserve"> for Safeguarding no matter what their role. T</w:t>
      </w:r>
      <w:r w:rsidRPr="00710283" w:rsidR="00D46857">
        <w:rPr>
          <w:rFonts w:ascii="ITC Avant Garde Std Bk" w:hAnsi="ITC Avant Garde Std Bk"/>
        </w:rPr>
        <w:t>hese are outlined</w:t>
      </w:r>
      <w:r w:rsidRPr="00710283">
        <w:rPr>
          <w:rFonts w:ascii="ITC Avant Garde Std Bk" w:hAnsi="ITC Avant Garde Std Bk"/>
        </w:rPr>
        <w:t xml:space="preserve"> clearly in Part One of Keeping</w:t>
      </w:r>
      <w:r w:rsidRPr="00710283" w:rsidR="000A166C">
        <w:rPr>
          <w:rFonts w:ascii="ITC Avant Garde Std Bk" w:hAnsi="ITC Avant Garde Std Bk"/>
        </w:rPr>
        <w:t xml:space="preserve"> Children Safe in Education </w:t>
      </w:r>
      <w:r w:rsidRPr="00710283" w:rsidR="00066BEE">
        <w:rPr>
          <w:rFonts w:ascii="ITC Avant Garde Std Bk" w:hAnsi="ITC Avant Garde Std Bk"/>
        </w:rPr>
        <w:t>2020</w:t>
      </w:r>
      <w:r w:rsidRPr="00710283" w:rsidR="007F222F">
        <w:rPr>
          <w:rFonts w:ascii="ITC Avant Garde Std Bk" w:hAnsi="ITC Avant Garde Std Bk"/>
        </w:rPr>
        <w:t xml:space="preserve"> which will be issued to all staff.</w:t>
      </w:r>
    </w:p>
    <w:p w:rsidRPr="00710283" w:rsidR="00A5313C" w:rsidP="00710283" w:rsidRDefault="00A5313C" w14:paraId="0E64B173" w14:textId="77777777">
      <w:pPr>
        <w:pStyle w:val="Default"/>
        <w:jc w:val="both"/>
        <w:rPr>
          <w:rFonts w:ascii="ITC Avant Garde Std Bk" w:hAnsi="ITC Avant Garde Std Bk"/>
        </w:rPr>
      </w:pPr>
    </w:p>
    <w:p w:rsidR="00A5313C" w:rsidP="00710283" w:rsidRDefault="00A5313C" w14:paraId="47F82EFE" w14:textId="76F73869">
      <w:pPr>
        <w:pStyle w:val="Default"/>
        <w:jc w:val="both"/>
        <w:rPr>
          <w:rFonts w:ascii="ITC Avant Garde Std Bk" w:hAnsi="ITC Avant Garde Std Bk"/>
          <w:b/>
        </w:rPr>
      </w:pPr>
      <w:r w:rsidRPr="00710283">
        <w:rPr>
          <w:rFonts w:ascii="ITC Avant Garde Std Bk" w:hAnsi="ITC Avant Garde Std Bk"/>
          <w:b/>
        </w:rPr>
        <w:t xml:space="preserve">Due To Coronavirus we have implemented the following measures in </w:t>
      </w:r>
      <w:r w:rsidRPr="00710283" w:rsidR="008C6B36">
        <w:rPr>
          <w:rFonts w:ascii="ITC Avant Garde Std Bk" w:hAnsi="ITC Avant Garde Std Bk"/>
          <w:b/>
        </w:rPr>
        <w:t>college</w:t>
      </w:r>
      <w:r w:rsidRPr="00710283">
        <w:rPr>
          <w:rFonts w:ascii="ITC Avant Garde Std Bk" w:hAnsi="ITC Avant Garde Std Bk"/>
          <w:b/>
        </w:rPr>
        <w:t>;</w:t>
      </w:r>
    </w:p>
    <w:p w:rsidRPr="00710283" w:rsidR="004B5670" w:rsidP="00710283" w:rsidRDefault="004B5670" w14:paraId="053C109B" w14:textId="77777777">
      <w:pPr>
        <w:pStyle w:val="Default"/>
        <w:jc w:val="both"/>
        <w:rPr>
          <w:rFonts w:ascii="ITC Avant Garde Std Bk" w:hAnsi="ITC Avant Garde Std Bk"/>
          <w:b/>
        </w:rPr>
      </w:pPr>
    </w:p>
    <w:p w:rsidRPr="00710283" w:rsidR="00034742" w:rsidP="002F6B2B" w:rsidRDefault="00034742" w14:paraId="172F922E" w14:textId="77777777">
      <w:pPr>
        <w:pStyle w:val="Default"/>
        <w:numPr>
          <w:ilvl w:val="0"/>
          <w:numId w:val="9"/>
        </w:numPr>
        <w:jc w:val="both"/>
        <w:rPr>
          <w:rFonts w:ascii="ITC Avant Garde Std Bk" w:hAnsi="ITC Avant Garde Std Bk"/>
          <w:b/>
        </w:rPr>
      </w:pPr>
      <w:r w:rsidRPr="00710283">
        <w:rPr>
          <w:rFonts w:ascii="ITC Avant Garde Std Bk" w:hAnsi="ITC Avant Garde Std Bk"/>
        </w:rPr>
        <w:t>Students stay in year group ‘bubbles’ (different floors and staggered days when both in the building, and alternate days online lessons from home)</w:t>
      </w:r>
    </w:p>
    <w:p w:rsidRPr="00710283" w:rsidR="00034742" w:rsidP="002F6B2B" w:rsidRDefault="00034742" w14:paraId="1707A244" w14:textId="77777777">
      <w:pPr>
        <w:pStyle w:val="Default"/>
        <w:numPr>
          <w:ilvl w:val="0"/>
          <w:numId w:val="9"/>
        </w:numPr>
        <w:jc w:val="both"/>
        <w:rPr>
          <w:rFonts w:ascii="ITC Avant Garde Std Bk" w:hAnsi="ITC Avant Garde Std Bk"/>
          <w:b/>
        </w:rPr>
      </w:pPr>
      <w:r w:rsidRPr="00710283">
        <w:rPr>
          <w:rFonts w:ascii="ITC Avant Garde Std Bk" w:hAnsi="ITC Avant Garde Std Bk"/>
        </w:rPr>
        <w:t>One-way system in place to minimise student traffic</w:t>
      </w:r>
    </w:p>
    <w:p w:rsidRPr="00710283" w:rsidR="00034742" w:rsidP="002F6B2B" w:rsidRDefault="00034742" w14:paraId="1AE8BCFC" w14:textId="77777777">
      <w:pPr>
        <w:pStyle w:val="Default"/>
        <w:numPr>
          <w:ilvl w:val="0"/>
          <w:numId w:val="9"/>
        </w:numPr>
        <w:jc w:val="both"/>
        <w:rPr>
          <w:rFonts w:ascii="ITC Avant Garde Std Bk" w:hAnsi="ITC Avant Garde Std Bk"/>
          <w:b/>
        </w:rPr>
      </w:pPr>
      <w:r w:rsidRPr="00710283">
        <w:rPr>
          <w:rFonts w:ascii="ITC Avant Garde Std Bk" w:hAnsi="ITC Avant Garde Std Bk"/>
        </w:rPr>
        <w:t xml:space="preserve">No visitors in </w:t>
      </w:r>
      <w:r w:rsidRPr="00710283" w:rsidR="008C6B36">
        <w:rPr>
          <w:rFonts w:ascii="ITC Avant Garde Std Bk" w:hAnsi="ITC Avant Garde Std Bk"/>
        </w:rPr>
        <w:t>college</w:t>
      </w:r>
      <w:r w:rsidRPr="00710283">
        <w:rPr>
          <w:rFonts w:ascii="ITC Avant Garde Std Bk" w:hAnsi="ITC Avant Garde Std Bk"/>
        </w:rPr>
        <w:t xml:space="preserve"> until measures are eased – all necessary meetings, including with parents, to happen remotely</w:t>
      </w:r>
    </w:p>
    <w:p w:rsidRPr="00710283" w:rsidR="00034742" w:rsidP="002F6B2B" w:rsidRDefault="00034742" w14:paraId="6DA6BE73" w14:textId="77777777">
      <w:pPr>
        <w:pStyle w:val="Default"/>
        <w:numPr>
          <w:ilvl w:val="0"/>
          <w:numId w:val="9"/>
        </w:numPr>
        <w:jc w:val="both"/>
        <w:rPr>
          <w:rFonts w:ascii="ITC Avant Garde Std Bk" w:hAnsi="ITC Avant Garde Std Bk"/>
          <w:b/>
        </w:rPr>
      </w:pPr>
      <w:r w:rsidRPr="00710283">
        <w:rPr>
          <w:rFonts w:ascii="ITC Avant Garde Std Bk" w:hAnsi="ITC Avant Garde Std Bk"/>
        </w:rPr>
        <w:t>Individual risk assessments for students who may need physical contact for first aid purposes</w:t>
      </w:r>
    </w:p>
    <w:p w:rsidRPr="00710283" w:rsidR="00034742" w:rsidP="00710283" w:rsidRDefault="00034742" w14:paraId="30E536BE" w14:textId="77777777">
      <w:pPr>
        <w:pStyle w:val="Default"/>
        <w:jc w:val="both"/>
        <w:rPr>
          <w:rFonts w:ascii="ITC Avant Garde Std Bk" w:hAnsi="ITC Avant Garde Std Bk"/>
          <w:b/>
        </w:rPr>
      </w:pPr>
    </w:p>
    <w:p w:rsidRPr="00710283" w:rsidR="0002114A" w:rsidP="00710283" w:rsidRDefault="0002114A" w14:paraId="6471DF54" w14:textId="77777777">
      <w:pPr>
        <w:pStyle w:val="Default"/>
        <w:jc w:val="both"/>
        <w:rPr>
          <w:rFonts w:ascii="ITC Avant Garde Std Bk" w:hAnsi="ITC Avant Garde Std Bk"/>
          <w:b/>
          <w:color w:val="FF0000"/>
        </w:rPr>
      </w:pPr>
    </w:p>
    <w:p w:rsidR="00946BA8" w:rsidP="00710283" w:rsidRDefault="00946BA8" w14:paraId="7F917E37" w14:textId="5FB15B57">
      <w:pPr>
        <w:pStyle w:val="Default"/>
        <w:jc w:val="both"/>
        <w:rPr>
          <w:rFonts w:ascii="ITC Avant Garde Std Bk" w:hAnsi="ITC Avant Garde Std Bk"/>
        </w:rPr>
      </w:pPr>
      <w:r w:rsidRPr="00710283">
        <w:rPr>
          <w:rFonts w:ascii="ITC Avant Garde Std Bk" w:hAnsi="ITC Avant Garde Std Bk"/>
        </w:rPr>
        <w:t>We will ensure that a</w:t>
      </w:r>
      <w:r w:rsidRPr="00710283" w:rsidR="002014E7">
        <w:rPr>
          <w:rFonts w:ascii="ITC Avant Garde Std Bk" w:hAnsi="ITC Avant Garde Std Bk"/>
        </w:rPr>
        <w:t>n appropriate</w:t>
      </w:r>
      <w:r w:rsidRPr="00710283">
        <w:rPr>
          <w:rFonts w:ascii="ITC Avant Garde Std Bk" w:hAnsi="ITC Avant Garde Std Bk"/>
          <w:b/>
        </w:rPr>
        <w:t xml:space="preserve"> </w:t>
      </w:r>
      <w:r w:rsidRPr="00710283">
        <w:rPr>
          <w:rFonts w:ascii="ITC Avant Garde Std Bk" w:hAnsi="ITC Avant Garde Std Bk"/>
          <w:b/>
          <w:bCs/>
        </w:rPr>
        <w:t xml:space="preserve">senior member </w:t>
      </w:r>
      <w:r w:rsidRPr="00710283">
        <w:rPr>
          <w:rFonts w:ascii="ITC Avant Garde Std Bk" w:hAnsi="ITC Avant Garde Std Bk"/>
        </w:rPr>
        <w:t xml:space="preserve">of staff, from the </w:t>
      </w:r>
      <w:r w:rsidRPr="00710283" w:rsidR="008C6B36">
        <w:rPr>
          <w:rFonts w:ascii="ITC Avant Garde Std Bk" w:hAnsi="ITC Avant Garde Std Bk"/>
        </w:rPr>
        <w:t>college</w:t>
      </w:r>
      <w:r w:rsidRPr="00710283">
        <w:rPr>
          <w:rFonts w:ascii="ITC Avant Garde Std Bk" w:hAnsi="ITC Avant Garde Std Bk"/>
        </w:rPr>
        <w:t xml:space="preserve"> or college </w:t>
      </w:r>
      <w:r w:rsidRPr="00710283">
        <w:rPr>
          <w:rFonts w:ascii="ITC Avant Garde Std Bk" w:hAnsi="ITC Avant Garde Std Bk"/>
          <w:b/>
          <w:bCs/>
        </w:rPr>
        <w:t>leadership team</w:t>
      </w:r>
      <w:r w:rsidRPr="00710283">
        <w:rPr>
          <w:rFonts w:ascii="ITC Avant Garde Std Bk" w:hAnsi="ITC Avant Garde Std Bk"/>
        </w:rPr>
        <w:t xml:space="preserve">, is appointed to the role of designated safeguarding lead. The designated safeguarding lead will take </w:t>
      </w:r>
      <w:r w:rsidRPr="00710283">
        <w:rPr>
          <w:rFonts w:ascii="ITC Avant Garde Std Bk" w:hAnsi="ITC Avant Garde Std Bk"/>
          <w:b/>
          <w:bCs/>
        </w:rPr>
        <w:t xml:space="preserve">lead responsibility </w:t>
      </w:r>
      <w:r w:rsidRPr="00710283">
        <w:rPr>
          <w:rFonts w:ascii="ITC Avant Garde Std Bk" w:hAnsi="ITC Avant Garde Std Bk"/>
        </w:rPr>
        <w:t xml:space="preserve">for safeguarding and child protection (including online safety). This will be explicit in the role holder’s job description. This person will have the appropriate status and authority within the </w:t>
      </w:r>
      <w:r w:rsidRPr="00710283" w:rsidR="008C6B36">
        <w:rPr>
          <w:rFonts w:ascii="ITC Avant Garde Std Bk" w:hAnsi="ITC Avant Garde Std Bk"/>
        </w:rPr>
        <w:t>college</w:t>
      </w:r>
      <w:r w:rsidRPr="00710283">
        <w:rPr>
          <w:rFonts w:ascii="ITC Avant Garde Std Bk" w:hAnsi="ITC Avant Garde Std Bk"/>
        </w:rPr>
        <w:t xml:space="preserve"> to carry out the duties of the post. They will be given the time, funding, training, resources and support to provide advice and support to other staff on child welfare and child protection matters, to take part in strategy discussions and inter-agency meetings, and/or to support other staff to do so, and to contribute to the assessment of children. </w:t>
      </w:r>
    </w:p>
    <w:p w:rsidR="004B5670" w:rsidP="00710283" w:rsidRDefault="004B5670" w14:paraId="3209F31F" w14:textId="2A3E9712">
      <w:pPr>
        <w:pStyle w:val="Default"/>
        <w:jc w:val="both"/>
        <w:rPr>
          <w:rFonts w:ascii="ITC Avant Garde Std Bk" w:hAnsi="ITC Avant Garde Std Bk"/>
        </w:rPr>
      </w:pPr>
    </w:p>
    <w:p w:rsidRPr="00710283" w:rsidR="004B5670" w:rsidP="00710283" w:rsidRDefault="004B5670" w14:paraId="3E36698D" w14:textId="77777777">
      <w:pPr>
        <w:pStyle w:val="Default"/>
        <w:jc w:val="both"/>
        <w:rPr>
          <w:rFonts w:ascii="ITC Avant Garde Std Bk" w:hAnsi="ITC Avant Garde Std Bk"/>
        </w:rPr>
      </w:pPr>
    </w:p>
    <w:p w:rsidR="00D226E2" w:rsidP="00710283" w:rsidRDefault="00D226E2" w14:paraId="0BA408FB" w14:textId="38A5B49E">
      <w:pPr>
        <w:pStyle w:val="Default"/>
        <w:jc w:val="both"/>
        <w:rPr>
          <w:rFonts w:ascii="ITC Avant Garde Std Bk" w:hAnsi="ITC Avant Garde Std Bk"/>
          <w:b/>
        </w:rPr>
      </w:pPr>
      <w:r w:rsidRPr="00710283">
        <w:rPr>
          <w:rFonts w:ascii="ITC Avant Garde Std Bk" w:hAnsi="ITC Avant Garde Std Bk"/>
          <w:b/>
        </w:rPr>
        <w:t>Voice of the child</w:t>
      </w:r>
    </w:p>
    <w:p w:rsidRPr="00710283" w:rsidR="004B5670" w:rsidP="00710283" w:rsidRDefault="004B5670" w14:paraId="480EE192" w14:textId="77777777">
      <w:pPr>
        <w:pStyle w:val="Default"/>
        <w:jc w:val="both"/>
        <w:rPr>
          <w:rFonts w:ascii="ITC Avant Garde Std Bk" w:hAnsi="ITC Avant Garde Std Bk"/>
          <w:b/>
        </w:rPr>
      </w:pPr>
    </w:p>
    <w:p w:rsidR="00D226E2" w:rsidP="00710283" w:rsidRDefault="00D226E2" w14:paraId="2EF9488C" w14:textId="00E39B01">
      <w:pPr>
        <w:pStyle w:val="Default"/>
        <w:jc w:val="both"/>
        <w:rPr>
          <w:rFonts w:ascii="ITC Avant Garde Std Bk" w:hAnsi="ITC Avant Garde Std Bk"/>
        </w:rPr>
      </w:pPr>
      <w:r w:rsidRPr="00710283">
        <w:rPr>
          <w:rFonts w:ascii="ITC Avant Garde Std Bk" w:hAnsi="ITC Avant Garde Std Bk"/>
        </w:rPr>
        <w:t>We will always seek and record the voice of the child and take this into consideration when taking decisions. However there may be circumstances where we override the student</w:t>
      </w:r>
      <w:r w:rsidR="005B1C59">
        <w:rPr>
          <w:rFonts w:ascii="ITC Avant Garde Std Bk" w:hAnsi="ITC Avant Garde Std Bk"/>
        </w:rPr>
        <w:t>’</w:t>
      </w:r>
      <w:r w:rsidRPr="00710283">
        <w:rPr>
          <w:rFonts w:ascii="ITC Avant Garde Std Bk" w:hAnsi="ITC Avant Garde Std Bk"/>
        </w:rPr>
        <w:t>s wishes and feelings to act in their best interests.</w:t>
      </w:r>
    </w:p>
    <w:p w:rsidR="004B5670" w:rsidP="00710283" w:rsidRDefault="004B5670" w14:paraId="23A73227" w14:textId="0DE30FC3">
      <w:pPr>
        <w:pStyle w:val="Default"/>
        <w:jc w:val="both"/>
        <w:rPr>
          <w:rFonts w:ascii="ITC Avant Garde Std Bk" w:hAnsi="ITC Avant Garde Std Bk"/>
        </w:rPr>
      </w:pPr>
    </w:p>
    <w:p w:rsidRPr="00710283" w:rsidR="004B5670" w:rsidP="00710283" w:rsidRDefault="004B5670" w14:paraId="5AE06F93" w14:textId="77777777">
      <w:pPr>
        <w:pStyle w:val="Default"/>
        <w:jc w:val="both"/>
        <w:rPr>
          <w:rFonts w:ascii="ITC Avant Garde Std Bk" w:hAnsi="ITC Avant Garde Std Bk"/>
        </w:rPr>
      </w:pPr>
    </w:p>
    <w:p w:rsidR="004F2699" w:rsidP="00710283" w:rsidRDefault="004F2699" w14:paraId="2C60E1A7" w14:textId="46BE3C65">
      <w:pPr>
        <w:pStyle w:val="Default"/>
        <w:jc w:val="both"/>
        <w:rPr>
          <w:rFonts w:ascii="ITC Avant Garde Std Bk" w:hAnsi="ITC Avant Garde Std Bk"/>
          <w:b/>
        </w:rPr>
      </w:pPr>
      <w:r w:rsidRPr="00710283">
        <w:rPr>
          <w:rFonts w:ascii="ITC Avant Garde Std Bk" w:hAnsi="ITC Avant Garde Std Bk"/>
          <w:b/>
        </w:rPr>
        <w:t>Equality and Diversity</w:t>
      </w:r>
    </w:p>
    <w:p w:rsidRPr="00710283" w:rsidR="004B5670" w:rsidP="00710283" w:rsidRDefault="004B5670" w14:paraId="0B1FC038" w14:textId="77777777">
      <w:pPr>
        <w:pStyle w:val="Default"/>
        <w:jc w:val="both"/>
        <w:rPr>
          <w:rFonts w:ascii="ITC Avant Garde Std Bk" w:hAnsi="ITC Avant Garde Std Bk"/>
          <w:b/>
        </w:rPr>
      </w:pPr>
    </w:p>
    <w:p w:rsidRPr="00710283" w:rsidR="004F2699" w:rsidP="00710283" w:rsidRDefault="004F2699" w14:paraId="1BBD7F63" w14:textId="77777777">
      <w:pPr>
        <w:pStyle w:val="Default"/>
        <w:jc w:val="both"/>
        <w:rPr>
          <w:rFonts w:ascii="ITC Avant Garde Std Bk" w:hAnsi="ITC Avant Garde Std Bk"/>
        </w:rPr>
      </w:pPr>
      <w:r w:rsidRPr="00710283">
        <w:rPr>
          <w:rFonts w:ascii="ITC Avant Garde Std Bk" w:hAnsi="ITC Avant Garde Std Bk"/>
        </w:rPr>
        <w:t xml:space="preserve">All members of the </w:t>
      </w:r>
      <w:r w:rsidRPr="00710283" w:rsidR="008C6B36">
        <w:rPr>
          <w:rFonts w:ascii="ITC Avant Garde Std Bk" w:hAnsi="ITC Avant Garde Std Bk"/>
        </w:rPr>
        <w:t>college</w:t>
      </w:r>
      <w:r w:rsidRPr="00710283">
        <w:rPr>
          <w:rFonts w:ascii="ITC Avant Garde Std Bk" w:hAnsi="ITC Avant Garde Std Bk"/>
        </w:rPr>
        <w:t xml:space="preserve"> staff and governing body will uphold the ethos of the Equality Act and any </w:t>
      </w:r>
      <w:r w:rsidRPr="00710283" w:rsidR="00DB241F">
        <w:rPr>
          <w:rFonts w:ascii="ITC Avant Garde Std Bk" w:hAnsi="ITC Avant Garde Std Bk"/>
        </w:rPr>
        <w:t>p</w:t>
      </w:r>
      <w:r w:rsidRPr="00710283">
        <w:rPr>
          <w:rFonts w:ascii="ITC Avant Garde Std Bk" w:hAnsi="ITC Avant Garde Std Bk"/>
        </w:rPr>
        <w:t>rejudicial related incidents will be recorded and actioned immediately.</w:t>
      </w:r>
    </w:p>
    <w:p w:rsidRPr="00710283" w:rsidR="00D226E2" w:rsidP="00710283" w:rsidRDefault="00D226E2" w14:paraId="4FCCC9E3" w14:textId="77777777">
      <w:pPr>
        <w:pStyle w:val="Default"/>
        <w:jc w:val="both"/>
        <w:rPr>
          <w:rFonts w:ascii="ITC Avant Garde Std Bk" w:hAnsi="ITC Avant Garde Std Bk"/>
        </w:rPr>
      </w:pPr>
    </w:p>
    <w:p w:rsidRPr="00710283" w:rsidR="00946BA8" w:rsidP="00710283" w:rsidRDefault="00946BA8" w14:paraId="7E69E9E5" w14:textId="77777777">
      <w:pPr>
        <w:pStyle w:val="Default"/>
        <w:jc w:val="both"/>
        <w:rPr>
          <w:rFonts w:ascii="ITC Avant Garde Std Bk" w:hAnsi="ITC Avant Garde Std Bk"/>
        </w:rPr>
      </w:pPr>
    </w:p>
    <w:p w:rsidRPr="00D77903" w:rsidR="00946BA8" w:rsidP="00710283" w:rsidRDefault="00946BA8" w14:paraId="403EEDA1" w14:textId="0C0199B1">
      <w:pPr>
        <w:pStyle w:val="Default"/>
        <w:widowControl/>
        <w:jc w:val="both"/>
        <w:rPr>
          <w:rFonts w:ascii="ITC Avant Garde Std Bk" w:hAnsi="ITC Avant Garde Std Bk"/>
          <w:b/>
          <w:bCs/>
        </w:rPr>
      </w:pPr>
      <w:r w:rsidRPr="00D77903">
        <w:rPr>
          <w:rFonts w:ascii="ITC Avant Garde Std Bk" w:hAnsi="ITC Avant Garde Std Bk"/>
          <w:b/>
          <w:bCs/>
        </w:rPr>
        <w:t xml:space="preserve">Deputy designated safeguarding leads </w:t>
      </w:r>
    </w:p>
    <w:p w:rsidRPr="00710283" w:rsidR="004B5670" w:rsidP="00710283" w:rsidRDefault="004B5670" w14:paraId="3471C064" w14:textId="77777777">
      <w:pPr>
        <w:pStyle w:val="Default"/>
        <w:widowControl/>
        <w:jc w:val="both"/>
        <w:rPr>
          <w:rFonts w:ascii="ITC Avant Garde Std Bk" w:hAnsi="ITC Avant Garde Std Bk"/>
        </w:rPr>
      </w:pPr>
    </w:p>
    <w:p w:rsidRPr="00710283" w:rsidR="00946BA8" w:rsidP="00710283" w:rsidRDefault="00946BA8" w14:paraId="492F01A5" w14:textId="77777777">
      <w:pPr>
        <w:pStyle w:val="Default"/>
        <w:jc w:val="both"/>
        <w:rPr>
          <w:rFonts w:ascii="ITC Avant Garde Std Bk" w:hAnsi="ITC Avant Garde Std Bk"/>
        </w:rPr>
      </w:pPr>
      <w:r w:rsidRPr="00710283">
        <w:rPr>
          <w:rFonts w:ascii="ITC Avant Garde Std Bk" w:hAnsi="ITC Avant Garde Std Bk"/>
        </w:rPr>
        <w:t xml:space="preserve">Any deputies will be trained to the same standard as the designated safeguarding lead and </w:t>
      </w:r>
      <w:r w:rsidRPr="00710283">
        <w:rPr>
          <w:rFonts w:ascii="ITC Avant Garde Std Bk" w:hAnsi="ITC Avant Garde Std Bk"/>
          <w:color w:val="auto"/>
        </w:rPr>
        <w:t>the role will be explicit in their job description.</w:t>
      </w:r>
      <w:r w:rsidRPr="00710283">
        <w:rPr>
          <w:rFonts w:ascii="ITC Avant Garde Std Bk" w:hAnsi="ITC Avant Garde Std Bk"/>
        </w:rPr>
        <w:t xml:space="preserve"> </w:t>
      </w:r>
    </w:p>
    <w:p w:rsidRPr="00710283" w:rsidR="00946BA8" w:rsidP="00710283" w:rsidRDefault="00946BA8" w14:paraId="2B5EEDB6" w14:textId="77777777">
      <w:pPr>
        <w:pStyle w:val="Default"/>
        <w:jc w:val="both"/>
        <w:rPr>
          <w:rFonts w:ascii="ITC Avant Garde Std Bk" w:hAnsi="ITC Avant Garde Std Bk"/>
        </w:rPr>
      </w:pPr>
      <w:r w:rsidRPr="00710283">
        <w:rPr>
          <w:rFonts w:ascii="ITC Avant Garde Std Bk" w:hAnsi="ITC Avant Garde Std Bk"/>
        </w:rPr>
        <w:t xml:space="preserve">Whilst the activities of the designated safeguarding lead can be delegated to appropriately trained deputies, the ultimate </w:t>
      </w:r>
      <w:r w:rsidRPr="00710283">
        <w:rPr>
          <w:rFonts w:ascii="ITC Avant Garde Std Bk" w:hAnsi="ITC Avant Garde Std Bk"/>
          <w:b/>
          <w:bCs/>
        </w:rPr>
        <w:t xml:space="preserve">lead responsibility </w:t>
      </w:r>
      <w:r w:rsidRPr="00710283">
        <w:rPr>
          <w:rFonts w:ascii="ITC Avant Garde Std Bk" w:hAnsi="ITC Avant Garde Std Bk"/>
        </w:rPr>
        <w:t xml:space="preserve">for child protection, as set out, remains with the designated safeguarding lead, this </w:t>
      </w:r>
      <w:r w:rsidRPr="00710283">
        <w:rPr>
          <w:rFonts w:ascii="ITC Avant Garde Std Bk" w:hAnsi="ITC Avant Garde Std Bk"/>
          <w:b/>
          <w:bCs/>
        </w:rPr>
        <w:t xml:space="preserve">lead responsibility </w:t>
      </w:r>
      <w:r w:rsidRPr="00710283">
        <w:rPr>
          <w:rFonts w:ascii="ITC Avant Garde Std Bk" w:hAnsi="ITC Avant Garde Std Bk"/>
        </w:rPr>
        <w:t xml:space="preserve">should not be delegated. </w:t>
      </w:r>
    </w:p>
    <w:p w:rsidRPr="00710283" w:rsidR="00946BA8" w:rsidP="00710283" w:rsidRDefault="00946BA8" w14:paraId="73D21FA1" w14:textId="77777777">
      <w:pPr>
        <w:pStyle w:val="Default"/>
        <w:jc w:val="both"/>
        <w:rPr>
          <w:rFonts w:ascii="ITC Avant Garde Std Bk" w:hAnsi="ITC Avant Garde Std Bk"/>
        </w:rPr>
      </w:pPr>
    </w:p>
    <w:p w:rsidR="00946BA8" w:rsidP="00710283" w:rsidRDefault="00946BA8" w14:paraId="5F144C63" w14:textId="32D00672">
      <w:pPr>
        <w:pStyle w:val="Default"/>
        <w:jc w:val="both"/>
        <w:rPr>
          <w:rFonts w:ascii="ITC Avant Garde Std Bk" w:hAnsi="ITC Avant Garde Std Bk"/>
          <w:b/>
        </w:rPr>
      </w:pPr>
      <w:r w:rsidRPr="00710283">
        <w:rPr>
          <w:rFonts w:ascii="ITC Avant Garde Std Bk" w:hAnsi="ITC Avant Garde Std Bk"/>
          <w:b/>
        </w:rPr>
        <w:t>DSL responsibilities;</w:t>
      </w:r>
    </w:p>
    <w:p w:rsidRPr="00710283" w:rsidR="004B5670" w:rsidP="00710283" w:rsidRDefault="004B5670" w14:paraId="7194208C" w14:textId="77777777">
      <w:pPr>
        <w:pStyle w:val="Default"/>
        <w:jc w:val="both"/>
        <w:rPr>
          <w:rFonts w:ascii="ITC Avant Garde Std Bk" w:hAnsi="ITC Avant Garde Std Bk"/>
          <w:b/>
        </w:rPr>
      </w:pPr>
    </w:p>
    <w:p w:rsidR="005B1C59" w:rsidP="00D25961" w:rsidRDefault="00946BA8" w14:paraId="28C35732" w14:textId="77777777">
      <w:pPr>
        <w:pStyle w:val="Default"/>
        <w:numPr>
          <w:ilvl w:val="0"/>
          <w:numId w:val="38"/>
        </w:numPr>
        <w:spacing w:after="97"/>
        <w:jc w:val="both"/>
        <w:rPr>
          <w:rFonts w:ascii="ITC Avant Garde Std Bk" w:hAnsi="ITC Avant Garde Std Bk"/>
        </w:rPr>
      </w:pPr>
      <w:r w:rsidRPr="005B1C59">
        <w:rPr>
          <w:rFonts w:ascii="ITC Avant Garde Std Bk" w:hAnsi="ITC Avant Garde Std Bk"/>
        </w:rPr>
        <w:t>refer cases of suspected abuse to the local authority children’s social care as required/ support staff who make referrals to local authority children’s social care.</w:t>
      </w:r>
      <w:r w:rsidRPr="00710283">
        <w:rPr>
          <w:rFonts w:ascii="ITC Avant Garde Std Bk" w:hAnsi="ITC Avant Garde Std Bk"/>
        </w:rPr>
        <w:t xml:space="preserve"> </w:t>
      </w:r>
    </w:p>
    <w:p w:rsidRPr="005B1C59" w:rsidR="00946BA8" w:rsidP="00D25961" w:rsidRDefault="00946BA8" w14:paraId="68F4DBD9" w14:textId="77777777">
      <w:pPr>
        <w:pStyle w:val="Default"/>
        <w:numPr>
          <w:ilvl w:val="0"/>
          <w:numId w:val="38"/>
        </w:numPr>
        <w:spacing w:after="97"/>
        <w:jc w:val="both"/>
        <w:rPr>
          <w:rFonts w:ascii="ITC Avant Garde Std Bk" w:hAnsi="ITC Avant Garde Std Bk"/>
        </w:rPr>
      </w:pPr>
      <w:r w:rsidRPr="005B1C59">
        <w:rPr>
          <w:rFonts w:ascii="ITC Avant Garde Std Bk" w:hAnsi="ITC Avant Garde Std Bk"/>
        </w:rPr>
        <w:t xml:space="preserve">refer cases to the Channel programme where there is a radicalisation concern as required/support staff who make referrals to the Channel programme. </w:t>
      </w:r>
    </w:p>
    <w:p w:rsidRPr="00710283" w:rsidR="00946BA8" w:rsidP="005B1C59" w:rsidRDefault="00946BA8" w14:paraId="14A30700" w14:textId="77777777">
      <w:pPr>
        <w:pStyle w:val="Default"/>
        <w:numPr>
          <w:ilvl w:val="0"/>
          <w:numId w:val="38"/>
        </w:numPr>
        <w:spacing w:after="96"/>
        <w:jc w:val="both"/>
        <w:rPr>
          <w:rFonts w:ascii="ITC Avant Garde Std Bk" w:hAnsi="ITC Avant Garde Std Bk"/>
        </w:rPr>
      </w:pPr>
      <w:r w:rsidRPr="00710283">
        <w:rPr>
          <w:rFonts w:ascii="ITC Avant Garde Std Bk" w:hAnsi="ITC Avant Garde Std Bk"/>
        </w:rPr>
        <w:t>refer cases where a person is dismissed or left due to risk/harm to a child to the     Disclosure and Barring Service as required.</w:t>
      </w:r>
    </w:p>
    <w:p w:rsidRPr="00710283" w:rsidR="00EC66AE" w:rsidP="005B1C59" w:rsidRDefault="00946BA8" w14:paraId="4D504572" w14:textId="77777777">
      <w:pPr>
        <w:pStyle w:val="Default"/>
        <w:numPr>
          <w:ilvl w:val="0"/>
          <w:numId w:val="38"/>
        </w:numPr>
        <w:jc w:val="both"/>
        <w:rPr>
          <w:rFonts w:ascii="ITC Avant Garde Std Bk" w:hAnsi="ITC Avant Garde Std Bk"/>
        </w:rPr>
      </w:pPr>
      <w:r w:rsidRPr="00710283">
        <w:rPr>
          <w:rFonts w:ascii="ITC Avant Garde Std Bk" w:hAnsi="ITC Avant Garde Std Bk"/>
        </w:rPr>
        <w:t xml:space="preserve">refer cases where a crime may have been committed to the Police as required. </w:t>
      </w:r>
    </w:p>
    <w:p w:rsidRPr="00710283" w:rsidR="00946BA8" w:rsidP="005B1C59" w:rsidRDefault="003346FF" w14:paraId="1B84F3F8" w14:textId="77777777">
      <w:pPr>
        <w:pStyle w:val="Default"/>
        <w:numPr>
          <w:ilvl w:val="0"/>
          <w:numId w:val="38"/>
        </w:numPr>
        <w:jc w:val="both"/>
        <w:rPr>
          <w:rFonts w:ascii="ITC Avant Garde Std Bk" w:hAnsi="ITC Avant Garde Std Bk"/>
        </w:rPr>
      </w:pPr>
      <w:r w:rsidRPr="00710283">
        <w:rPr>
          <w:rFonts w:ascii="ITC Avant Garde Std Bk" w:hAnsi="ITC Avant Garde Std Bk"/>
        </w:rPr>
        <w:t>a</w:t>
      </w:r>
      <w:r w:rsidRPr="00710283" w:rsidR="00EC66AE">
        <w:rPr>
          <w:rFonts w:ascii="ITC Avant Garde Std Bk" w:hAnsi="ITC Avant Garde Std Bk"/>
        </w:rPr>
        <w:t>ct as a point of contact with the three safeguarding partners</w:t>
      </w:r>
    </w:p>
    <w:p w:rsidRPr="00710283" w:rsidR="00946BA8" w:rsidP="005B1C59" w:rsidRDefault="00946BA8" w14:paraId="5690247E" w14:textId="77777777">
      <w:pPr>
        <w:pStyle w:val="Default"/>
        <w:numPr>
          <w:ilvl w:val="0"/>
          <w:numId w:val="38"/>
        </w:numPr>
        <w:spacing w:after="97"/>
        <w:jc w:val="both"/>
        <w:rPr>
          <w:rFonts w:ascii="ITC Avant Garde Std Bk" w:hAnsi="ITC Avant Garde Std Bk"/>
        </w:rPr>
      </w:pPr>
      <w:r w:rsidRPr="00710283">
        <w:rPr>
          <w:rFonts w:ascii="ITC Avant Garde Std Bk" w:hAnsi="ITC Avant Garde Std Bk"/>
        </w:rPr>
        <w:t xml:space="preserve">liaise with the principal to inform him or her of issues especially ongoing enquiries under section 47 of the Children Act 1989 and police investigations. </w:t>
      </w:r>
    </w:p>
    <w:p w:rsidRPr="00710283" w:rsidR="00946BA8" w:rsidP="005B1C59" w:rsidRDefault="00946BA8" w14:paraId="72D4E6D6" w14:textId="77777777">
      <w:pPr>
        <w:pStyle w:val="Default"/>
        <w:numPr>
          <w:ilvl w:val="0"/>
          <w:numId w:val="38"/>
        </w:numPr>
        <w:spacing w:after="97"/>
        <w:jc w:val="both"/>
        <w:rPr>
          <w:rFonts w:ascii="ITC Avant Garde Std Bk" w:hAnsi="ITC Avant Garde Std Bk"/>
        </w:rPr>
      </w:pPr>
      <w:r w:rsidRPr="00710283">
        <w:rPr>
          <w:rFonts w:ascii="ITC Avant Garde Std Bk" w:hAnsi="ITC Avant Garde Std Bk"/>
        </w:rPr>
        <w:t>as required, liaise with the “case manager” (as per Part four) and the LADO/designated officer(s) at the local authority for child protection concerns in cases which concern a staff member.</w:t>
      </w:r>
    </w:p>
    <w:p w:rsidRPr="00710283" w:rsidR="00946BA8" w:rsidP="005B1C59" w:rsidRDefault="00946BA8" w14:paraId="6CA8A39D" w14:textId="77777777">
      <w:pPr>
        <w:pStyle w:val="Default"/>
        <w:numPr>
          <w:ilvl w:val="0"/>
          <w:numId w:val="38"/>
        </w:numPr>
        <w:spacing w:after="97"/>
        <w:jc w:val="both"/>
        <w:rPr>
          <w:rFonts w:ascii="ITC Avant Garde Std Bk" w:hAnsi="ITC Avant Garde Std Bk"/>
        </w:rPr>
      </w:pPr>
      <w:r w:rsidRPr="00710283">
        <w:rPr>
          <w:rFonts w:ascii="ITC Avant Garde Std Bk" w:hAnsi="ITC Avant Garde Std Bk"/>
        </w:rPr>
        <w:t xml:space="preserve">liaise with staff (especially pastoral support staff, </w:t>
      </w:r>
      <w:r w:rsidRPr="00710283" w:rsidR="008C6B36">
        <w:rPr>
          <w:rFonts w:ascii="ITC Avant Garde Std Bk" w:hAnsi="ITC Avant Garde Std Bk"/>
        </w:rPr>
        <w:t>college</w:t>
      </w:r>
      <w:r w:rsidRPr="00710283">
        <w:rPr>
          <w:rFonts w:ascii="ITC Avant Garde Std Bk" w:hAnsi="ITC Avant Garde Std Bk"/>
        </w:rPr>
        <w:t xml:space="preserve"> nurses, IT Technicians, and SENCOs or the named person with oversight for SEN in a college) on matters of safety and safeguarding (including online and digital safety) and when deciding whether to make a referral by liaising with relevant agencies.</w:t>
      </w:r>
    </w:p>
    <w:p w:rsidRPr="00710283" w:rsidR="00946BA8" w:rsidP="005B1C59" w:rsidRDefault="00946BA8" w14:paraId="1C99B240" w14:textId="77777777">
      <w:pPr>
        <w:pStyle w:val="Default"/>
        <w:numPr>
          <w:ilvl w:val="0"/>
          <w:numId w:val="38"/>
        </w:numPr>
        <w:jc w:val="both"/>
        <w:rPr>
          <w:rFonts w:ascii="ITC Avant Garde Std Bk" w:hAnsi="ITC Avant Garde Std Bk"/>
        </w:rPr>
      </w:pPr>
      <w:r w:rsidRPr="00710283">
        <w:rPr>
          <w:rFonts w:ascii="ITC Avant Garde Std Bk" w:hAnsi="ITC Avant Garde Std Bk"/>
        </w:rPr>
        <w:t xml:space="preserve">act as a source of support, advice and expertise for all staff. </w:t>
      </w:r>
    </w:p>
    <w:p w:rsidRPr="00710283" w:rsidR="00946BA8" w:rsidP="00710283" w:rsidRDefault="00946BA8" w14:paraId="4F581099" w14:textId="77777777">
      <w:pPr>
        <w:pStyle w:val="Default"/>
        <w:jc w:val="both"/>
        <w:rPr>
          <w:rFonts w:ascii="ITC Avant Garde Std Bk" w:hAnsi="ITC Avant Garde Std Bk"/>
        </w:rPr>
      </w:pPr>
    </w:p>
    <w:p w:rsidRPr="00D77903" w:rsidR="00946BA8" w:rsidP="00710283" w:rsidRDefault="00946BA8" w14:paraId="0081A523" w14:textId="371CE287">
      <w:pPr>
        <w:pStyle w:val="Default"/>
        <w:jc w:val="both"/>
        <w:rPr>
          <w:rFonts w:ascii="ITC Avant Garde Std Bk" w:hAnsi="ITC Avant Garde Std Bk"/>
          <w:b/>
          <w:bCs/>
        </w:rPr>
      </w:pPr>
      <w:r w:rsidRPr="00D77903">
        <w:rPr>
          <w:rFonts w:ascii="ITC Avant Garde Std Bk" w:hAnsi="ITC Avant Garde Std Bk"/>
          <w:b/>
          <w:bCs/>
        </w:rPr>
        <w:t xml:space="preserve">Training </w:t>
      </w:r>
    </w:p>
    <w:p w:rsidRPr="004B5670" w:rsidR="004B5670" w:rsidP="00710283" w:rsidRDefault="004B5670" w14:paraId="6A2B365F" w14:textId="77777777">
      <w:pPr>
        <w:pStyle w:val="Default"/>
        <w:jc w:val="both"/>
        <w:rPr>
          <w:rFonts w:ascii="ITC Avant Garde Std Bk" w:hAnsi="ITC Avant Garde Std Bk"/>
          <w:b/>
        </w:rPr>
      </w:pPr>
    </w:p>
    <w:p w:rsidRPr="00D77903" w:rsidR="00946BA8" w:rsidP="00D77903" w:rsidRDefault="00946BA8" w14:paraId="08A8E43E" w14:textId="77777777">
      <w:pPr>
        <w:rPr>
          <w:rFonts w:ascii="ITC Avant Garde Std Bk" w:hAnsi="ITC Avant Garde Std Bk"/>
          <w:sz w:val="24"/>
          <w:szCs w:val="24"/>
        </w:rPr>
      </w:pPr>
      <w:r w:rsidRPr="00D77903">
        <w:rPr>
          <w:rFonts w:ascii="ITC Avant Garde Std Bk" w:hAnsi="ITC Avant Garde Std Bk"/>
          <w:sz w:val="24"/>
          <w:szCs w:val="24"/>
        </w:rPr>
        <w:t xml:space="preserve">The DSL (and any deputies) will undergo training to provide them with the knowledge and skills required to carry out the role. This training will be updated at least every two years. </w:t>
      </w:r>
    </w:p>
    <w:p w:rsidRPr="00D77903" w:rsidR="00946BA8" w:rsidP="00D77903" w:rsidRDefault="00946BA8" w14:paraId="5248DEAA" w14:textId="77777777">
      <w:pPr>
        <w:rPr>
          <w:rFonts w:ascii="ITC Avant Garde Std Bk" w:hAnsi="ITC Avant Garde Std Bk"/>
          <w:sz w:val="24"/>
          <w:szCs w:val="24"/>
        </w:rPr>
      </w:pPr>
      <w:r w:rsidRPr="00D77903">
        <w:rPr>
          <w:rFonts w:ascii="ITC Avant Garde Std Bk" w:hAnsi="ITC Avant Garde Std Bk"/>
          <w:sz w:val="24"/>
          <w:szCs w:val="24"/>
        </w:rPr>
        <w:t xml:space="preserve">The designated safeguarding lead will undertake Prevent awareness training. </w:t>
      </w:r>
    </w:p>
    <w:p w:rsidRPr="00D77903" w:rsidR="00946BA8" w:rsidP="00D77903" w:rsidRDefault="00946BA8" w14:paraId="30409295" w14:textId="3342334C">
      <w:pPr>
        <w:rPr>
          <w:rFonts w:ascii="ITC Avant Garde Std Bk" w:hAnsi="ITC Avant Garde Std Bk"/>
          <w:sz w:val="24"/>
          <w:szCs w:val="24"/>
        </w:rPr>
      </w:pPr>
      <w:r w:rsidRPr="00D77903">
        <w:rPr>
          <w:rFonts w:ascii="ITC Avant Garde Std Bk" w:hAnsi="ITC Avant Garde Std Bk"/>
          <w:sz w:val="24"/>
          <w:szCs w:val="24"/>
        </w:rPr>
        <w:t>In addition to the formal training set out above, their knowledge and skills will be refreshed (this might be via e-bulletins, meeting other designated safeguarding leads, or simply taking time to read and digest safeguarding developments) at regular intervals, as required, and at least annually, to allow them to understand and keep up with any devel</w:t>
      </w:r>
      <w:r w:rsidR="00D77903">
        <w:rPr>
          <w:rFonts w:ascii="ITC Avant Garde Std Bk" w:hAnsi="ITC Avant Garde Std Bk"/>
          <w:sz w:val="24"/>
          <w:szCs w:val="24"/>
        </w:rPr>
        <w:t>opments relevant to their role.</w:t>
      </w:r>
    </w:p>
    <w:p w:rsidRPr="00D77903" w:rsidR="00946BA8" w:rsidP="00965729" w:rsidRDefault="00946BA8" w14:paraId="38443605"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understand the assessment process for providing early help and statutory intervention, including local criteria for action and local authority children’s social care referral arrangements. </w:t>
      </w:r>
    </w:p>
    <w:p w:rsidRPr="00D77903" w:rsidR="00F31030" w:rsidP="00965729" w:rsidRDefault="00946BA8" w14:paraId="2BD93A21"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have a working knowledge of how local authorities conduct a child protection case conference and a child protection review conference and be able to attend and contribute to these effectively when required to do so. </w:t>
      </w:r>
    </w:p>
    <w:p w:rsidRPr="00D77903" w:rsidR="00946BA8" w:rsidP="00965729" w:rsidRDefault="00946BA8" w14:paraId="4797D56F"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ensure each member of staff has access to, and understands, the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college’s child protection policy and procedures, especially new and part time staff. </w:t>
      </w:r>
    </w:p>
    <w:p w:rsidRPr="00D77903" w:rsidR="00946BA8" w:rsidP="00965729" w:rsidRDefault="00946BA8" w14:paraId="26E3EE2C"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are alert to the specific needs of children in need, those with special educational needs and young carers.</w:t>
      </w:r>
    </w:p>
    <w:p w:rsidRPr="00D77903" w:rsidR="00EC66AE" w:rsidP="00965729" w:rsidRDefault="003346FF" w14:paraId="1134E893"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u</w:t>
      </w:r>
      <w:r w:rsidRPr="00D77903" w:rsidR="00EC66AE">
        <w:rPr>
          <w:rFonts w:ascii="ITC Avant Garde Std Bk" w:hAnsi="ITC Avant Garde Std Bk"/>
          <w:sz w:val="24"/>
          <w:szCs w:val="24"/>
        </w:rPr>
        <w:t>nderstand relevant date protection legislation and regulations- GDPR</w:t>
      </w:r>
    </w:p>
    <w:p w:rsidR="00965729" w:rsidP="00965729" w:rsidRDefault="003346FF" w14:paraId="35CB1A08" w14:textId="77777777">
      <w:pPr>
        <w:pStyle w:val="ListParagraph"/>
        <w:numPr>
          <w:ilvl w:val="0"/>
          <w:numId w:val="11"/>
        </w:numPr>
        <w:spacing w:line="240" w:lineRule="auto"/>
        <w:rPr>
          <w:rFonts w:ascii="ITC Avant Garde Std Bk" w:hAnsi="ITC Avant Garde Std Bk"/>
          <w:sz w:val="24"/>
          <w:szCs w:val="24"/>
        </w:rPr>
      </w:pPr>
      <w:r w:rsidRPr="00965729">
        <w:rPr>
          <w:rFonts w:ascii="ITC Avant Garde Std Bk" w:hAnsi="ITC Avant Garde Std Bk"/>
          <w:sz w:val="24"/>
          <w:szCs w:val="24"/>
        </w:rPr>
        <w:t>u</w:t>
      </w:r>
      <w:r w:rsidRPr="00965729" w:rsidR="00EC66AE">
        <w:rPr>
          <w:rFonts w:ascii="ITC Avant Garde Std Bk" w:hAnsi="ITC Avant Garde Std Bk"/>
          <w:sz w:val="24"/>
          <w:szCs w:val="24"/>
        </w:rPr>
        <w:t>nderstand the importance of information sharing</w:t>
      </w:r>
      <w:r w:rsidRPr="00965729" w:rsidR="002014E7">
        <w:rPr>
          <w:rFonts w:ascii="ITC Avant Garde Std Bk" w:hAnsi="ITC Avant Garde Std Bk"/>
          <w:sz w:val="24"/>
          <w:szCs w:val="24"/>
        </w:rPr>
        <w:t xml:space="preserve">, both within the </w:t>
      </w:r>
      <w:r w:rsidRPr="00965729" w:rsidR="008C6B36">
        <w:rPr>
          <w:rFonts w:ascii="ITC Avant Garde Std Bk" w:hAnsi="ITC Avant Garde Std Bk"/>
          <w:sz w:val="24"/>
          <w:szCs w:val="24"/>
        </w:rPr>
        <w:t>college</w:t>
      </w:r>
      <w:r w:rsidRPr="00965729" w:rsidR="002014E7">
        <w:rPr>
          <w:rFonts w:ascii="ITC Avant Garde Std Bk" w:hAnsi="ITC Avant Garde Std Bk"/>
          <w:sz w:val="24"/>
          <w:szCs w:val="24"/>
        </w:rPr>
        <w:t>/college and with the three safeguarding partners, other agenices, organisations and practitioners.</w:t>
      </w:r>
    </w:p>
    <w:p w:rsidRPr="00965729" w:rsidR="00946BA8" w:rsidP="00965729" w:rsidRDefault="00946BA8" w14:paraId="4BB27B73" w14:textId="77777777">
      <w:pPr>
        <w:pStyle w:val="ListParagraph"/>
        <w:numPr>
          <w:ilvl w:val="0"/>
          <w:numId w:val="11"/>
        </w:numPr>
        <w:spacing w:line="240" w:lineRule="auto"/>
        <w:rPr>
          <w:rFonts w:ascii="ITC Avant Garde Std Bk" w:hAnsi="ITC Avant Garde Std Bk"/>
          <w:sz w:val="24"/>
          <w:szCs w:val="24"/>
        </w:rPr>
      </w:pPr>
      <w:r w:rsidRPr="00965729">
        <w:rPr>
          <w:rFonts w:ascii="ITC Avant Garde Std Bk" w:hAnsi="ITC Avant Garde Std Bk"/>
          <w:sz w:val="24"/>
          <w:szCs w:val="24"/>
        </w:rPr>
        <w:t xml:space="preserve">are able to keep detailed, accurate, secure written records of concerns and referrals. </w:t>
      </w:r>
    </w:p>
    <w:p w:rsidRPr="00D77903" w:rsidR="00946BA8" w:rsidP="00965729" w:rsidRDefault="00946BA8" w14:paraId="1936BCC0"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understand and support the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 with regards to the requirements of the Prevent duty and are able to provide advice and support to staff on protecting children from the risk of radicalisation. </w:t>
      </w:r>
    </w:p>
    <w:p w:rsidRPr="00D77903" w:rsidR="00F615BB" w:rsidP="00965729" w:rsidRDefault="00946BA8" w14:paraId="63F3E0A6"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are able to understand the unique risks associated with online safety and be confident that they have the relevant knowledge and up to date capability required to keep children safe whilst they are online at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w:t>
      </w:r>
    </w:p>
    <w:p w:rsidRPr="00D77903" w:rsidR="00F31030" w:rsidP="00965729" w:rsidRDefault="00946BA8" w14:paraId="1DFE2469"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can recognise the additional risks that children with SEN and disabilities (SEND) face online, for example, from online bullying, grooming and radicalisation and are confident they have the capability to support SEND children to stay safe online. </w:t>
      </w:r>
    </w:p>
    <w:p w:rsidRPr="00D77903" w:rsidR="00F615BB" w:rsidP="00965729" w:rsidRDefault="00946BA8" w14:paraId="39C79D65"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obtain access to resources and attend any relevant or refresher training courses. </w:t>
      </w:r>
    </w:p>
    <w:p w:rsidRPr="00D77903" w:rsidR="00F615BB" w:rsidP="00965729" w:rsidRDefault="00946BA8" w14:paraId="39EE0FF2"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encourage a culture of listening to children and taking account of their wishes and feelings, among all staff, in any measures the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 may put in place to protect them. </w:t>
      </w:r>
    </w:p>
    <w:p w:rsidRPr="00D77903" w:rsidR="00F615BB" w:rsidP="00965729" w:rsidRDefault="00946BA8" w14:paraId="7CE69219"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ensure the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college’s child protection policies are known, understood and used appropriately.</w:t>
      </w:r>
    </w:p>
    <w:p w:rsidRPr="00D77903" w:rsidR="00946BA8" w:rsidP="00965729" w:rsidRDefault="00946BA8" w14:paraId="347FCB75" w14:textId="1D4360CA">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ensure the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college’s child protection policy is reviewed annually (as a minimum) and the procedures and implementation are updated and reviewed regularly, and work with governing bodies or proprietors regarding this.</w:t>
      </w:r>
    </w:p>
    <w:p w:rsidRPr="00D77903" w:rsidR="00F615BB" w:rsidP="00965729" w:rsidRDefault="00946BA8" w14:paraId="25AD2371" w14:textId="77777777">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 xml:space="preserve">ensure the child protection policy is available publicly and parents are aware of the fact that referrals about suspected abuse or neglect may be made and the role of the </w:t>
      </w:r>
      <w:r w:rsidRPr="00D77903" w:rsidR="008C6B36">
        <w:rPr>
          <w:rFonts w:ascii="ITC Avant Garde Std Bk" w:hAnsi="ITC Avant Garde Std Bk"/>
          <w:sz w:val="24"/>
          <w:szCs w:val="24"/>
        </w:rPr>
        <w:t>college</w:t>
      </w:r>
      <w:r w:rsidRPr="00D77903">
        <w:rPr>
          <w:rFonts w:ascii="ITC Avant Garde Std Bk" w:hAnsi="ITC Avant Garde Std Bk"/>
          <w:sz w:val="24"/>
          <w:szCs w:val="24"/>
        </w:rPr>
        <w:t xml:space="preserve"> or college in this.</w:t>
      </w:r>
      <w:r w:rsidRPr="00D77903" w:rsidR="0096258E">
        <w:rPr>
          <w:rFonts w:ascii="ITC Avant Garde Std Bk" w:hAnsi="ITC Avant Garde Std Bk"/>
          <w:sz w:val="24"/>
          <w:szCs w:val="24"/>
        </w:rPr>
        <w:t xml:space="preserve"> (see Wakefield Neglect toolkit)</w:t>
      </w:r>
    </w:p>
    <w:p w:rsidRPr="00D77903" w:rsidR="004B5670" w:rsidP="00965729" w:rsidRDefault="00946BA8" w14:paraId="2A6E4AD1" w14:textId="68B41600">
      <w:pPr>
        <w:pStyle w:val="ListParagraph"/>
        <w:numPr>
          <w:ilvl w:val="0"/>
          <w:numId w:val="11"/>
        </w:numPr>
        <w:spacing w:line="240" w:lineRule="auto"/>
        <w:rPr>
          <w:rFonts w:ascii="ITC Avant Garde Std Bk" w:hAnsi="ITC Avant Garde Std Bk"/>
          <w:sz w:val="24"/>
          <w:szCs w:val="24"/>
        </w:rPr>
      </w:pPr>
      <w:r w:rsidRPr="00D77903">
        <w:rPr>
          <w:rFonts w:ascii="ITC Avant Garde Std Bk" w:hAnsi="ITC Avant Garde Std Bk"/>
          <w:sz w:val="24"/>
          <w:szCs w:val="24"/>
        </w:rPr>
        <w:t>link with the loc</w:t>
      </w:r>
      <w:r w:rsidRPr="00D77903" w:rsidR="006656D3">
        <w:rPr>
          <w:rFonts w:ascii="ITC Avant Garde Std Bk" w:hAnsi="ITC Avant Garde Std Bk"/>
          <w:sz w:val="24"/>
          <w:szCs w:val="24"/>
        </w:rPr>
        <w:t xml:space="preserve">al </w:t>
      </w:r>
      <w:r w:rsidRPr="00D77903" w:rsidR="002014E7">
        <w:rPr>
          <w:rFonts w:ascii="ITC Avant Garde Std Bk" w:hAnsi="ITC Avant Garde Std Bk"/>
          <w:sz w:val="24"/>
          <w:szCs w:val="24"/>
        </w:rPr>
        <w:t>safeguarding</w:t>
      </w:r>
      <w:r w:rsidRPr="00D77903" w:rsidR="006656D3">
        <w:rPr>
          <w:rFonts w:ascii="ITC Avant Garde Std Bk" w:hAnsi="ITC Avant Garde Std Bk"/>
          <w:sz w:val="24"/>
          <w:szCs w:val="24"/>
        </w:rPr>
        <w:t xml:space="preserve"> </w:t>
      </w:r>
      <w:r w:rsidRPr="00D77903" w:rsidR="002014E7">
        <w:rPr>
          <w:rFonts w:ascii="ITC Avant Garde Std Bk" w:hAnsi="ITC Avant Garde Std Bk"/>
          <w:sz w:val="24"/>
          <w:szCs w:val="24"/>
        </w:rPr>
        <w:t>p artner arrangements</w:t>
      </w:r>
      <w:r w:rsidRPr="00D77903">
        <w:rPr>
          <w:rFonts w:ascii="ITC Avant Garde Std Bk" w:hAnsi="ITC Avant Garde Std Bk"/>
          <w:sz w:val="24"/>
          <w:szCs w:val="24"/>
        </w:rPr>
        <w:t xml:space="preserve"> to make sure staff are aware of any training opportunities and the latest local policies on local safeguarding arrangements.</w:t>
      </w:r>
    </w:p>
    <w:p w:rsidRPr="00965729" w:rsidR="00946BA8" w:rsidP="00965729" w:rsidRDefault="00C62AE0" w14:paraId="4C7C6812" w14:textId="77777777">
      <w:pPr>
        <w:pStyle w:val="ListParagraph"/>
        <w:numPr>
          <w:ilvl w:val="0"/>
          <w:numId w:val="11"/>
        </w:numPr>
        <w:spacing w:line="240" w:lineRule="auto"/>
        <w:rPr>
          <w:rFonts w:ascii="ITC Avant Garde Std Bk" w:hAnsi="ITC Avant Garde Std Bk"/>
          <w:sz w:val="24"/>
          <w:szCs w:val="24"/>
        </w:rPr>
      </w:pPr>
      <w:r w:rsidRPr="00965729">
        <w:rPr>
          <w:rFonts w:ascii="ITC Avant Garde Std Bk" w:hAnsi="ITC Avant Garde Std Bk"/>
          <w:sz w:val="24"/>
          <w:szCs w:val="24"/>
        </w:rPr>
        <w:t xml:space="preserve">help promote educational outcomes by sharing the information about the welfare, safeguarding and child protection issues that children, including children with a social worker, are experiencing, or have experienced, with teachers and </w:t>
      </w:r>
      <w:r w:rsidRPr="00965729" w:rsidR="008C6B36">
        <w:rPr>
          <w:rFonts w:ascii="ITC Avant Garde Std Bk" w:hAnsi="ITC Avant Garde Std Bk"/>
          <w:sz w:val="24"/>
          <w:szCs w:val="24"/>
        </w:rPr>
        <w:t>college</w:t>
      </w:r>
      <w:r w:rsidRPr="00965729">
        <w:rPr>
          <w:rFonts w:ascii="ITC Avant Garde Std Bk" w:hAnsi="ITC Avant Garde Std Bk"/>
          <w:sz w:val="24"/>
          <w:szCs w:val="24"/>
        </w:rPr>
        <w:t xml:space="preserve"> and college leadership staff. Their role could include ensuring that the </w:t>
      </w:r>
      <w:r w:rsidRPr="00965729" w:rsidR="008C6B36">
        <w:rPr>
          <w:rFonts w:ascii="ITC Avant Garde Std Bk" w:hAnsi="ITC Avant Garde Std Bk"/>
          <w:sz w:val="24"/>
          <w:szCs w:val="24"/>
        </w:rPr>
        <w:t>college</w:t>
      </w:r>
      <w:r w:rsidRPr="00965729">
        <w:rPr>
          <w:rFonts w:ascii="ITC Avant Garde Std Bk" w:hAnsi="ITC Avant Garde Std Bk"/>
          <w:sz w:val="24"/>
          <w:szCs w:val="24"/>
        </w:rPr>
        <w:t xml:space="preserve">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RPr="00965729" w:rsidR="00946BA8">
        <w:rPr>
          <w:rFonts w:ascii="ITC Avant Garde Std Bk" w:hAnsi="ITC Avant Garde Std Bk"/>
          <w:sz w:val="24"/>
          <w:szCs w:val="24"/>
        </w:rPr>
        <w:t xml:space="preserve"> </w:t>
      </w:r>
    </w:p>
    <w:p w:rsidRPr="00710283" w:rsidR="00C62AE0" w:rsidP="00710283" w:rsidRDefault="00C62AE0" w14:paraId="5BB15DBE" w14:textId="77777777">
      <w:pPr>
        <w:pStyle w:val="Default"/>
        <w:jc w:val="both"/>
        <w:rPr>
          <w:rFonts w:ascii="ITC Avant Garde Std Bk" w:hAnsi="ITC Avant Garde Std Bk"/>
        </w:rPr>
      </w:pPr>
    </w:p>
    <w:p w:rsidRPr="00D77903" w:rsidR="00946BA8" w:rsidP="00710283" w:rsidRDefault="00946BA8" w14:paraId="3E662EBF" w14:textId="77777777">
      <w:pPr>
        <w:pStyle w:val="Default"/>
        <w:jc w:val="both"/>
        <w:rPr>
          <w:rFonts w:ascii="ITC Avant Garde Std Bk" w:hAnsi="ITC Avant Garde Std Bk"/>
          <w:sz w:val="28"/>
          <w:szCs w:val="28"/>
        </w:rPr>
      </w:pPr>
    </w:p>
    <w:p w:rsidR="00946BA8" w:rsidP="00D77903" w:rsidRDefault="00D77903" w14:paraId="711C1E5D" w14:textId="6F518C1F">
      <w:pPr>
        <w:pStyle w:val="Default"/>
        <w:jc w:val="both"/>
        <w:rPr>
          <w:rFonts w:ascii="ITC Avant Garde Std Bk" w:hAnsi="ITC Avant Garde Std Bk"/>
          <w:b/>
          <w:bCs/>
          <w:szCs w:val="28"/>
        </w:rPr>
      </w:pPr>
      <w:r>
        <w:rPr>
          <w:rFonts w:ascii="ITC Avant Garde Std Bk" w:hAnsi="ITC Avant Garde Std Bk"/>
          <w:b/>
          <w:bCs/>
          <w:szCs w:val="28"/>
        </w:rPr>
        <w:t>Child protection file</w:t>
      </w:r>
    </w:p>
    <w:p w:rsidRPr="00D77903" w:rsidR="00D77903" w:rsidP="00D77903" w:rsidRDefault="00D77903" w14:paraId="26797926" w14:textId="77777777">
      <w:pPr>
        <w:pStyle w:val="Default"/>
        <w:jc w:val="both"/>
        <w:rPr>
          <w:rFonts w:ascii="ITC Avant Garde Std Bk" w:hAnsi="ITC Avant Garde Std Bk"/>
          <w:b/>
          <w:szCs w:val="28"/>
        </w:rPr>
      </w:pPr>
    </w:p>
    <w:p w:rsidRPr="00710283" w:rsidR="00946BA8" w:rsidP="00710283" w:rsidRDefault="00946BA8" w14:paraId="5EC5D2D7" w14:textId="77777777">
      <w:pPr>
        <w:pStyle w:val="Default"/>
        <w:jc w:val="both"/>
        <w:rPr>
          <w:rFonts w:ascii="ITC Avant Garde Std Bk" w:hAnsi="ITC Avant Garde Std Bk"/>
        </w:rPr>
      </w:pPr>
      <w:r w:rsidRPr="00710283">
        <w:rPr>
          <w:rFonts w:ascii="ITC Avant Garde Std Bk" w:hAnsi="ITC Avant Garde Std Bk"/>
        </w:rPr>
        <w:t xml:space="preserve">Where children leave the </w:t>
      </w:r>
      <w:r w:rsidRPr="00710283" w:rsidR="008C6B36">
        <w:rPr>
          <w:rFonts w:ascii="ITC Avant Garde Std Bk" w:hAnsi="ITC Avant Garde Std Bk"/>
        </w:rPr>
        <w:t>college</w:t>
      </w:r>
      <w:r w:rsidRPr="00710283">
        <w:rPr>
          <w:rFonts w:ascii="ITC Avant Garde Std Bk" w:hAnsi="ITC Avant Garde Std Bk"/>
        </w:rPr>
        <w:t xml:space="preserve"> or college</w:t>
      </w:r>
      <w:r w:rsidRPr="00710283" w:rsidR="00C62AE0">
        <w:rPr>
          <w:rFonts w:ascii="ITC Avant Garde Std Bk" w:hAnsi="ITC Avant Garde Std Bk"/>
        </w:rPr>
        <w:t xml:space="preserve"> (including in-year transfers)</w:t>
      </w:r>
      <w:r w:rsidRPr="00710283">
        <w:rPr>
          <w:rFonts w:ascii="ITC Avant Garde Std Bk" w:hAnsi="ITC Avant Garde Std Bk"/>
        </w:rPr>
        <w:t xml:space="preserve"> ensure their child protection file is transferred to the new </w:t>
      </w:r>
      <w:r w:rsidRPr="00710283" w:rsidR="008C6B36">
        <w:rPr>
          <w:rFonts w:ascii="ITC Avant Garde Std Bk" w:hAnsi="ITC Avant Garde Std Bk"/>
        </w:rPr>
        <w:t>college</w:t>
      </w:r>
      <w:r w:rsidRPr="00710283">
        <w:rPr>
          <w:rFonts w:ascii="ITC Avant Garde Std Bk" w:hAnsi="ITC Avant Garde Std Bk"/>
        </w:rPr>
        <w:t xml:space="preserve"> or college </w:t>
      </w:r>
      <w:r w:rsidRPr="00710283" w:rsidR="00F615BB">
        <w:rPr>
          <w:rFonts w:ascii="ITC Avant Garde Std Bk" w:hAnsi="ITC Avant Garde Std Bk"/>
        </w:rPr>
        <w:t>as soon as possible. This will</w:t>
      </w:r>
      <w:r w:rsidRPr="00710283">
        <w:rPr>
          <w:rFonts w:ascii="ITC Avant Garde Std Bk" w:hAnsi="ITC Avant Garde Std Bk"/>
        </w:rPr>
        <w:t xml:space="preserve"> be transferred separately from the main </w:t>
      </w:r>
      <w:r w:rsidRPr="00710283" w:rsidR="008C6B36">
        <w:rPr>
          <w:rFonts w:ascii="ITC Avant Garde Std Bk" w:hAnsi="ITC Avant Garde Std Bk"/>
        </w:rPr>
        <w:t>student</w:t>
      </w:r>
      <w:r w:rsidRPr="00710283">
        <w:rPr>
          <w:rFonts w:ascii="ITC Avant Garde Std Bk" w:hAnsi="ITC Avant Garde Std Bk"/>
        </w:rPr>
        <w:t xml:space="preserve"> file, ensuring secure transit, and confirmation of receipt should be obtained. Receiving </w:t>
      </w:r>
      <w:r w:rsidRPr="00710283" w:rsidR="008C6B36">
        <w:rPr>
          <w:rFonts w:ascii="ITC Avant Garde Std Bk" w:hAnsi="ITC Avant Garde Std Bk"/>
        </w:rPr>
        <w:t>college</w:t>
      </w:r>
      <w:r w:rsidRPr="00710283">
        <w:rPr>
          <w:rFonts w:ascii="ITC Avant Garde Std Bk" w:hAnsi="ITC Avant Garde Std Bk"/>
        </w:rPr>
        <w:t xml:space="preserve">s and colleges should ensure key staff such as designated safeguarding leads and SENCOs or the named person with oversight for SEN in colleges, are aware as required. </w:t>
      </w:r>
    </w:p>
    <w:p w:rsidRPr="00710283" w:rsidR="00946BA8" w:rsidP="00710283" w:rsidRDefault="00946BA8" w14:paraId="66366216" w14:textId="77777777">
      <w:pPr>
        <w:pStyle w:val="Default"/>
        <w:jc w:val="both"/>
        <w:rPr>
          <w:rFonts w:ascii="ITC Avant Garde Std Bk" w:hAnsi="ITC Avant Garde Std Bk"/>
        </w:rPr>
      </w:pPr>
      <w:r w:rsidRPr="00710283">
        <w:rPr>
          <w:rFonts w:ascii="ITC Avant Garde Std Bk" w:hAnsi="ITC Avant Garde Std Bk"/>
        </w:rPr>
        <w:t>In addition to the child protection file, the des</w:t>
      </w:r>
      <w:r w:rsidRPr="00710283" w:rsidR="00F615BB">
        <w:rPr>
          <w:rFonts w:ascii="ITC Avant Garde Std Bk" w:hAnsi="ITC Avant Garde Std Bk"/>
        </w:rPr>
        <w:t>ignated safeguarding lead will</w:t>
      </w:r>
      <w:r w:rsidRPr="00710283">
        <w:rPr>
          <w:rFonts w:ascii="ITC Avant Garde Std Bk" w:hAnsi="ITC Avant Garde Std Bk"/>
        </w:rPr>
        <w:t xml:space="preserve"> also consider if it would be appropriate to share any information with the new </w:t>
      </w:r>
      <w:r w:rsidRPr="00710283" w:rsidR="008C6B36">
        <w:rPr>
          <w:rFonts w:ascii="ITC Avant Garde Std Bk" w:hAnsi="ITC Avant Garde Std Bk"/>
        </w:rPr>
        <w:t>college</w:t>
      </w:r>
      <w:r w:rsidRPr="00710283">
        <w:rPr>
          <w:rFonts w:ascii="ITC Avant Garde Std Bk" w:hAnsi="ITC Avant Garde Std Bk"/>
        </w:rPr>
        <w:t xml:space="preserve"> or college in advance of a child leaving. For example, information that would allow the new </w:t>
      </w:r>
      <w:r w:rsidRPr="00710283" w:rsidR="008C6B36">
        <w:rPr>
          <w:rFonts w:ascii="ITC Avant Garde Std Bk" w:hAnsi="ITC Avant Garde Std Bk"/>
        </w:rPr>
        <w:t>college</w:t>
      </w:r>
      <w:r w:rsidRPr="00710283">
        <w:rPr>
          <w:rFonts w:ascii="ITC Avant Garde Std Bk" w:hAnsi="ITC Avant Garde Std Bk"/>
        </w:rPr>
        <w:t xml:space="preserve"> or college to continue supporting victims of abuse and have that support in place for when the child arrives. </w:t>
      </w:r>
    </w:p>
    <w:p w:rsidRPr="00710283" w:rsidR="00946BA8" w:rsidP="00710283" w:rsidRDefault="00946BA8" w14:paraId="4F5DD9FB" w14:textId="77777777">
      <w:pPr>
        <w:pStyle w:val="Default"/>
        <w:jc w:val="both"/>
        <w:rPr>
          <w:rFonts w:ascii="ITC Avant Garde Std Bk" w:hAnsi="ITC Avant Garde Std Bk"/>
        </w:rPr>
      </w:pPr>
    </w:p>
    <w:p w:rsidR="00946BA8" w:rsidP="00D77903" w:rsidRDefault="00946BA8" w14:paraId="5E8052EA" w14:textId="525C6739">
      <w:pPr>
        <w:pStyle w:val="Default"/>
        <w:jc w:val="both"/>
        <w:rPr>
          <w:rFonts w:ascii="ITC Avant Garde Std Bk" w:hAnsi="ITC Avant Garde Std Bk"/>
          <w:b/>
          <w:bCs/>
        </w:rPr>
      </w:pPr>
      <w:r w:rsidRPr="00D77903">
        <w:rPr>
          <w:rFonts w:ascii="ITC Avant Garde Std Bk" w:hAnsi="ITC Avant Garde Std Bk"/>
          <w:b/>
          <w:bCs/>
        </w:rPr>
        <w:t xml:space="preserve">Availability </w:t>
      </w:r>
    </w:p>
    <w:p w:rsidRPr="00D77903" w:rsidR="00D77903" w:rsidP="00D77903" w:rsidRDefault="00D77903" w14:paraId="3DF0CBE0" w14:textId="77777777">
      <w:pPr>
        <w:pStyle w:val="Default"/>
        <w:jc w:val="both"/>
        <w:rPr>
          <w:rFonts w:ascii="ITC Avant Garde Std Bk" w:hAnsi="ITC Avant Garde Std Bk"/>
          <w:b/>
        </w:rPr>
      </w:pPr>
    </w:p>
    <w:p w:rsidRPr="00710283" w:rsidR="00946BA8" w:rsidP="00710283" w:rsidRDefault="00946BA8" w14:paraId="7BF9C7F3" w14:textId="77777777">
      <w:pPr>
        <w:pStyle w:val="Default"/>
        <w:jc w:val="both"/>
        <w:rPr>
          <w:rFonts w:ascii="ITC Avant Garde Std Bk" w:hAnsi="ITC Avant Garde Std Bk"/>
          <w:color w:val="auto"/>
        </w:rPr>
      </w:pPr>
      <w:r w:rsidRPr="00710283">
        <w:rPr>
          <w:rFonts w:ascii="ITC Avant Garde Std Bk" w:hAnsi="ITC Avant Garde Std Bk"/>
        </w:rPr>
        <w:t>During term time the designated safegu</w:t>
      </w:r>
      <w:r w:rsidRPr="00710283" w:rsidR="00F615BB">
        <w:rPr>
          <w:rFonts w:ascii="ITC Avant Garde Std Bk" w:hAnsi="ITC Avant Garde Std Bk"/>
        </w:rPr>
        <w:t>arding lead (or a deputy) will</w:t>
      </w:r>
      <w:r w:rsidRPr="00710283">
        <w:rPr>
          <w:rFonts w:ascii="ITC Avant Garde Std Bk" w:hAnsi="ITC Avant Garde Std Bk"/>
        </w:rPr>
        <w:t xml:space="preserve"> always be available (during </w:t>
      </w:r>
      <w:r w:rsidRPr="00710283" w:rsidR="008C6B36">
        <w:rPr>
          <w:rFonts w:ascii="ITC Avant Garde Std Bk" w:hAnsi="ITC Avant Garde Std Bk"/>
        </w:rPr>
        <w:t>college</w:t>
      </w:r>
      <w:r w:rsidRPr="00710283">
        <w:rPr>
          <w:rFonts w:ascii="ITC Avant Garde Std Bk" w:hAnsi="ITC Avant Garde Std Bk"/>
        </w:rPr>
        <w:t xml:space="preserve"> or college hours) for staff in the </w:t>
      </w:r>
      <w:r w:rsidRPr="00710283" w:rsidR="008C6B36">
        <w:rPr>
          <w:rFonts w:ascii="ITC Avant Garde Std Bk" w:hAnsi="ITC Avant Garde Std Bk"/>
        </w:rPr>
        <w:t>college</w:t>
      </w:r>
      <w:r w:rsidRPr="00710283">
        <w:rPr>
          <w:rFonts w:ascii="ITC Avant Garde Std Bk" w:hAnsi="ITC Avant Garde Std Bk"/>
        </w:rPr>
        <w:t xml:space="preserve"> or college to discuss any safeguarding concerns.</w:t>
      </w:r>
      <w:r w:rsidRPr="00710283">
        <w:rPr>
          <w:rFonts w:ascii="ITC Avant Garde Std Bk" w:hAnsi="ITC Avant Garde Std Bk"/>
          <w:color w:val="auto"/>
        </w:rPr>
        <w:t xml:space="preserve"> Whilst generally speaking the designated safeguarding lead (or deputy) would be expected to be available in person, it is a matter for individual </w:t>
      </w:r>
      <w:r w:rsidRPr="00710283" w:rsidR="008C6B36">
        <w:rPr>
          <w:rFonts w:ascii="ITC Avant Garde Std Bk" w:hAnsi="ITC Avant Garde Std Bk"/>
          <w:color w:val="auto"/>
        </w:rPr>
        <w:t>college</w:t>
      </w:r>
      <w:r w:rsidRPr="00710283">
        <w:rPr>
          <w:rFonts w:ascii="ITC Avant Garde Std Bk" w:hAnsi="ITC Avant Garde Std Bk"/>
          <w:color w:val="auto"/>
        </w:rPr>
        <w:t xml:space="preserve">s and colleges, working with the designated safeguarding lead, to define what “available” means and whether in exceptional circumstances availability via phone and or Skype or other such media is acceptable. </w:t>
      </w:r>
    </w:p>
    <w:p w:rsidRPr="00710283" w:rsidR="00946BA8" w:rsidP="00710283" w:rsidRDefault="00946BA8" w14:paraId="3878B987"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It is a matter for individual </w:t>
      </w:r>
      <w:r w:rsidRPr="00710283" w:rsidR="008C6B36">
        <w:rPr>
          <w:rFonts w:ascii="ITC Avant Garde Std Bk" w:hAnsi="ITC Avant Garde Std Bk"/>
          <w:color w:val="auto"/>
        </w:rPr>
        <w:t>college</w:t>
      </w:r>
      <w:r w:rsidRPr="00710283">
        <w:rPr>
          <w:rFonts w:ascii="ITC Avant Garde Std Bk" w:hAnsi="ITC Avant Garde Std Bk"/>
          <w:color w:val="auto"/>
        </w:rPr>
        <w:t>s and colleges and the DSL to arrange adequate and appropriate cover arrangements for any out of hours/out of term activities.</w:t>
      </w:r>
    </w:p>
    <w:p w:rsidRPr="00710283" w:rsidR="00946BA8" w:rsidP="00710283" w:rsidRDefault="00946BA8" w14:paraId="0A723A73" w14:textId="77777777">
      <w:pPr>
        <w:jc w:val="both"/>
        <w:rPr>
          <w:rFonts w:ascii="ITC Avant Garde Std Bk" w:hAnsi="ITC Avant Garde Std Bk"/>
          <w:sz w:val="24"/>
          <w:szCs w:val="24"/>
        </w:rPr>
      </w:pPr>
    </w:p>
    <w:p w:rsidRPr="00710283" w:rsidR="00B45BE3" w:rsidP="00710283" w:rsidRDefault="002839A8" w14:paraId="5B390F6A" w14:textId="77777777">
      <w:pPr>
        <w:pStyle w:val="CM2"/>
        <w:spacing w:line="240" w:lineRule="auto"/>
        <w:jc w:val="both"/>
        <w:rPr>
          <w:rFonts w:ascii="ITC Avant Garde Std Bk" w:hAnsi="ITC Avant Garde Std Bk"/>
          <w:b/>
        </w:rPr>
      </w:pPr>
      <w:r w:rsidRPr="00D77903">
        <w:rPr>
          <w:rFonts w:ascii="ITC Avant Garde Std Bk" w:hAnsi="ITC Avant Garde Std Bk"/>
          <w:b/>
        </w:rPr>
        <w:t>The Governing B</w:t>
      </w:r>
      <w:r w:rsidRPr="00D77903" w:rsidR="00153309">
        <w:rPr>
          <w:rFonts w:ascii="ITC Avant Garde Std Bk" w:hAnsi="ITC Avant Garde Std Bk"/>
          <w:b/>
        </w:rPr>
        <w:t>ody</w:t>
      </w:r>
      <w:r w:rsidRPr="00710283" w:rsidR="00153309">
        <w:rPr>
          <w:rFonts w:ascii="ITC Avant Garde Std Bk" w:hAnsi="ITC Avant Garde Std Bk"/>
          <w:b/>
        </w:rPr>
        <w:t xml:space="preserve"> </w:t>
      </w:r>
      <w:r w:rsidRPr="00710283" w:rsidR="00153309">
        <w:rPr>
          <w:rFonts w:ascii="ITC Avant Garde Std Bk" w:hAnsi="ITC Avant Garde Std Bk"/>
        </w:rPr>
        <w:t xml:space="preserve">ensures that the </w:t>
      </w:r>
      <w:r w:rsidRPr="00710283" w:rsidR="008C6B36">
        <w:rPr>
          <w:rFonts w:ascii="ITC Avant Garde Std Bk" w:hAnsi="ITC Avant Garde Std Bk"/>
        </w:rPr>
        <w:t>college</w:t>
      </w:r>
      <w:r w:rsidRPr="00710283" w:rsidR="00153309">
        <w:rPr>
          <w:rFonts w:ascii="ITC Avant Garde Std Bk" w:hAnsi="ITC Avant Garde Std Bk"/>
        </w:rPr>
        <w:t>:</w:t>
      </w:r>
      <w:r w:rsidRPr="00710283" w:rsidR="00153309">
        <w:rPr>
          <w:rFonts w:ascii="ITC Avant Garde Std Bk" w:hAnsi="ITC Avant Garde Std Bk"/>
          <w:b/>
        </w:rPr>
        <w:t xml:space="preserve"> </w:t>
      </w:r>
    </w:p>
    <w:p w:rsidRPr="00710283" w:rsidR="00A649AC" w:rsidP="00710283" w:rsidRDefault="00A649AC" w14:paraId="371133D8" w14:textId="77777777">
      <w:pPr>
        <w:pStyle w:val="Default"/>
        <w:jc w:val="both"/>
        <w:rPr>
          <w:rFonts w:ascii="ITC Avant Garde Std Bk" w:hAnsi="ITC Avant Garde Std Bk"/>
        </w:rPr>
      </w:pPr>
    </w:p>
    <w:p w:rsidRPr="00965729" w:rsidR="00965729" w:rsidP="00965729" w:rsidRDefault="00A649AC" w14:paraId="29FEB33F"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Creates a culture where the welfare of students is paramount and staff feel confident to challenge over any concerns.</w:t>
      </w:r>
    </w:p>
    <w:p w:rsidRPr="00965729" w:rsidR="00512663" w:rsidP="00965729" w:rsidRDefault="00512663" w14:paraId="2B2F4032"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Nominates a Safeguarding Governor</w:t>
      </w:r>
      <w:r w:rsidRPr="00965729" w:rsidR="00A16CF7">
        <w:rPr>
          <w:rFonts w:ascii="ITC Avant Garde Std Bk" w:hAnsi="ITC Avant Garde Std Bk"/>
          <w:color w:val="auto"/>
        </w:rPr>
        <w:t xml:space="preserve"> – senior board level</w:t>
      </w:r>
      <w:r w:rsidRPr="00965729">
        <w:rPr>
          <w:rFonts w:ascii="ITC Avant Garde Std Bk" w:hAnsi="ITC Avant Garde Std Bk"/>
          <w:color w:val="auto"/>
        </w:rPr>
        <w:t xml:space="preserve"> </w:t>
      </w:r>
      <w:r w:rsidRPr="00965729" w:rsidR="00A16CF7">
        <w:rPr>
          <w:rFonts w:ascii="ITC Avant Garde Std Bk" w:hAnsi="ITC Avant Garde Std Bk"/>
          <w:color w:val="auto"/>
        </w:rPr>
        <w:t>to take leadership responsibility.</w:t>
      </w:r>
    </w:p>
    <w:p w:rsidRPr="00965729" w:rsidR="00B45BE3" w:rsidP="00965729" w:rsidRDefault="00B45BE3" w14:paraId="4EBE7C81"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Complies with their duties under legislation</w:t>
      </w:r>
      <w:r w:rsidRPr="00965729" w:rsidR="007F4543">
        <w:rPr>
          <w:rFonts w:ascii="ITC Avant Garde Std Bk" w:hAnsi="ITC Avant Garde Std Bk"/>
          <w:color w:val="auto"/>
        </w:rPr>
        <w:t>, including SEND and use of reasonable force.</w:t>
      </w:r>
    </w:p>
    <w:p w:rsidRPr="00965729" w:rsidR="00B4472C" w:rsidP="00965729" w:rsidRDefault="00B4472C" w14:paraId="7CBB3F7F"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Contributes to interagency working and plans</w:t>
      </w:r>
      <w:r w:rsidRPr="00965729" w:rsidR="00A16CF7">
        <w:rPr>
          <w:rFonts w:ascii="ITC Avant Garde Std Bk" w:hAnsi="ITC Avant Garde Std Bk"/>
          <w:color w:val="auto"/>
        </w:rPr>
        <w:t xml:space="preserve"> including information sharing.</w:t>
      </w:r>
    </w:p>
    <w:p w:rsidRPr="00965729" w:rsidR="00B4472C" w:rsidP="00965729" w:rsidRDefault="00D2564A" w14:paraId="367FD4C9"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Takes into account WSCP</w:t>
      </w:r>
      <w:r w:rsidRPr="00965729" w:rsidR="00A16CF7">
        <w:rPr>
          <w:rFonts w:ascii="ITC Avant Garde Std Bk" w:hAnsi="ITC Avant Garde Std Bk"/>
          <w:color w:val="auto"/>
        </w:rPr>
        <w:t xml:space="preserve"> – three partner </w:t>
      </w:r>
      <w:r w:rsidRPr="00965729" w:rsidR="00681DF5">
        <w:rPr>
          <w:rFonts w:ascii="ITC Avant Garde Std Bk" w:hAnsi="ITC Avant Garde Std Bk"/>
          <w:color w:val="auto"/>
        </w:rPr>
        <w:t>/local</w:t>
      </w:r>
      <w:r w:rsidRPr="00965729" w:rsidR="00B4472C">
        <w:rPr>
          <w:rFonts w:ascii="ITC Avant Garde Std Bk" w:hAnsi="ITC Avant Garde Std Bk"/>
          <w:color w:val="auto"/>
        </w:rPr>
        <w:t xml:space="preserve"> procedures.</w:t>
      </w:r>
    </w:p>
    <w:p w:rsidRPr="00965729" w:rsidR="00B4472C" w:rsidP="00965729" w:rsidRDefault="00B4472C" w14:paraId="6113015A"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 xml:space="preserve">Has a nominated governor (usually the chair) who </w:t>
      </w:r>
      <w:r w:rsidRPr="00965729" w:rsidR="008373D4">
        <w:rPr>
          <w:rFonts w:ascii="ITC Avant Garde Std Bk" w:hAnsi="ITC Avant Garde Std Bk"/>
          <w:color w:val="auto"/>
        </w:rPr>
        <w:t>liaises</w:t>
      </w:r>
      <w:r w:rsidRPr="00965729" w:rsidR="0068550C">
        <w:rPr>
          <w:rFonts w:ascii="ITC Avant Garde Std Bk" w:hAnsi="ITC Avant Garde Std Bk"/>
          <w:color w:val="auto"/>
        </w:rPr>
        <w:t xml:space="preserve"> with the Designated O</w:t>
      </w:r>
      <w:r w:rsidRPr="00965729">
        <w:rPr>
          <w:rFonts w:ascii="ITC Avant Garde Std Bk" w:hAnsi="ITC Avant Garde Std Bk"/>
          <w:color w:val="auto"/>
        </w:rPr>
        <w:t>fficer</w:t>
      </w:r>
      <w:r w:rsidRPr="00965729" w:rsidR="00D91A92">
        <w:rPr>
          <w:rFonts w:ascii="ITC Avant Garde Std Bk" w:hAnsi="ITC Avant Garde Std Bk"/>
          <w:color w:val="auto"/>
        </w:rPr>
        <w:t>/LADO</w:t>
      </w:r>
      <w:r w:rsidRPr="00965729">
        <w:rPr>
          <w:rFonts w:ascii="ITC Avant Garde Std Bk" w:hAnsi="ITC Avant Garde Std Bk"/>
          <w:color w:val="auto"/>
        </w:rPr>
        <w:t xml:space="preserve"> in the event of an allegation being made against the head teacher.</w:t>
      </w:r>
    </w:p>
    <w:p w:rsidRPr="00965729" w:rsidR="00C87D5E" w:rsidP="00965729" w:rsidRDefault="008373D4" w14:paraId="3127CDD6"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Has</w:t>
      </w:r>
      <w:r w:rsidRPr="00965729" w:rsidR="00B4472C">
        <w:rPr>
          <w:rFonts w:ascii="ITC Avant Garde Std Bk" w:hAnsi="ITC Avant Garde Std Bk"/>
          <w:color w:val="auto"/>
        </w:rPr>
        <w:t xml:space="preserve"> an effective safeguarding policy (updated annually and on website) as well as staff behaviour policy and both are provided to and followed by all staff</w:t>
      </w:r>
      <w:r w:rsidRPr="00965729" w:rsidR="00D80C92">
        <w:rPr>
          <w:rFonts w:ascii="ITC Avant Garde Std Bk" w:hAnsi="ITC Avant Garde Std Bk"/>
          <w:color w:val="auto"/>
        </w:rPr>
        <w:t xml:space="preserve"> in a timely manner</w:t>
      </w:r>
      <w:r w:rsidRPr="00965729" w:rsidR="00B4472C">
        <w:rPr>
          <w:rFonts w:ascii="ITC Avant Garde Std Bk" w:hAnsi="ITC Avant Garde Std Bk"/>
          <w:color w:val="auto"/>
        </w:rPr>
        <w:t xml:space="preserve">. </w:t>
      </w:r>
      <w:r w:rsidRPr="00965729" w:rsidR="00442162">
        <w:rPr>
          <w:rFonts w:ascii="ITC Avant Garde Std Bk" w:hAnsi="ITC Avant Garde Std Bk"/>
          <w:color w:val="auto"/>
        </w:rPr>
        <w:t xml:space="preserve">Staff expertise within the </w:t>
      </w:r>
      <w:r w:rsidRPr="00965729" w:rsidR="008C6B36">
        <w:rPr>
          <w:rFonts w:ascii="ITC Avant Garde Std Bk" w:hAnsi="ITC Avant Garde Std Bk"/>
          <w:color w:val="auto"/>
        </w:rPr>
        <w:t>college</w:t>
      </w:r>
      <w:r w:rsidRPr="00965729" w:rsidR="00442162">
        <w:rPr>
          <w:rFonts w:ascii="ITC Avant Garde Std Bk" w:hAnsi="ITC Avant Garde Std Bk"/>
          <w:color w:val="auto"/>
        </w:rPr>
        <w:t xml:space="preserve"> is used to shape these.</w:t>
      </w:r>
    </w:p>
    <w:p w:rsidRPr="00965729" w:rsidR="008373D4" w:rsidP="00965729" w:rsidRDefault="00B4472C" w14:paraId="5F10530C"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 xml:space="preserve">Has </w:t>
      </w:r>
      <w:r w:rsidRPr="00965729" w:rsidR="0068550C">
        <w:rPr>
          <w:rFonts w:ascii="ITC Avant Garde Std Bk" w:hAnsi="ITC Avant Garde Std Bk"/>
          <w:color w:val="auto"/>
        </w:rPr>
        <w:t xml:space="preserve">an appropriate </w:t>
      </w:r>
      <w:r w:rsidRPr="00965729" w:rsidR="00A16CF7">
        <w:rPr>
          <w:rFonts w:ascii="ITC Avant Garde Std Bk" w:hAnsi="ITC Avant Garde Std Bk"/>
          <w:color w:val="auto"/>
        </w:rPr>
        <w:t xml:space="preserve">safeguarding </w:t>
      </w:r>
      <w:r w:rsidRPr="00965729" w:rsidR="0068550C">
        <w:rPr>
          <w:rFonts w:ascii="ITC Avant Garde Std Bk" w:hAnsi="ITC Avant Garde Std Bk"/>
          <w:color w:val="auto"/>
        </w:rPr>
        <w:t>response</w:t>
      </w:r>
      <w:r w:rsidRPr="00965729">
        <w:rPr>
          <w:rFonts w:ascii="ITC Avant Garde Std Bk" w:hAnsi="ITC Avant Garde Std Bk"/>
          <w:color w:val="auto"/>
        </w:rPr>
        <w:t xml:space="preserve"> to children who go missing from education</w:t>
      </w:r>
      <w:r w:rsidRPr="00965729" w:rsidR="00A16CF7">
        <w:rPr>
          <w:rFonts w:ascii="ITC Avant Garde Std Bk" w:hAnsi="ITC Avant Garde Std Bk"/>
          <w:color w:val="auto"/>
        </w:rPr>
        <w:t>, particularly on repeat occasions,</w:t>
      </w:r>
      <w:r w:rsidRPr="00965729" w:rsidR="00A649AC">
        <w:rPr>
          <w:rFonts w:ascii="ITC Avant Garde Std Bk" w:hAnsi="ITC Avant Garde Std Bk"/>
          <w:color w:val="auto"/>
        </w:rPr>
        <w:t xml:space="preserve"> and inform and report to the Local Authority when required.</w:t>
      </w:r>
      <w:r w:rsidRPr="00965729" w:rsidR="00442162">
        <w:rPr>
          <w:rFonts w:ascii="ITC Avant Garde Std Bk" w:hAnsi="ITC Avant Garde Std Bk"/>
          <w:color w:val="auto"/>
        </w:rPr>
        <w:t xml:space="preserve"> Ensure where possible the </w:t>
      </w:r>
      <w:r w:rsidRPr="00965729" w:rsidR="008C6B36">
        <w:rPr>
          <w:rFonts w:ascii="ITC Avant Garde Std Bk" w:hAnsi="ITC Avant Garde Std Bk"/>
          <w:color w:val="auto"/>
        </w:rPr>
        <w:t>college</w:t>
      </w:r>
      <w:r w:rsidRPr="00965729" w:rsidR="00442162">
        <w:rPr>
          <w:rFonts w:ascii="ITC Avant Garde Std Bk" w:hAnsi="ITC Avant Garde Std Bk"/>
          <w:color w:val="auto"/>
        </w:rPr>
        <w:t xml:space="preserve"> holds more than one emergency contact number for students.</w:t>
      </w:r>
    </w:p>
    <w:p w:rsidRPr="00965729" w:rsidR="008373D4" w:rsidP="00965729" w:rsidRDefault="008373D4" w14:paraId="104ED811"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A</w:t>
      </w:r>
      <w:r w:rsidRPr="00965729" w:rsidR="00313E15">
        <w:rPr>
          <w:rFonts w:ascii="ITC Avant Garde Std Bk" w:hAnsi="ITC Avant Garde Std Bk"/>
          <w:color w:val="auto"/>
        </w:rPr>
        <w:t xml:space="preserve">ppoints </w:t>
      </w:r>
      <w:r w:rsidRPr="00965729" w:rsidR="00153309">
        <w:rPr>
          <w:rFonts w:ascii="ITC Avant Garde Std Bk" w:hAnsi="ITC Avant Garde Std Bk"/>
          <w:color w:val="auto"/>
        </w:rPr>
        <w:t xml:space="preserve">a </w:t>
      </w:r>
      <w:r w:rsidRPr="00965729" w:rsidR="00312BC4">
        <w:rPr>
          <w:rFonts w:ascii="ITC Avant Garde Std Bk" w:hAnsi="ITC Avant Garde Std Bk"/>
          <w:color w:val="auto"/>
        </w:rPr>
        <w:t>DSL</w:t>
      </w:r>
      <w:r w:rsidRPr="00965729" w:rsidR="00153309">
        <w:rPr>
          <w:rFonts w:ascii="ITC Avant Garde Std Bk" w:hAnsi="ITC Avant Garde Std Bk"/>
          <w:color w:val="auto"/>
        </w:rPr>
        <w:t xml:space="preserve"> who is a member of the senior leade</w:t>
      </w:r>
      <w:r w:rsidRPr="00965729" w:rsidR="00B4472C">
        <w:rPr>
          <w:rFonts w:ascii="ITC Avant Garde Std Bk" w:hAnsi="ITC Avant Garde Std Bk"/>
          <w:color w:val="auto"/>
        </w:rPr>
        <w:t>rship team, trained every 2 years, and that</w:t>
      </w:r>
      <w:r w:rsidRPr="00965729" w:rsidR="00E40DAC">
        <w:rPr>
          <w:rFonts w:ascii="ITC Avant Garde Std Bk" w:hAnsi="ITC Avant Garde Std Bk"/>
          <w:color w:val="auto"/>
        </w:rPr>
        <w:t xml:space="preserve"> the</w:t>
      </w:r>
      <w:r w:rsidRPr="00965729" w:rsidR="00B4472C">
        <w:rPr>
          <w:rFonts w:ascii="ITC Avant Garde Std Bk" w:hAnsi="ITC Avant Garde Std Bk"/>
          <w:color w:val="auto"/>
        </w:rPr>
        <w:t xml:space="preserve"> responsibilities are</w:t>
      </w:r>
      <w:r w:rsidRPr="00965729" w:rsidR="00313E15">
        <w:rPr>
          <w:rFonts w:ascii="ITC Avant Garde Std Bk" w:hAnsi="ITC Avant Garde Std Bk"/>
          <w:color w:val="auto"/>
        </w:rPr>
        <w:t xml:space="preserve"> explicit in the role holder’s job description</w:t>
      </w:r>
      <w:r w:rsidRPr="00965729" w:rsidR="00B4472C">
        <w:rPr>
          <w:rFonts w:ascii="ITC Avant Garde Std Bk" w:hAnsi="ITC Avant Garde Std Bk"/>
          <w:color w:val="auto"/>
        </w:rPr>
        <w:t>. The DSL</w:t>
      </w:r>
      <w:r w:rsidRPr="00965729" w:rsidR="00375CA2">
        <w:rPr>
          <w:rFonts w:ascii="ITC Avant Garde Std Bk" w:hAnsi="ITC Avant Garde Std Bk"/>
          <w:color w:val="auto"/>
        </w:rPr>
        <w:t>’s</w:t>
      </w:r>
      <w:r w:rsidRPr="00965729" w:rsidR="00B4472C">
        <w:rPr>
          <w:rFonts w:ascii="ITC Avant Garde Std Bk" w:hAnsi="ITC Avant Garde Std Bk"/>
          <w:color w:val="auto"/>
        </w:rPr>
        <w:t xml:space="preserve"> should be given time, funding and training to support this. There should always be cover for this role.</w:t>
      </w:r>
      <w:r w:rsidRPr="00965729" w:rsidR="00512663">
        <w:rPr>
          <w:rFonts w:ascii="ITC Avant Garde Std Bk" w:hAnsi="ITC Avant Garde Std Bk"/>
          <w:color w:val="auto"/>
        </w:rPr>
        <w:t xml:space="preserve"> The DSL regularly meets with the safeguarding governor and provides reports.</w:t>
      </w:r>
    </w:p>
    <w:p w:rsidRPr="00965729" w:rsidR="007F4543" w:rsidP="00965729" w:rsidRDefault="00E80CA4" w14:paraId="3BC3BC73"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 xml:space="preserve">Has ensured the </w:t>
      </w:r>
      <w:r w:rsidRPr="00965729" w:rsidR="008C6B36">
        <w:rPr>
          <w:rFonts w:ascii="ITC Avant Garde Std Bk" w:hAnsi="ITC Avant Garde Std Bk"/>
          <w:color w:val="auto"/>
        </w:rPr>
        <w:t>college</w:t>
      </w:r>
      <w:r w:rsidRPr="00965729">
        <w:rPr>
          <w:rFonts w:ascii="ITC Avant Garde Std Bk" w:hAnsi="ITC Avant Garde Std Bk"/>
          <w:color w:val="auto"/>
        </w:rPr>
        <w:t xml:space="preserve"> has</w:t>
      </w:r>
      <w:r w:rsidRPr="00965729" w:rsidR="007F4543">
        <w:rPr>
          <w:rFonts w:ascii="ITC Avant Garde Std Bk" w:hAnsi="ITC Avant Garde Std Bk"/>
          <w:color w:val="auto"/>
        </w:rPr>
        <w:t xml:space="preserve"> clear systems and processes for mental health concerns.</w:t>
      </w:r>
    </w:p>
    <w:p w:rsidRPr="00965729" w:rsidR="008373D4" w:rsidP="00965729" w:rsidRDefault="00E40DAC" w14:paraId="5F214B10"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Has</w:t>
      </w:r>
      <w:r w:rsidRPr="00965729" w:rsidR="00B4472C">
        <w:rPr>
          <w:rFonts w:ascii="ITC Avant Garde Std Bk" w:hAnsi="ITC Avant Garde Std Bk"/>
          <w:color w:val="auto"/>
        </w:rPr>
        <w:t xml:space="preserve"> </w:t>
      </w:r>
      <w:r w:rsidRPr="00965729">
        <w:rPr>
          <w:rFonts w:ascii="ITC Avant Garde Std Bk" w:hAnsi="ITC Avant Garde Std Bk"/>
          <w:color w:val="auto"/>
        </w:rPr>
        <w:t>considered</w:t>
      </w:r>
      <w:r w:rsidRPr="00965729" w:rsidR="00B4472C">
        <w:rPr>
          <w:rFonts w:ascii="ITC Avant Garde Std Bk" w:hAnsi="ITC Avant Garde Std Bk"/>
          <w:color w:val="auto"/>
        </w:rPr>
        <w:t xml:space="preserve"> how children are taught about </w:t>
      </w:r>
      <w:r w:rsidRPr="00965729">
        <w:rPr>
          <w:rFonts w:ascii="ITC Avant Garde Std Bk" w:hAnsi="ITC Avant Garde Std Bk"/>
          <w:color w:val="auto"/>
        </w:rPr>
        <w:t>safeguarding</w:t>
      </w:r>
      <w:r w:rsidRPr="00965729" w:rsidR="00A16CF7">
        <w:rPr>
          <w:rFonts w:ascii="ITC Avant Garde Std Bk" w:hAnsi="ITC Avant Garde Std Bk"/>
          <w:color w:val="auto"/>
        </w:rPr>
        <w:t xml:space="preserve"> – PSHE/RS</w:t>
      </w:r>
      <w:r w:rsidRPr="00965729" w:rsidR="00B4472C">
        <w:rPr>
          <w:rFonts w:ascii="ITC Avant Garde Std Bk" w:hAnsi="ITC Avant Garde Std Bk"/>
          <w:color w:val="auto"/>
        </w:rPr>
        <w:t>E</w:t>
      </w:r>
      <w:r w:rsidRPr="00965729">
        <w:rPr>
          <w:rFonts w:ascii="ITC Avant Garde Std Bk" w:hAnsi="ITC Avant Garde Std Bk"/>
          <w:color w:val="auto"/>
        </w:rPr>
        <w:t>.</w:t>
      </w:r>
    </w:p>
    <w:p w:rsidRPr="00965729" w:rsidR="008373D4" w:rsidP="00965729" w:rsidRDefault="00E40DAC" w14:paraId="1B498300"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Has evidence of the child</w:t>
      </w:r>
      <w:r w:rsidRPr="00965729" w:rsidR="00665F20">
        <w:rPr>
          <w:rFonts w:ascii="ITC Avant Garde Std Bk" w:hAnsi="ITC Avant Garde Std Bk"/>
          <w:color w:val="auto"/>
        </w:rPr>
        <w:t>’s</w:t>
      </w:r>
      <w:r w:rsidRPr="00965729">
        <w:rPr>
          <w:rFonts w:ascii="ITC Avant Garde Std Bk" w:hAnsi="ITC Avant Garde Std Bk"/>
          <w:color w:val="auto"/>
        </w:rPr>
        <w:t xml:space="preserve"> voice and that there are systems in place for feedback and </w:t>
      </w:r>
      <w:r w:rsidRPr="00965729" w:rsidR="008C6B36">
        <w:rPr>
          <w:rFonts w:ascii="ITC Avant Garde Std Bk" w:hAnsi="ITC Avant Garde Std Bk"/>
          <w:color w:val="auto"/>
        </w:rPr>
        <w:t>student</w:t>
      </w:r>
      <w:r w:rsidRPr="00965729">
        <w:rPr>
          <w:rFonts w:ascii="ITC Avant Garde Std Bk" w:hAnsi="ITC Avant Garde Std Bk"/>
          <w:color w:val="auto"/>
        </w:rPr>
        <w:t>s</w:t>
      </w:r>
      <w:r w:rsidRPr="00965729" w:rsidR="00665F20">
        <w:rPr>
          <w:rFonts w:ascii="ITC Avant Garde Std Bk" w:hAnsi="ITC Avant Garde Std Bk"/>
          <w:color w:val="auto"/>
        </w:rPr>
        <w:t>’</w:t>
      </w:r>
      <w:r w:rsidRPr="00965729">
        <w:rPr>
          <w:rFonts w:ascii="ITC Avant Garde Std Bk" w:hAnsi="ITC Avant Garde Std Bk"/>
          <w:color w:val="auto"/>
        </w:rPr>
        <w:t xml:space="preserve"> views.</w:t>
      </w:r>
    </w:p>
    <w:p w:rsidRPr="00965729" w:rsidR="008373D4" w:rsidP="00965729" w:rsidRDefault="008373D4" w14:paraId="6E3356D6"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Appoint</w:t>
      </w:r>
      <w:r w:rsidRPr="00965729" w:rsidR="0068550C">
        <w:rPr>
          <w:rFonts w:ascii="ITC Avant Garde Std Bk" w:hAnsi="ITC Avant Garde Std Bk"/>
          <w:color w:val="auto"/>
        </w:rPr>
        <w:t>s</w:t>
      </w:r>
      <w:r w:rsidRPr="00965729" w:rsidR="00E40DAC">
        <w:rPr>
          <w:rFonts w:ascii="ITC Avant Garde Std Bk" w:hAnsi="ITC Avant Garde Std Bk"/>
          <w:color w:val="auto"/>
        </w:rPr>
        <w:t xml:space="preserve"> a designated </w:t>
      </w:r>
      <w:r w:rsidRPr="00965729">
        <w:rPr>
          <w:rFonts w:ascii="ITC Avant Garde Std Bk" w:hAnsi="ITC Avant Garde Std Bk"/>
          <w:color w:val="auto"/>
        </w:rPr>
        <w:t xml:space="preserve">Looked After Children </w:t>
      </w:r>
      <w:r w:rsidRPr="00965729" w:rsidR="00E40DAC">
        <w:rPr>
          <w:rFonts w:ascii="ITC Avant Garde Std Bk" w:hAnsi="ITC Avant Garde Std Bk"/>
          <w:color w:val="auto"/>
        </w:rPr>
        <w:t>LAC teacher and ensure</w:t>
      </w:r>
      <w:r w:rsidRPr="00965729" w:rsidR="0017061F">
        <w:rPr>
          <w:rFonts w:ascii="ITC Avant Garde Std Bk" w:hAnsi="ITC Avant Garde Std Bk"/>
          <w:color w:val="auto"/>
        </w:rPr>
        <w:t>s</w:t>
      </w:r>
      <w:r w:rsidRPr="00965729" w:rsidR="00E40DAC">
        <w:rPr>
          <w:rFonts w:ascii="ITC Avant Garde Std Bk" w:hAnsi="ITC Avant Garde Std Bk"/>
          <w:color w:val="auto"/>
        </w:rPr>
        <w:t xml:space="preserve"> appropriate training. Ensure staff have awareness of this group and their needs including contact arrangements.</w:t>
      </w:r>
      <w:r w:rsidRPr="00965729" w:rsidR="00442162">
        <w:rPr>
          <w:rFonts w:ascii="ITC Avant Garde Std Bk" w:hAnsi="ITC Avant Garde Std Bk"/>
          <w:color w:val="auto"/>
        </w:rPr>
        <w:t xml:space="preserve"> Ensure </w:t>
      </w:r>
      <w:r w:rsidRPr="00965729" w:rsidR="008C6B36">
        <w:rPr>
          <w:rFonts w:ascii="ITC Avant Garde Std Bk" w:hAnsi="ITC Avant Garde Std Bk"/>
          <w:color w:val="auto"/>
        </w:rPr>
        <w:t>college</w:t>
      </w:r>
      <w:r w:rsidRPr="00965729" w:rsidR="00442162">
        <w:rPr>
          <w:rFonts w:ascii="ITC Avant Garde Std Bk" w:hAnsi="ITC Avant Garde Std Bk"/>
          <w:color w:val="auto"/>
        </w:rPr>
        <w:t xml:space="preserve"> linked with Care Leaver personal advisors.</w:t>
      </w:r>
    </w:p>
    <w:p w:rsidRPr="00965729" w:rsidR="008373D4" w:rsidP="00965729" w:rsidRDefault="008373D4" w14:paraId="429746A7"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Have</w:t>
      </w:r>
      <w:r w:rsidRPr="00965729" w:rsidR="00313E15">
        <w:rPr>
          <w:rFonts w:ascii="ITC Avant Garde Std Bk" w:hAnsi="ITC Avant Garde Std Bk"/>
          <w:color w:val="auto"/>
        </w:rPr>
        <w:t xml:space="preserve"> </w:t>
      </w:r>
      <w:r w:rsidRPr="00965729" w:rsidR="00153309">
        <w:rPr>
          <w:rFonts w:ascii="ITC Avant Garde Std Bk" w:hAnsi="ITC Avant Garde Std Bk"/>
          <w:color w:val="auto"/>
        </w:rPr>
        <w:t xml:space="preserve">procedures for dealing with allegations of abuse made against members of staff including allegations made against the </w:t>
      </w:r>
      <w:r w:rsidRPr="00965729" w:rsidR="008C6B36">
        <w:rPr>
          <w:rFonts w:ascii="ITC Avant Garde Std Bk" w:hAnsi="ITC Avant Garde Std Bk"/>
          <w:color w:val="auto"/>
        </w:rPr>
        <w:t xml:space="preserve">Principal </w:t>
      </w:r>
      <w:r w:rsidRPr="00965729" w:rsidR="00313E15">
        <w:rPr>
          <w:rFonts w:ascii="ITC Avant Garde Std Bk" w:hAnsi="ITC Avant Garde Std Bk"/>
          <w:color w:val="auto"/>
        </w:rPr>
        <w:t xml:space="preserve">and allegations against other </w:t>
      </w:r>
      <w:r w:rsidRPr="00965729" w:rsidR="00E40DAC">
        <w:rPr>
          <w:rFonts w:ascii="ITC Avant Garde Std Bk" w:hAnsi="ITC Avant Garde Std Bk"/>
          <w:color w:val="auto"/>
        </w:rPr>
        <w:t>c</w:t>
      </w:r>
      <w:r w:rsidRPr="00965729" w:rsidR="003143AD">
        <w:rPr>
          <w:rFonts w:ascii="ITC Avant Garde Std Bk" w:hAnsi="ITC Avant Garde Std Bk"/>
          <w:color w:val="auto"/>
        </w:rPr>
        <w:t>hildren</w:t>
      </w:r>
      <w:r w:rsidRPr="00965729" w:rsidR="00442162">
        <w:rPr>
          <w:rFonts w:ascii="ITC Avant Garde Std Bk" w:hAnsi="ITC Avant Garde Std Bk"/>
          <w:color w:val="auto"/>
        </w:rPr>
        <w:t xml:space="preserve"> – peer on peer abuse</w:t>
      </w:r>
      <w:r w:rsidRPr="00965729" w:rsidR="00E40DAC">
        <w:rPr>
          <w:rFonts w:ascii="ITC Avant Garde Std Bk" w:hAnsi="ITC Avant Garde Std Bk"/>
          <w:color w:val="auto"/>
        </w:rPr>
        <w:t>. Procedures are in place for referral to the DBS disclosure and barring service.</w:t>
      </w:r>
      <w:r w:rsidRPr="00965729" w:rsidR="003126C3">
        <w:rPr>
          <w:rFonts w:ascii="ITC Avant Garde Std Bk" w:hAnsi="ITC Avant Garde Std Bk"/>
          <w:color w:val="auto"/>
        </w:rPr>
        <w:t xml:space="preserve">( Ch4 Keeping Children safe in </w:t>
      </w:r>
      <w:r w:rsidRPr="00965729" w:rsidR="00EC66AE">
        <w:rPr>
          <w:rFonts w:ascii="ITC Avant Garde Std Bk" w:hAnsi="ITC Avant Garde Std Bk"/>
          <w:color w:val="auto"/>
        </w:rPr>
        <w:t>Education</w:t>
      </w:r>
      <w:r w:rsidRPr="00965729" w:rsidR="003126C3">
        <w:rPr>
          <w:rFonts w:ascii="ITC Avant Garde Std Bk" w:hAnsi="ITC Avant Garde Std Bk"/>
          <w:color w:val="auto"/>
        </w:rPr>
        <w:t>)</w:t>
      </w:r>
    </w:p>
    <w:p w:rsidRPr="00965729" w:rsidR="008373D4" w:rsidP="00965729" w:rsidRDefault="008373D4" w14:paraId="407E58B3"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H</w:t>
      </w:r>
      <w:r w:rsidRPr="00965729" w:rsidR="00E40DAC">
        <w:rPr>
          <w:rFonts w:ascii="ITC Avant Garde Std Bk" w:hAnsi="ITC Avant Garde Std Bk"/>
          <w:color w:val="auto"/>
        </w:rPr>
        <w:t>as</w:t>
      </w:r>
      <w:r w:rsidRPr="00965729" w:rsidR="00313E15">
        <w:rPr>
          <w:rFonts w:ascii="ITC Avant Garde Std Bk" w:hAnsi="ITC Avant Garde Std Bk"/>
          <w:color w:val="auto"/>
        </w:rPr>
        <w:t xml:space="preserve"> </w:t>
      </w:r>
      <w:r w:rsidRPr="00965729" w:rsidR="00153309">
        <w:rPr>
          <w:rFonts w:ascii="ITC Avant Garde Std Bk" w:hAnsi="ITC Avant Garde Std Bk"/>
          <w:color w:val="auto"/>
        </w:rPr>
        <w:t xml:space="preserve">safer recruitment procedures that include </w:t>
      </w:r>
      <w:r w:rsidRPr="00965729" w:rsidR="008F309E">
        <w:rPr>
          <w:rFonts w:ascii="ITC Avant Garde Std Bk" w:hAnsi="ITC Avant Garde Std Bk"/>
          <w:color w:val="auto"/>
        </w:rPr>
        <w:t xml:space="preserve">statutory checks on staff suitability to work with </w:t>
      </w:r>
      <w:r w:rsidRPr="00965729" w:rsidR="00E40DAC">
        <w:rPr>
          <w:rFonts w:ascii="ITC Avant Garde Std Bk" w:hAnsi="ITC Avant Garde Std Bk"/>
          <w:color w:val="auto"/>
        </w:rPr>
        <w:t>c</w:t>
      </w:r>
      <w:r w:rsidRPr="00965729" w:rsidR="003143AD">
        <w:rPr>
          <w:rFonts w:ascii="ITC Avant Garde Std Bk" w:hAnsi="ITC Avant Garde Std Bk"/>
          <w:color w:val="auto"/>
        </w:rPr>
        <w:t>hildren</w:t>
      </w:r>
      <w:r w:rsidRPr="00965729" w:rsidR="001E3499">
        <w:rPr>
          <w:rFonts w:ascii="ITC Avant Garde Std Bk" w:hAnsi="ITC Avant Garde Std Bk"/>
          <w:color w:val="auto"/>
        </w:rPr>
        <w:t xml:space="preserve"> and ensures recording of this.</w:t>
      </w:r>
      <w:r w:rsidRPr="00965729" w:rsidR="00E40DAC">
        <w:rPr>
          <w:rFonts w:ascii="ITC Avant Garde Std Bk" w:hAnsi="ITC Avant Garde Std Bk"/>
          <w:color w:val="auto"/>
        </w:rPr>
        <w:t xml:space="preserve"> Ensures volunteers are appropriately supervised. Ensures at least one person on appointment panel is safer recruitment trained.</w:t>
      </w:r>
      <w:r w:rsidRPr="00965729" w:rsidR="003126C3">
        <w:rPr>
          <w:rFonts w:ascii="ITC Avant Garde Std Bk" w:hAnsi="ITC Avant Garde Std Bk"/>
          <w:color w:val="auto"/>
        </w:rPr>
        <w:t xml:space="preserve"> (ch3 Keeping Children Safe in Education)</w:t>
      </w:r>
    </w:p>
    <w:p w:rsidRPr="00965729" w:rsidR="00E40DAC" w:rsidP="00965729" w:rsidRDefault="008373D4" w14:paraId="4A1D914F"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D</w:t>
      </w:r>
      <w:r w:rsidRPr="00965729" w:rsidR="00E40DAC">
        <w:rPr>
          <w:rFonts w:ascii="ITC Avant Garde Std Bk" w:hAnsi="ITC Avant Garde Std Bk"/>
          <w:color w:val="auto"/>
        </w:rPr>
        <w:t>evelops</w:t>
      </w:r>
      <w:r w:rsidRPr="00965729" w:rsidR="00313E15">
        <w:rPr>
          <w:rFonts w:ascii="ITC Avant Garde Std Bk" w:hAnsi="ITC Avant Garde Std Bk"/>
          <w:color w:val="auto"/>
        </w:rPr>
        <w:t xml:space="preserve"> </w:t>
      </w:r>
      <w:r w:rsidRPr="00965729" w:rsidR="00153309">
        <w:rPr>
          <w:rFonts w:ascii="ITC Avant Garde Std Bk" w:hAnsi="ITC Avant Garde Std Bk"/>
          <w:color w:val="auto"/>
        </w:rPr>
        <w:t>a training strategy that ensures all staff, including</w:t>
      </w:r>
      <w:r w:rsidRPr="00965729" w:rsidR="00E40DAC">
        <w:rPr>
          <w:rFonts w:ascii="ITC Avant Garde Std Bk" w:hAnsi="ITC Avant Garde Std Bk"/>
          <w:color w:val="auto"/>
        </w:rPr>
        <w:t xml:space="preserve"> site staff and</w:t>
      </w:r>
      <w:r w:rsidRPr="00965729" w:rsidR="00153309">
        <w:rPr>
          <w:rFonts w:ascii="ITC Avant Garde Std Bk" w:hAnsi="ITC Avant Garde Std Bk"/>
          <w:color w:val="auto"/>
        </w:rPr>
        <w:t xml:space="preserve"> the </w:t>
      </w:r>
      <w:r w:rsidRPr="00965729" w:rsidR="008C6B36">
        <w:rPr>
          <w:rFonts w:ascii="ITC Avant Garde Std Bk" w:hAnsi="ITC Avant Garde Std Bk"/>
          <w:color w:val="auto"/>
        </w:rPr>
        <w:t>Principal</w:t>
      </w:r>
      <w:r w:rsidRPr="00965729" w:rsidR="00153309">
        <w:rPr>
          <w:rFonts w:ascii="ITC Avant Garde Std Bk" w:hAnsi="ITC Avant Garde Std Bk"/>
          <w:color w:val="auto"/>
        </w:rPr>
        <w:t xml:space="preserve"> receive</w:t>
      </w:r>
      <w:r w:rsidRPr="00965729" w:rsidR="00313E15">
        <w:rPr>
          <w:rFonts w:ascii="ITC Avant Garde Std Bk" w:hAnsi="ITC Avant Garde Std Bk"/>
          <w:color w:val="auto"/>
        </w:rPr>
        <w:t xml:space="preserve"> information about the </w:t>
      </w:r>
      <w:r w:rsidRPr="00965729" w:rsidR="008C6B36">
        <w:rPr>
          <w:rFonts w:ascii="ITC Avant Garde Std Bk" w:hAnsi="ITC Avant Garde Std Bk"/>
          <w:color w:val="auto"/>
        </w:rPr>
        <w:t>college</w:t>
      </w:r>
      <w:r w:rsidRPr="00965729" w:rsidR="00313E15">
        <w:rPr>
          <w:rFonts w:ascii="ITC Avant Garde Std Bk" w:hAnsi="ITC Avant Garde Std Bk"/>
          <w:color w:val="auto"/>
        </w:rPr>
        <w:t>’s safeguarding arrangements on induction and appropriate</w:t>
      </w:r>
      <w:r w:rsidRPr="00965729" w:rsidR="00153309">
        <w:rPr>
          <w:rFonts w:ascii="ITC Avant Garde Std Bk" w:hAnsi="ITC Avant Garde Std Bk"/>
          <w:color w:val="auto"/>
        </w:rPr>
        <w:t xml:space="preserve"> child protection training, </w:t>
      </w:r>
      <w:r w:rsidRPr="00965729" w:rsidR="00313E15">
        <w:rPr>
          <w:rFonts w:ascii="ITC Avant Garde Std Bk" w:hAnsi="ITC Avant Garde Std Bk"/>
          <w:color w:val="auto"/>
        </w:rPr>
        <w:t>which is regularly updated in line w</w:t>
      </w:r>
      <w:r w:rsidRPr="00965729" w:rsidR="006656D3">
        <w:rPr>
          <w:rFonts w:ascii="ITC Avant Garde Std Bk" w:hAnsi="ITC Avant Garde Std Bk"/>
          <w:color w:val="auto"/>
        </w:rPr>
        <w:t xml:space="preserve">ith any requirements of the </w:t>
      </w:r>
      <w:r w:rsidRPr="00965729" w:rsidR="00681DF5">
        <w:rPr>
          <w:rFonts w:ascii="ITC Avant Garde Std Bk" w:hAnsi="ITC Avant Garde Std Bk"/>
          <w:color w:val="auto"/>
        </w:rPr>
        <w:t>Safeguarding Partners</w:t>
      </w:r>
      <w:r w:rsidRPr="00965729" w:rsidR="006656D3">
        <w:rPr>
          <w:rFonts w:ascii="ITC Avant Garde Std Bk" w:hAnsi="ITC Avant Garde Std Bk"/>
          <w:color w:val="auto"/>
        </w:rPr>
        <w:t>hip</w:t>
      </w:r>
      <w:r w:rsidRPr="00965729" w:rsidR="00313E15">
        <w:rPr>
          <w:rFonts w:ascii="ITC Avant Garde Std Bk" w:hAnsi="ITC Avant Garde Std Bk"/>
          <w:color w:val="auto"/>
        </w:rPr>
        <w:t xml:space="preserve">. </w:t>
      </w:r>
    </w:p>
    <w:p w:rsidRPr="00965729" w:rsidR="009B7363" w:rsidP="00965729" w:rsidRDefault="009B7363" w14:paraId="6B5C6C12" w14:textId="77777777">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Ensure appropriate online filter and monitoring systems are in place and ensure online safety is included in lessons.</w:t>
      </w:r>
    </w:p>
    <w:p w:rsidRPr="00965729" w:rsidR="00E35422" w:rsidP="00965729" w:rsidRDefault="00E35422" w14:paraId="53AAEFB7" w14:textId="22EE2B64">
      <w:pPr>
        <w:pStyle w:val="Default"/>
        <w:numPr>
          <w:ilvl w:val="0"/>
          <w:numId w:val="39"/>
        </w:numPr>
        <w:jc w:val="both"/>
        <w:rPr>
          <w:rFonts w:ascii="ITC Avant Garde Std Bk" w:hAnsi="ITC Avant Garde Std Bk"/>
          <w:color w:val="auto"/>
        </w:rPr>
      </w:pPr>
      <w:r w:rsidRPr="00965729">
        <w:rPr>
          <w:rFonts w:ascii="ITC Avant Garde Std Bk" w:hAnsi="ITC Avant Garde Std Bk"/>
          <w:color w:val="auto"/>
        </w:rPr>
        <w:t xml:space="preserve">In sole proprietor owned </w:t>
      </w:r>
      <w:r w:rsidRPr="00965729" w:rsidR="008C6B36">
        <w:rPr>
          <w:rFonts w:ascii="ITC Avant Garde Std Bk" w:hAnsi="ITC Avant Garde Std Bk"/>
          <w:color w:val="auto"/>
        </w:rPr>
        <w:t>college</w:t>
      </w:r>
      <w:r w:rsidRPr="00965729">
        <w:rPr>
          <w:rFonts w:ascii="ITC Avant Garde Std Bk" w:hAnsi="ITC Avant Garde Std Bk"/>
          <w:color w:val="auto"/>
        </w:rPr>
        <w:t xml:space="preserve">s – the DSL can perform their duties with sufficient independence e.g. we will write into the job description that they may need to seek advice from the LADO and we will engage with consultants external to the </w:t>
      </w:r>
      <w:r w:rsidRPr="00965729" w:rsidR="008C6B36">
        <w:rPr>
          <w:rFonts w:ascii="ITC Avant Garde Std Bk" w:hAnsi="ITC Avant Garde Std Bk"/>
          <w:color w:val="auto"/>
        </w:rPr>
        <w:t>college</w:t>
      </w:r>
      <w:r w:rsidRPr="00965729">
        <w:rPr>
          <w:rFonts w:ascii="ITC Avant Garde Std Bk" w:hAnsi="ITC Avant Garde Std Bk"/>
          <w:color w:val="auto"/>
        </w:rPr>
        <w:t xml:space="preserve"> to support.</w:t>
      </w:r>
    </w:p>
    <w:p w:rsidR="00D77903" w:rsidP="00D77903" w:rsidRDefault="00D77903" w14:paraId="26036BF4" w14:textId="6E57F307">
      <w:pPr>
        <w:pStyle w:val="Default"/>
        <w:jc w:val="both"/>
        <w:rPr>
          <w:rFonts w:ascii="ITC Avant Garde Std Bk" w:hAnsi="ITC Avant Garde Std Bk"/>
          <w:color w:val="auto"/>
        </w:rPr>
      </w:pPr>
    </w:p>
    <w:p w:rsidRPr="00710283" w:rsidR="00D77903" w:rsidP="00D77903" w:rsidRDefault="00D77903" w14:paraId="3F13450F" w14:textId="77777777">
      <w:pPr>
        <w:pStyle w:val="Default"/>
        <w:jc w:val="both"/>
        <w:rPr>
          <w:rFonts w:ascii="ITC Avant Garde Std Bk" w:hAnsi="ITC Avant Garde Std Bk"/>
          <w:color w:val="auto"/>
        </w:rPr>
      </w:pPr>
    </w:p>
    <w:p w:rsidRPr="00710283" w:rsidR="001A6D61" w:rsidP="00710283" w:rsidRDefault="001A6D61" w14:paraId="5FBB1F03" w14:textId="77777777">
      <w:pPr>
        <w:pStyle w:val="Default"/>
        <w:ind w:left="720"/>
        <w:jc w:val="both"/>
        <w:rPr>
          <w:rFonts w:ascii="ITC Avant Garde Std Bk" w:hAnsi="ITC Avant Garde Std Bk"/>
        </w:rPr>
      </w:pPr>
    </w:p>
    <w:p w:rsidRPr="00D77903" w:rsidR="00153309" w:rsidP="00710283" w:rsidRDefault="00153309" w14:paraId="28A1A6A2" w14:textId="77777777">
      <w:pPr>
        <w:pStyle w:val="CM2"/>
        <w:spacing w:line="240" w:lineRule="auto"/>
        <w:jc w:val="both"/>
        <w:rPr>
          <w:rFonts w:ascii="ITC Avant Garde Std Bk" w:hAnsi="ITC Avant Garde Std Bk"/>
          <w:b/>
        </w:rPr>
      </w:pPr>
      <w:r w:rsidRPr="00D77903">
        <w:rPr>
          <w:rFonts w:ascii="ITC Avant Garde Std Bk" w:hAnsi="ITC Avant Garde Std Bk"/>
          <w:b/>
        </w:rPr>
        <w:t>The</w:t>
      </w:r>
      <w:r w:rsidRPr="00D77903" w:rsidR="00F93D53">
        <w:rPr>
          <w:rFonts w:ascii="ITC Avant Garde Std Bk" w:hAnsi="ITC Avant Garde Std Bk"/>
          <w:b/>
        </w:rPr>
        <w:t xml:space="preserve"> Principal</w:t>
      </w:r>
      <w:r w:rsidRPr="00D77903">
        <w:rPr>
          <w:rFonts w:ascii="ITC Avant Garde Std Bk" w:hAnsi="ITC Avant Garde Std Bk"/>
          <w:b/>
        </w:rPr>
        <w:t xml:space="preserve">: </w:t>
      </w:r>
    </w:p>
    <w:p w:rsidRPr="00710283" w:rsidR="00C87D5E" w:rsidP="00710283" w:rsidRDefault="00C87D5E" w14:paraId="5C8267F2" w14:textId="77777777">
      <w:pPr>
        <w:pStyle w:val="Default"/>
        <w:jc w:val="both"/>
        <w:rPr>
          <w:rFonts w:ascii="ITC Avant Garde Std Bk" w:hAnsi="ITC Avant Garde Std Bk"/>
        </w:rPr>
      </w:pPr>
    </w:p>
    <w:p w:rsidRPr="00710283" w:rsidR="00153309" w:rsidP="00965729" w:rsidRDefault="005C51A2" w14:paraId="11DA999D"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E</w:t>
      </w:r>
      <w:r w:rsidRPr="00710283" w:rsidR="00153309">
        <w:rPr>
          <w:rFonts w:ascii="ITC Avant Garde Std Bk" w:hAnsi="ITC Avant Garde Std Bk"/>
          <w:color w:val="auto"/>
        </w:rPr>
        <w:t xml:space="preserve">nsures that the child </w:t>
      </w:r>
      <w:r w:rsidRPr="00710283" w:rsidR="0017061F">
        <w:rPr>
          <w:rFonts w:ascii="ITC Avant Garde Std Bk" w:hAnsi="ITC Avant Garde Std Bk"/>
          <w:color w:val="auto"/>
        </w:rPr>
        <w:t>protection policy and code of conduct</w:t>
      </w:r>
      <w:r w:rsidRPr="00710283" w:rsidR="00153309">
        <w:rPr>
          <w:rFonts w:ascii="ITC Avant Garde Std Bk" w:hAnsi="ITC Avant Garde Std Bk"/>
          <w:color w:val="auto"/>
        </w:rPr>
        <w:t xml:space="preserve"> are implemented and followed by all staff </w:t>
      </w:r>
    </w:p>
    <w:p w:rsidRPr="00710283" w:rsidR="00512663" w:rsidP="00965729" w:rsidRDefault="005C51A2" w14:paraId="0A43E8B1"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A</w:t>
      </w:r>
      <w:r w:rsidRPr="00710283" w:rsidR="00153309">
        <w:rPr>
          <w:rFonts w:ascii="ITC Avant Garde Std Bk" w:hAnsi="ITC Avant Garde Std Bk"/>
          <w:color w:val="auto"/>
        </w:rPr>
        <w:t>llocates sufficient time</w:t>
      </w:r>
      <w:r w:rsidRPr="00710283" w:rsidR="00313E15">
        <w:rPr>
          <w:rFonts w:ascii="ITC Avant Garde Std Bk" w:hAnsi="ITC Avant Garde Std Bk"/>
          <w:color w:val="auto"/>
        </w:rPr>
        <w:t>, training, support</w:t>
      </w:r>
      <w:r w:rsidRPr="00710283" w:rsidR="00153309">
        <w:rPr>
          <w:rFonts w:ascii="ITC Avant Garde Std Bk" w:hAnsi="ITC Avant Garde Std Bk"/>
          <w:color w:val="auto"/>
        </w:rPr>
        <w:t xml:space="preserve"> and resources</w:t>
      </w:r>
      <w:r w:rsidRPr="00710283" w:rsidR="00313E15">
        <w:rPr>
          <w:rFonts w:ascii="ITC Avant Garde Std Bk" w:hAnsi="ITC Avant Garde Std Bk"/>
          <w:color w:val="auto"/>
        </w:rPr>
        <w:t>, including cover arrangements when necessary,</w:t>
      </w:r>
      <w:r w:rsidRPr="00710283" w:rsidR="00153309">
        <w:rPr>
          <w:rFonts w:ascii="ITC Avant Garde Std Bk" w:hAnsi="ITC Avant Garde Std Bk"/>
          <w:color w:val="auto"/>
        </w:rPr>
        <w:t xml:space="preserve"> to enable the </w:t>
      </w:r>
      <w:r w:rsidRPr="00710283" w:rsidR="00312BC4">
        <w:rPr>
          <w:rFonts w:ascii="ITC Avant Garde Std Bk" w:hAnsi="ITC Avant Garde Std Bk"/>
          <w:color w:val="auto"/>
        </w:rPr>
        <w:t>DSL</w:t>
      </w:r>
      <w:r w:rsidRPr="00710283" w:rsidR="00153309">
        <w:rPr>
          <w:rFonts w:ascii="ITC Avant Garde Std Bk" w:hAnsi="ITC Avant Garde Std Bk"/>
          <w:color w:val="auto"/>
        </w:rPr>
        <w:t xml:space="preserve"> and deputy to carry out their roles effectively, including the assessment of </w:t>
      </w:r>
      <w:r w:rsidRPr="00710283" w:rsidR="008C6B36">
        <w:rPr>
          <w:rFonts w:ascii="ITC Avant Garde Std Bk" w:hAnsi="ITC Avant Garde Std Bk"/>
          <w:color w:val="auto"/>
        </w:rPr>
        <w:t>student</w:t>
      </w:r>
      <w:r w:rsidRPr="00710283" w:rsidR="00153309">
        <w:rPr>
          <w:rFonts w:ascii="ITC Avant Garde Std Bk" w:hAnsi="ITC Avant Garde Std Bk"/>
          <w:color w:val="auto"/>
        </w:rPr>
        <w:t>s and attendance at strategy discussio</w:t>
      </w:r>
      <w:r w:rsidRPr="00710283" w:rsidR="00512663">
        <w:rPr>
          <w:rFonts w:ascii="ITC Avant Garde Std Bk" w:hAnsi="ITC Avant Garde Std Bk"/>
          <w:color w:val="auto"/>
        </w:rPr>
        <w:t xml:space="preserve">ns and other necessary meetings. </w:t>
      </w:r>
    </w:p>
    <w:p w:rsidRPr="00710283" w:rsidR="00153309" w:rsidP="00965729" w:rsidRDefault="00512663" w14:paraId="6A427ACE"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Works closely with the DSL and ensure job</w:t>
      </w:r>
      <w:r w:rsidRPr="00710283" w:rsidR="00EC66AE">
        <w:rPr>
          <w:rFonts w:ascii="ITC Avant Garde Std Bk" w:hAnsi="ITC Avant Garde Std Bk"/>
          <w:color w:val="auto"/>
        </w:rPr>
        <w:t xml:space="preserve"> descriptions reflect the role.</w:t>
      </w:r>
    </w:p>
    <w:p w:rsidRPr="00710283" w:rsidR="00153309" w:rsidP="00965729" w:rsidRDefault="005C51A2" w14:paraId="136E2CFF"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E</w:t>
      </w:r>
      <w:r w:rsidRPr="00710283" w:rsidR="00153309">
        <w:rPr>
          <w:rFonts w:ascii="ITC Avant Garde Std Bk" w:hAnsi="ITC Avant Garde Std Bk"/>
          <w:color w:val="auto"/>
        </w:rPr>
        <w:t>nsures that all staff feel able to raise concerns about poor or unsafe practice and that such concerns are handled sensitively and in accordance with the whistle</w:t>
      </w:r>
      <w:r w:rsidRPr="00710283" w:rsidR="0054316C">
        <w:rPr>
          <w:rFonts w:ascii="ITC Avant Garde Std Bk" w:hAnsi="ITC Avant Garde Std Bk"/>
          <w:color w:val="auto"/>
        </w:rPr>
        <w:t xml:space="preserve"> </w:t>
      </w:r>
      <w:r w:rsidRPr="00710283" w:rsidR="00153309">
        <w:rPr>
          <w:rFonts w:ascii="ITC Avant Garde Std Bk" w:hAnsi="ITC Avant Garde Std Bk"/>
          <w:color w:val="auto"/>
        </w:rPr>
        <w:t xml:space="preserve">blowing procedures </w:t>
      </w:r>
    </w:p>
    <w:p w:rsidRPr="00710283" w:rsidR="00896FA5" w:rsidP="00965729" w:rsidRDefault="005C51A2" w14:paraId="04C0E54B"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E</w:t>
      </w:r>
      <w:r w:rsidRPr="00710283" w:rsidR="00153309">
        <w:rPr>
          <w:rFonts w:ascii="ITC Avant Garde Std Bk" w:hAnsi="ITC Avant Garde Std Bk"/>
          <w:color w:val="auto"/>
        </w:rPr>
        <w:t xml:space="preserve">nsures that </w:t>
      </w:r>
      <w:r w:rsidRPr="00710283" w:rsidR="008C6B36">
        <w:rPr>
          <w:rFonts w:ascii="ITC Avant Garde Std Bk" w:hAnsi="ITC Avant Garde Std Bk"/>
          <w:color w:val="auto"/>
        </w:rPr>
        <w:t>student</w:t>
      </w:r>
      <w:r w:rsidRPr="00710283" w:rsidR="00313E15">
        <w:rPr>
          <w:rFonts w:ascii="ITC Avant Garde Std Bk" w:hAnsi="ITC Avant Garde Std Bk"/>
          <w:color w:val="auto"/>
        </w:rPr>
        <w:t>s are provided with opportunities throughout the curriculum to learn about safeguarding, including keeping themselves safe online</w:t>
      </w:r>
    </w:p>
    <w:p w:rsidRPr="00710283" w:rsidR="00896FA5" w:rsidP="00965729" w:rsidRDefault="005C51A2" w14:paraId="772919A0"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L</w:t>
      </w:r>
      <w:r w:rsidRPr="00710283" w:rsidR="004B56A7">
        <w:rPr>
          <w:rFonts w:ascii="ITC Avant Garde Std Bk" w:hAnsi="ITC Avant Garde Std Bk"/>
          <w:color w:val="auto"/>
        </w:rPr>
        <w:t>iaises with the</w:t>
      </w:r>
      <w:r w:rsidRPr="00710283" w:rsidR="00896FA5">
        <w:rPr>
          <w:rFonts w:ascii="ITC Avant Garde Std Bk" w:hAnsi="ITC Avant Garde Std Bk"/>
          <w:color w:val="auto"/>
        </w:rPr>
        <w:t xml:space="preserve"> Designated Officer</w:t>
      </w:r>
      <w:r w:rsidRPr="00710283" w:rsidR="00D91A92">
        <w:rPr>
          <w:rFonts w:ascii="ITC Avant Garde Std Bk" w:hAnsi="ITC Avant Garde Std Bk"/>
          <w:color w:val="auto"/>
        </w:rPr>
        <w:t>/LADO</w:t>
      </w:r>
      <w:r w:rsidRPr="00710283" w:rsidR="00896FA5">
        <w:rPr>
          <w:rFonts w:ascii="ITC Avant Garde Std Bk" w:hAnsi="ITC Avant Garde Std Bk"/>
          <w:color w:val="auto"/>
        </w:rPr>
        <w:t xml:space="preserve"> where an allegation is made against a member of staff</w:t>
      </w:r>
    </w:p>
    <w:p w:rsidRPr="00710283" w:rsidR="00743B8B" w:rsidP="00965729" w:rsidRDefault="005C51A2" w14:paraId="7EC915D8"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E</w:t>
      </w:r>
      <w:r w:rsidRPr="00710283" w:rsidR="00896FA5">
        <w:rPr>
          <w:rFonts w:ascii="ITC Avant Garde Std Bk" w:hAnsi="ITC Avant Garde Std Bk"/>
          <w:color w:val="auto"/>
        </w:rPr>
        <w:t>nsures that anyone who has harmed or may pose a risk to a child is referred to the Disclosure and Barring Service.</w:t>
      </w:r>
      <w:r w:rsidRPr="00710283" w:rsidR="00153309">
        <w:rPr>
          <w:rFonts w:ascii="ITC Avant Garde Std Bk" w:hAnsi="ITC Avant Garde Std Bk"/>
          <w:color w:val="auto"/>
        </w:rPr>
        <w:t xml:space="preserve"> </w:t>
      </w:r>
    </w:p>
    <w:p w:rsidRPr="00710283" w:rsidR="00F96465" w:rsidP="00965729" w:rsidRDefault="00F96465" w14:paraId="0357F017" w14:textId="77777777">
      <w:pPr>
        <w:pStyle w:val="Default"/>
        <w:numPr>
          <w:ilvl w:val="0"/>
          <w:numId w:val="40"/>
        </w:numPr>
        <w:jc w:val="both"/>
        <w:rPr>
          <w:rFonts w:ascii="ITC Avant Garde Std Bk" w:hAnsi="ITC Avant Garde Std Bk"/>
          <w:color w:val="auto"/>
        </w:rPr>
      </w:pPr>
      <w:r w:rsidRPr="00710283">
        <w:rPr>
          <w:rFonts w:ascii="ITC Avant Garde Std Bk" w:hAnsi="ITC Avant Garde Std Bk"/>
          <w:color w:val="auto"/>
        </w:rPr>
        <w:t>Ensure</w:t>
      </w:r>
      <w:r w:rsidRPr="00710283" w:rsidR="003A3498">
        <w:rPr>
          <w:rFonts w:ascii="ITC Avant Garde Std Bk" w:hAnsi="ITC Avant Garde Std Bk"/>
          <w:color w:val="auto"/>
        </w:rPr>
        <w:t>s</w:t>
      </w:r>
      <w:r w:rsidRPr="00710283">
        <w:rPr>
          <w:rFonts w:ascii="ITC Avant Garde Std Bk" w:hAnsi="ITC Avant Garde Std Bk"/>
          <w:color w:val="auto"/>
        </w:rPr>
        <w:t xml:space="preserve"> induction and training of all staff.</w:t>
      </w:r>
    </w:p>
    <w:p w:rsidRPr="00710283" w:rsidR="00AC599C" w:rsidP="00710283" w:rsidRDefault="00AC599C" w14:paraId="5FA25621" w14:textId="77777777">
      <w:pPr>
        <w:pStyle w:val="Default"/>
        <w:jc w:val="both"/>
        <w:rPr>
          <w:rFonts w:ascii="ITC Avant Garde Std Bk" w:hAnsi="ITC Avant Garde Std Bk"/>
          <w:color w:val="auto"/>
        </w:rPr>
      </w:pPr>
    </w:p>
    <w:p w:rsidRPr="00710283" w:rsidR="003B0B56" w:rsidP="00710283" w:rsidRDefault="003B0B56" w14:paraId="71CF1D88" w14:textId="77777777">
      <w:pPr>
        <w:pStyle w:val="Default"/>
        <w:ind w:left="720"/>
        <w:jc w:val="both"/>
        <w:rPr>
          <w:rFonts w:ascii="ITC Avant Garde Std Bk" w:hAnsi="ITC Avant Garde Std Bk"/>
          <w:color w:val="auto"/>
        </w:rPr>
      </w:pPr>
    </w:p>
    <w:p w:rsidRPr="001A4DE9" w:rsidR="00153309" w:rsidP="002F6B2B" w:rsidRDefault="007347FF" w14:paraId="31ACD9AD"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Good Practice G</w:t>
      </w:r>
      <w:r w:rsidRPr="001A4DE9" w:rsidR="00153309">
        <w:rPr>
          <w:rFonts w:ascii="ITC Avant Garde Std Bk" w:hAnsi="ITC Avant Garde Std Bk"/>
          <w:b/>
          <w:bCs/>
          <w:color w:val="auto"/>
          <w:sz w:val="28"/>
        </w:rPr>
        <w:t xml:space="preserve">uidelines </w:t>
      </w:r>
      <w:r w:rsidRPr="001A4DE9">
        <w:rPr>
          <w:rFonts w:ascii="ITC Avant Garde Std Bk" w:hAnsi="ITC Avant Garde Std Bk"/>
          <w:b/>
          <w:bCs/>
          <w:color w:val="auto"/>
          <w:sz w:val="28"/>
        </w:rPr>
        <w:t>and Staff Code of C</w:t>
      </w:r>
      <w:r w:rsidRPr="001A4DE9" w:rsidR="00896FA5">
        <w:rPr>
          <w:rFonts w:ascii="ITC Avant Garde Std Bk" w:hAnsi="ITC Avant Garde Std Bk"/>
          <w:b/>
          <w:bCs/>
          <w:color w:val="auto"/>
          <w:sz w:val="28"/>
        </w:rPr>
        <w:t>onduct</w:t>
      </w:r>
    </w:p>
    <w:p w:rsidRPr="00710283" w:rsidR="001A6D61" w:rsidP="00710283" w:rsidRDefault="001A6D61" w14:paraId="4F2791A5" w14:textId="77777777">
      <w:pPr>
        <w:pStyle w:val="CM154"/>
        <w:jc w:val="both"/>
        <w:rPr>
          <w:rFonts w:ascii="ITC Avant Garde Std Bk" w:hAnsi="ITC Avant Garde Std Bk"/>
        </w:rPr>
      </w:pPr>
    </w:p>
    <w:p w:rsidRPr="00710283" w:rsidR="001B575D" w:rsidP="00710283" w:rsidRDefault="00153309" w14:paraId="3C0B51F1" w14:textId="77777777">
      <w:pPr>
        <w:pStyle w:val="CM154"/>
        <w:jc w:val="both"/>
        <w:rPr>
          <w:rFonts w:ascii="ITC Avant Garde Std Bk" w:hAnsi="ITC Avant Garde Std Bk"/>
        </w:rPr>
      </w:pPr>
      <w:r w:rsidRPr="00710283">
        <w:rPr>
          <w:rFonts w:ascii="ITC Avant Garde Std Bk" w:hAnsi="ITC Avant Garde Std Bk"/>
        </w:rPr>
        <w:t xml:space="preserve">To meet and maintain our responsibilities towards </w:t>
      </w:r>
      <w:r w:rsidRPr="00710283" w:rsidR="008C6B36">
        <w:rPr>
          <w:rFonts w:ascii="ITC Avant Garde Std Bk" w:hAnsi="ITC Avant Garde Std Bk"/>
        </w:rPr>
        <w:t>student</w:t>
      </w:r>
      <w:r w:rsidRPr="00710283">
        <w:rPr>
          <w:rFonts w:ascii="ITC Avant Garde Std Bk" w:hAnsi="ITC Avant Garde Std Bk"/>
        </w:rPr>
        <w:t>s we need to agree standards of good practice</w:t>
      </w:r>
      <w:r w:rsidRPr="00710283" w:rsidR="00896FA5">
        <w:rPr>
          <w:rFonts w:ascii="ITC Avant Garde Std Bk" w:hAnsi="ITC Avant Garde Std Bk"/>
        </w:rPr>
        <w:t xml:space="preserve"> which form a code of conduct for all staff</w:t>
      </w:r>
      <w:r w:rsidRPr="00710283">
        <w:rPr>
          <w:rFonts w:ascii="ITC Avant Garde Std Bk" w:hAnsi="ITC Avant Garde Std Bk"/>
        </w:rPr>
        <w:t xml:space="preserve">. Good practice includes: </w:t>
      </w:r>
    </w:p>
    <w:p w:rsidRPr="00710283" w:rsidR="00C87D5E" w:rsidP="00710283" w:rsidRDefault="00C87D5E" w14:paraId="19534CB7" w14:textId="77777777">
      <w:pPr>
        <w:pStyle w:val="Default"/>
        <w:jc w:val="both"/>
        <w:rPr>
          <w:rFonts w:ascii="ITC Avant Garde Std Bk" w:hAnsi="ITC Avant Garde Std Bk"/>
        </w:rPr>
      </w:pPr>
    </w:p>
    <w:p w:rsidRPr="00710283" w:rsidR="00153309" w:rsidP="00965729" w:rsidRDefault="00153309" w14:paraId="2BB2CADE"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treating all </w:t>
      </w:r>
      <w:r w:rsidRPr="00710283" w:rsidR="008C6B36">
        <w:rPr>
          <w:rFonts w:ascii="ITC Avant Garde Std Bk" w:hAnsi="ITC Avant Garde Std Bk"/>
          <w:color w:val="auto"/>
        </w:rPr>
        <w:t>student</w:t>
      </w:r>
      <w:r w:rsidRPr="00710283">
        <w:rPr>
          <w:rFonts w:ascii="ITC Avant Garde Std Bk" w:hAnsi="ITC Avant Garde Std Bk"/>
          <w:color w:val="auto"/>
        </w:rPr>
        <w:t xml:space="preserve">s with respect </w:t>
      </w:r>
    </w:p>
    <w:p w:rsidRPr="00710283" w:rsidR="004B56A7" w:rsidP="00965729" w:rsidRDefault="004B56A7" w14:paraId="051D7DF2"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being alert to changes in </w:t>
      </w:r>
      <w:r w:rsidRPr="00710283" w:rsidR="008C6B36">
        <w:rPr>
          <w:rFonts w:ascii="ITC Avant Garde Std Bk" w:hAnsi="ITC Avant Garde Std Bk"/>
          <w:color w:val="auto"/>
        </w:rPr>
        <w:t>student</w:t>
      </w:r>
      <w:r w:rsidRPr="00710283">
        <w:rPr>
          <w:rFonts w:ascii="ITC Avant Garde Std Bk" w:hAnsi="ITC Avant Garde Std Bk"/>
          <w:color w:val="auto"/>
        </w:rPr>
        <w:t>s’ behaviour and to signs of abuse and neglect</w:t>
      </w:r>
    </w:p>
    <w:p w:rsidRPr="00710283" w:rsidR="004B56A7" w:rsidP="00965729" w:rsidRDefault="004B56A7" w14:paraId="5775517A"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recognising that challenging behaviour may be an indicator of abuse </w:t>
      </w:r>
    </w:p>
    <w:p w:rsidRPr="00710283" w:rsidR="00153309" w:rsidP="00965729" w:rsidRDefault="00153309" w14:paraId="4AC3A7BC"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setting a good example by conducting ourselves appropriately</w:t>
      </w:r>
      <w:r w:rsidRPr="00710283" w:rsidR="003A019A">
        <w:rPr>
          <w:rFonts w:ascii="ITC Avant Garde Std Bk" w:hAnsi="ITC Avant Garde Std Bk"/>
          <w:color w:val="auto"/>
        </w:rPr>
        <w:t>, including online.</w:t>
      </w:r>
      <w:r w:rsidRPr="00710283">
        <w:rPr>
          <w:rFonts w:ascii="ITC Avant Garde Std Bk" w:hAnsi="ITC Avant Garde Std Bk"/>
          <w:color w:val="auto"/>
        </w:rPr>
        <w:t xml:space="preserve"> </w:t>
      </w:r>
    </w:p>
    <w:p w:rsidRPr="00710283" w:rsidR="00153309" w:rsidP="00965729" w:rsidRDefault="00153309" w14:paraId="4F06BF26"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involving </w:t>
      </w:r>
      <w:r w:rsidRPr="00710283" w:rsidR="008C6B36">
        <w:rPr>
          <w:rFonts w:ascii="ITC Avant Garde Std Bk" w:hAnsi="ITC Avant Garde Std Bk"/>
          <w:color w:val="auto"/>
        </w:rPr>
        <w:t>student</w:t>
      </w:r>
      <w:r w:rsidRPr="00710283">
        <w:rPr>
          <w:rFonts w:ascii="ITC Avant Garde Std Bk" w:hAnsi="ITC Avant Garde Std Bk"/>
          <w:color w:val="auto"/>
        </w:rPr>
        <w:t xml:space="preserve">s in decisions that affect them </w:t>
      </w:r>
    </w:p>
    <w:p w:rsidRPr="00710283" w:rsidR="00153309" w:rsidP="00965729" w:rsidRDefault="00153309" w14:paraId="50DFE534"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encouraging positive</w:t>
      </w:r>
      <w:r w:rsidRPr="00710283" w:rsidR="00670C0E">
        <w:rPr>
          <w:rFonts w:ascii="ITC Avant Garde Std Bk" w:hAnsi="ITC Avant Garde Std Bk"/>
          <w:color w:val="auto"/>
        </w:rPr>
        <w:t>, respectful</w:t>
      </w:r>
      <w:r w:rsidRPr="00710283">
        <w:rPr>
          <w:rFonts w:ascii="ITC Avant Garde Std Bk" w:hAnsi="ITC Avant Garde Std Bk"/>
          <w:color w:val="auto"/>
        </w:rPr>
        <w:t xml:space="preserve"> and safe behaviour among </w:t>
      </w:r>
      <w:r w:rsidRPr="00710283" w:rsidR="008C6B36">
        <w:rPr>
          <w:rFonts w:ascii="ITC Avant Garde Std Bk" w:hAnsi="ITC Avant Garde Std Bk"/>
          <w:color w:val="auto"/>
        </w:rPr>
        <w:t>student</w:t>
      </w:r>
      <w:r w:rsidRPr="00710283">
        <w:rPr>
          <w:rFonts w:ascii="ITC Avant Garde Std Bk" w:hAnsi="ITC Avant Garde Std Bk"/>
          <w:color w:val="auto"/>
        </w:rPr>
        <w:t xml:space="preserve">s </w:t>
      </w:r>
      <w:r w:rsidRPr="00710283" w:rsidR="004069C6">
        <w:rPr>
          <w:rFonts w:ascii="ITC Avant Garde Std Bk" w:hAnsi="ITC Avant Garde Std Bk"/>
          <w:color w:val="auto"/>
        </w:rPr>
        <w:t>including ch</w:t>
      </w:r>
      <w:r w:rsidRPr="00710283" w:rsidR="00035C44">
        <w:rPr>
          <w:rFonts w:ascii="ITC Avant Garde Std Bk" w:hAnsi="ITC Avant Garde Std Bk"/>
          <w:color w:val="auto"/>
        </w:rPr>
        <w:t>allenging inappropriate or</w:t>
      </w:r>
      <w:r w:rsidRPr="00710283" w:rsidR="00A46EC5">
        <w:rPr>
          <w:rFonts w:ascii="ITC Avant Garde Std Bk" w:hAnsi="ITC Avant Garde Std Bk"/>
          <w:color w:val="auto"/>
        </w:rPr>
        <w:t xml:space="preserve"> discriminatory </w:t>
      </w:r>
      <w:r w:rsidRPr="00710283" w:rsidR="00035C44">
        <w:rPr>
          <w:rFonts w:ascii="ITC Avant Garde Std Bk" w:hAnsi="ITC Avant Garde Std Bk"/>
          <w:color w:val="auto"/>
        </w:rPr>
        <w:t xml:space="preserve">language or </w:t>
      </w:r>
      <w:r w:rsidRPr="00710283" w:rsidR="00A46EC5">
        <w:rPr>
          <w:rFonts w:ascii="ITC Avant Garde Std Bk" w:hAnsi="ITC Avant Garde Std Bk"/>
          <w:color w:val="auto"/>
        </w:rPr>
        <w:t>behaviour.</w:t>
      </w:r>
    </w:p>
    <w:p w:rsidRPr="00710283" w:rsidR="004470AD" w:rsidP="00965729" w:rsidRDefault="004069C6" w14:paraId="3868D1E9"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avoiding </w:t>
      </w:r>
      <w:r w:rsidRPr="00710283" w:rsidR="004B56A7">
        <w:rPr>
          <w:rFonts w:ascii="ITC Avant Garde Std Bk" w:hAnsi="ITC Avant Garde Std Bk"/>
          <w:color w:val="auto"/>
        </w:rPr>
        <w:t xml:space="preserve">behaviour or language which could be seen as </w:t>
      </w:r>
      <w:r w:rsidRPr="00710283" w:rsidR="00F664F2">
        <w:rPr>
          <w:rFonts w:ascii="ITC Avant Garde Std Bk" w:hAnsi="ITC Avant Garde Std Bk"/>
          <w:color w:val="auto"/>
        </w:rPr>
        <w:t xml:space="preserve">favouring </w:t>
      </w:r>
      <w:r w:rsidRPr="00710283" w:rsidR="008C6B36">
        <w:rPr>
          <w:rFonts w:ascii="ITC Avant Garde Std Bk" w:hAnsi="ITC Avant Garde Std Bk"/>
          <w:color w:val="auto"/>
        </w:rPr>
        <w:t>student</w:t>
      </w:r>
      <w:r w:rsidRPr="00710283" w:rsidR="00F664F2">
        <w:rPr>
          <w:rFonts w:ascii="ITC Avant Garde Std Bk" w:hAnsi="ITC Avant Garde Std Bk"/>
          <w:color w:val="auto"/>
        </w:rPr>
        <w:t>s</w:t>
      </w:r>
      <w:r w:rsidRPr="00710283" w:rsidR="004470AD">
        <w:rPr>
          <w:rFonts w:ascii="ITC Avant Garde Std Bk" w:hAnsi="ITC Avant Garde Std Bk"/>
          <w:color w:val="auto"/>
        </w:rPr>
        <w:t xml:space="preserve">. </w:t>
      </w:r>
    </w:p>
    <w:p w:rsidRPr="00710283" w:rsidR="004069C6" w:rsidP="00965729" w:rsidRDefault="004470AD" w14:paraId="28499F34"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avoiding any behaviour which could lead to suspicions of anything other </w:t>
      </w:r>
      <w:r w:rsidRPr="00710283" w:rsidR="000D7150">
        <w:rPr>
          <w:rFonts w:ascii="ITC Avant Garde Std Bk" w:hAnsi="ITC Avant Garde Std Bk"/>
          <w:color w:val="auto"/>
        </w:rPr>
        <w:t>than a professional relationship</w:t>
      </w:r>
      <w:r w:rsidRPr="00710283">
        <w:rPr>
          <w:rFonts w:ascii="ITC Avant Garde Std Bk" w:hAnsi="ITC Avant Garde Std Bk"/>
          <w:color w:val="auto"/>
        </w:rPr>
        <w:t xml:space="preserve"> with </w:t>
      </w:r>
      <w:r w:rsidRPr="00710283" w:rsidR="008C6B36">
        <w:rPr>
          <w:rFonts w:ascii="ITC Avant Garde Std Bk" w:hAnsi="ITC Avant Garde Std Bk"/>
          <w:color w:val="auto"/>
        </w:rPr>
        <w:t>student</w:t>
      </w:r>
      <w:r w:rsidRPr="00710283">
        <w:rPr>
          <w:rFonts w:ascii="ITC Avant Garde Std Bk" w:hAnsi="ITC Avant Garde Std Bk"/>
          <w:color w:val="auto"/>
        </w:rPr>
        <w:t>s.</w:t>
      </w:r>
    </w:p>
    <w:p w:rsidRPr="00710283" w:rsidR="00153309" w:rsidP="00965729" w:rsidRDefault="00153309" w14:paraId="2B6D5347"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reading and understanding the </w:t>
      </w:r>
      <w:r w:rsidRPr="00710283" w:rsidR="008C6B36">
        <w:rPr>
          <w:rFonts w:ascii="ITC Avant Garde Std Bk" w:hAnsi="ITC Avant Garde Std Bk"/>
          <w:color w:val="auto"/>
        </w:rPr>
        <w:t>college</w:t>
      </w:r>
      <w:r w:rsidRPr="00710283">
        <w:rPr>
          <w:rFonts w:ascii="ITC Avant Garde Std Bk" w:hAnsi="ITC Avant Garde Std Bk"/>
          <w:color w:val="auto"/>
        </w:rPr>
        <w:t>’s child protection policy and guidance documents on wider safeguarding issues, for example bullying,</w:t>
      </w:r>
      <w:r w:rsidRPr="00710283" w:rsidR="004470AD">
        <w:rPr>
          <w:rFonts w:ascii="ITC Avant Garde Std Bk" w:hAnsi="ITC Avant Garde Std Bk"/>
          <w:color w:val="auto"/>
        </w:rPr>
        <w:t xml:space="preserve"> behaviour</w:t>
      </w:r>
      <w:r w:rsidRPr="00710283" w:rsidR="0078644A">
        <w:rPr>
          <w:rFonts w:ascii="ITC Avant Garde Std Bk" w:hAnsi="ITC Avant Garde Std Bk"/>
          <w:color w:val="auto"/>
        </w:rPr>
        <w:t>,</w:t>
      </w:r>
      <w:r w:rsidRPr="00710283" w:rsidR="00024602">
        <w:rPr>
          <w:rFonts w:ascii="ITC Avant Garde Std Bk" w:hAnsi="ITC Avant Garde Std Bk"/>
          <w:color w:val="auto"/>
        </w:rPr>
        <w:t xml:space="preserve"> missing education</w:t>
      </w:r>
      <w:r w:rsidRPr="00710283" w:rsidR="0078644A">
        <w:rPr>
          <w:rFonts w:ascii="ITC Avant Garde Std Bk" w:hAnsi="ITC Avant Garde Std Bk"/>
          <w:color w:val="auto"/>
        </w:rPr>
        <w:t xml:space="preserve"> </w:t>
      </w:r>
      <w:r w:rsidRPr="00710283" w:rsidR="000D7150">
        <w:rPr>
          <w:rFonts w:ascii="ITC Avant Garde Std Bk" w:hAnsi="ITC Avant Garde Std Bk"/>
          <w:color w:val="auto"/>
        </w:rPr>
        <w:t>and appropriate</w:t>
      </w:r>
      <w:r w:rsidRPr="00710283" w:rsidR="0078644A">
        <w:rPr>
          <w:rFonts w:ascii="ITC Avant Garde Std Bk" w:hAnsi="ITC Avant Garde Std Bk"/>
          <w:color w:val="auto"/>
        </w:rPr>
        <w:t xml:space="preserve"> IT</w:t>
      </w:r>
      <w:r w:rsidRPr="00710283" w:rsidR="003A019A">
        <w:rPr>
          <w:rFonts w:ascii="ITC Avant Garde Std Bk" w:hAnsi="ITC Avant Garde Std Bk"/>
          <w:color w:val="auto"/>
        </w:rPr>
        <w:t>/social media</w:t>
      </w:r>
      <w:r w:rsidRPr="00710283" w:rsidR="0078644A">
        <w:rPr>
          <w:rFonts w:ascii="ITC Avant Garde Std Bk" w:hAnsi="ITC Avant Garde Std Bk"/>
          <w:color w:val="auto"/>
        </w:rPr>
        <w:t xml:space="preserve"> use</w:t>
      </w:r>
      <w:r w:rsidRPr="00710283" w:rsidR="004470AD">
        <w:rPr>
          <w:rFonts w:ascii="ITC Avant Garde Std Bk" w:hAnsi="ITC Avant Garde Std Bk"/>
          <w:color w:val="auto"/>
        </w:rPr>
        <w:t>.</w:t>
      </w:r>
      <w:r w:rsidRPr="00710283">
        <w:rPr>
          <w:rFonts w:ascii="ITC Avant Garde Std Bk" w:hAnsi="ITC Avant Garde Std Bk"/>
          <w:color w:val="auto"/>
        </w:rPr>
        <w:t xml:space="preserve"> </w:t>
      </w:r>
    </w:p>
    <w:p w:rsidRPr="00710283" w:rsidR="00153309" w:rsidP="00965729" w:rsidRDefault="00153309" w14:paraId="1C2085EA"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asking the </w:t>
      </w:r>
      <w:r w:rsidRPr="00710283" w:rsidR="008C6B36">
        <w:rPr>
          <w:rFonts w:ascii="ITC Avant Garde Std Bk" w:hAnsi="ITC Avant Garde Std Bk"/>
          <w:color w:val="auto"/>
        </w:rPr>
        <w:t>student</w:t>
      </w:r>
      <w:r w:rsidRPr="00710283">
        <w:rPr>
          <w:rFonts w:ascii="ITC Avant Garde Std Bk" w:hAnsi="ITC Avant Garde Std Bk"/>
          <w:color w:val="auto"/>
        </w:rPr>
        <w:t xml:space="preserve">’s permission before </w:t>
      </w:r>
      <w:r w:rsidRPr="00710283" w:rsidR="00670C0E">
        <w:rPr>
          <w:rFonts w:ascii="ITC Avant Garde Std Bk" w:hAnsi="ITC Avant Garde Std Bk"/>
          <w:color w:val="auto"/>
        </w:rPr>
        <w:t>initiating physical contact</w:t>
      </w:r>
      <w:r w:rsidRPr="00710283">
        <w:rPr>
          <w:rFonts w:ascii="ITC Avant Garde Std Bk" w:hAnsi="ITC Avant Garde Std Bk"/>
          <w:color w:val="auto"/>
        </w:rPr>
        <w:t xml:space="preserve">, such as </w:t>
      </w:r>
      <w:r w:rsidRPr="00710283" w:rsidR="00DA4A31">
        <w:rPr>
          <w:rFonts w:ascii="ITC Avant Garde Std Bk" w:hAnsi="ITC Avant Garde Std Bk"/>
          <w:color w:val="auto"/>
        </w:rPr>
        <w:t>providing corrections in a physical lesson – however staff training outlines how this can be avoided</w:t>
      </w:r>
    </w:p>
    <w:p w:rsidRPr="00710283" w:rsidR="004069C6" w:rsidP="00965729" w:rsidRDefault="00153309" w14:paraId="26BE218D"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maintaining appropriate standards of conversation and interac</w:t>
      </w:r>
      <w:r w:rsidRPr="00710283" w:rsidR="00F664F2">
        <w:rPr>
          <w:rFonts w:ascii="ITC Avant Garde Std Bk" w:hAnsi="ITC Avant Garde Std Bk"/>
          <w:color w:val="auto"/>
        </w:rPr>
        <w:t xml:space="preserve">tion with and between </w:t>
      </w:r>
      <w:r w:rsidRPr="00710283" w:rsidR="008C6B36">
        <w:rPr>
          <w:rFonts w:ascii="ITC Avant Garde Std Bk" w:hAnsi="ITC Avant Garde Std Bk"/>
          <w:color w:val="auto"/>
        </w:rPr>
        <w:t>student</w:t>
      </w:r>
      <w:r w:rsidRPr="00710283" w:rsidR="00F664F2">
        <w:rPr>
          <w:rFonts w:ascii="ITC Avant Garde Std Bk" w:hAnsi="ITC Avant Garde Std Bk"/>
          <w:color w:val="auto"/>
        </w:rPr>
        <w:t>s.  Avoid</w:t>
      </w:r>
      <w:r w:rsidRPr="00710283" w:rsidR="0089785B">
        <w:rPr>
          <w:rFonts w:ascii="ITC Avant Garde Std Bk" w:hAnsi="ITC Avant Garde Std Bk"/>
          <w:color w:val="auto"/>
        </w:rPr>
        <w:t>ing</w:t>
      </w:r>
      <w:r w:rsidRPr="00710283">
        <w:rPr>
          <w:rFonts w:ascii="ITC Avant Garde Std Bk" w:hAnsi="ITC Avant Garde Std Bk"/>
          <w:color w:val="auto"/>
        </w:rPr>
        <w:t xml:space="preserve"> the use of sexualised or derogatory language</w:t>
      </w:r>
      <w:r w:rsidRPr="00710283" w:rsidR="004069C6">
        <w:rPr>
          <w:rFonts w:ascii="ITC Avant Garde Std Bk" w:hAnsi="ITC Avant Garde Std Bk"/>
          <w:color w:val="auto"/>
        </w:rPr>
        <w:t>, even in joke.</w:t>
      </w:r>
    </w:p>
    <w:p w:rsidRPr="00710283" w:rsidR="00153309" w:rsidP="00965729" w:rsidRDefault="004069C6" w14:paraId="6719D2E5"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 xml:space="preserve">being clear on professional boundaries and conduct with other staff when </w:t>
      </w:r>
      <w:r w:rsidRPr="00710283" w:rsidR="008C6B36">
        <w:rPr>
          <w:rFonts w:ascii="ITC Avant Garde Std Bk" w:hAnsi="ITC Avant Garde Std Bk"/>
          <w:color w:val="auto"/>
        </w:rPr>
        <w:t>student</w:t>
      </w:r>
      <w:r w:rsidRPr="00710283">
        <w:rPr>
          <w:rFonts w:ascii="ITC Avant Garde Std Bk" w:hAnsi="ITC Avant Garde Std Bk"/>
          <w:color w:val="auto"/>
        </w:rPr>
        <w:t xml:space="preserve">s </w:t>
      </w:r>
      <w:r w:rsidRPr="00710283" w:rsidR="00665F20">
        <w:rPr>
          <w:rFonts w:ascii="ITC Avant Garde Std Bk" w:hAnsi="ITC Avant Garde Std Bk"/>
          <w:color w:val="auto"/>
        </w:rPr>
        <w:t xml:space="preserve">are </w:t>
      </w:r>
      <w:r w:rsidRPr="00710283">
        <w:rPr>
          <w:rFonts w:ascii="ITC Avant Garde Std Bk" w:hAnsi="ITC Avant Garde Std Bk"/>
          <w:color w:val="auto"/>
        </w:rPr>
        <w:t>present.</w:t>
      </w:r>
      <w:r w:rsidRPr="00710283" w:rsidR="00153309">
        <w:rPr>
          <w:rFonts w:ascii="ITC Avant Garde Std Bk" w:hAnsi="ITC Avant Garde Std Bk"/>
          <w:color w:val="auto"/>
        </w:rPr>
        <w:t xml:space="preserve"> </w:t>
      </w:r>
    </w:p>
    <w:p w:rsidRPr="00710283" w:rsidR="00153309" w:rsidP="00965729" w:rsidRDefault="00153309" w14:paraId="64BC8FA1" w14:textId="77777777">
      <w:pPr>
        <w:pStyle w:val="Default"/>
        <w:numPr>
          <w:ilvl w:val="0"/>
          <w:numId w:val="41"/>
        </w:numPr>
        <w:jc w:val="both"/>
        <w:rPr>
          <w:rFonts w:ascii="ITC Avant Garde Std Bk" w:hAnsi="ITC Avant Garde Std Bk"/>
          <w:color w:val="auto"/>
        </w:rPr>
      </w:pPr>
      <w:r w:rsidRPr="00710283">
        <w:rPr>
          <w:rFonts w:ascii="ITC Avant Garde Std Bk" w:hAnsi="ITC Avant Garde Std Bk"/>
          <w:color w:val="auto"/>
        </w:rPr>
        <w:t>be</w:t>
      </w:r>
      <w:r w:rsidRPr="00710283" w:rsidR="00F664F2">
        <w:rPr>
          <w:rFonts w:ascii="ITC Avant Garde Std Bk" w:hAnsi="ITC Avant Garde Std Bk"/>
          <w:color w:val="auto"/>
        </w:rPr>
        <w:t xml:space="preserve">ing aware that the personal, </w:t>
      </w:r>
      <w:r w:rsidRPr="00710283">
        <w:rPr>
          <w:rFonts w:ascii="ITC Avant Garde Std Bk" w:hAnsi="ITC Avant Garde Std Bk"/>
          <w:color w:val="auto"/>
        </w:rPr>
        <w:t xml:space="preserve">family circumstances and lifestyles of some </w:t>
      </w:r>
      <w:r w:rsidRPr="00710283" w:rsidR="008C6B36">
        <w:rPr>
          <w:rFonts w:ascii="ITC Avant Garde Std Bk" w:hAnsi="ITC Avant Garde Std Bk"/>
          <w:color w:val="auto"/>
        </w:rPr>
        <w:t>student</w:t>
      </w:r>
      <w:r w:rsidRPr="00710283">
        <w:rPr>
          <w:rFonts w:ascii="ITC Avant Garde Std Bk" w:hAnsi="ITC Avant Garde Std Bk"/>
          <w:color w:val="auto"/>
        </w:rPr>
        <w:t>s lead to an increased risk of abuse</w:t>
      </w:r>
    </w:p>
    <w:p w:rsidRPr="00965729" w:rsidR="00670C0E" w:rsidP="00965729" w:rsidRDefault="00670C0E" w14:paraId="30DEF7AB" w14:textId="77777777">
      <w:pPr>
        <w:pStyle w:val="ListParagraph"/>
        <w:numPr>
          <w:ilvl w:val="0"/>
          <w:numId w:val="41"/>
        </w:numPr>
        <w:autoSpaceDE w:val="0"/>
        <w:autoSpaceDN w:val="0"/>
        <w:adjustRightInd w:val="0"/>
        <w:spacing w:after="0" w:line="240" w:lineRule="auto"/>
        <w:jc w:val="both"/>
        <w:rPr>
          <w:rFonts w:ascii="ITC Avant Garde Std Bk" w:hAnsi="ITC Avant Garde Std Bk" w:cs="Arial"/>
          <w:sz w:val="24"/>
          <w:szCs w:val="24"/>
        </w:rPr>
      </w:pPr>
      <w:r w:rsidRPr="00965729">
        <w:rPr>
          <w:rFonts w:ascii="ITC Avant Garde Std Bk" w:hAnsi="ITC Avant Garde Std Bk" w:cs="Arial"/>
          <w:sz w:val="24"/>
          <w:szCs w:val="24"/>
          <w:lang w:eastAsia="en-GB"/>
        </w:rPr>
        <w:t>applying the use of reasonable force only as a last resort and in</w:t>
      </w:r>
      <w:r w:rsidRPr="00965729" w:rsidR="00BF0FA8">
        <w:rPr>
          <w:rFonts w:ascii="ITC Avant Garde Std Bk" w:hAnsi="ITC Avant Garde Std Bk" w:cs="Arial"/>
          <w:sz w:val="24"/>
          <w:szCs w:val="24"/>
          <w:lang w:eastAsia="en-GB"/>
        </w:rPr>
        <w:t xml:space="preserve"> </w:t>
      </w:r>
      <w:r w:rsidRPr="00965729" w:rsidR="00A019FF">
        <w:rPr>
          <w:rFonts w:ascii="ITC Avant Garde Std Bk" w:hAnsi="ITC Avant Garde Std Bk" w:cs="Arial"/>
          <w:sz w:val="24"/>
          <w:szCs w:val="24"/>
          <w:lang w:eastAsia="en-GB"/>
        </w:rPr>
        <w:t xml:space="preserve">compliance with </w:t>
      </w:r>
      <w:r w:rsidRPr="00965729" w:rsidR="008C6B36">
        <w:rPr>
          <w:rFonts w:ascii="ITC Avant Garde Std Bk" w:hAnsi="ITC Avant Garde Std Bk" w:cs="Arial"/>
          <w:sz w:val="24"/>
          <w:szCs w:val="24"/>
          <w:lang w:eastAsia="en-GB"/>
        </w:rPr>
        <w:t>college</w:t>
      </w:r>
      <w:r w:rsidRPr="00965729" w:rsidR="00A019FF">
        <w:rPr>
          <w:rFonts w:ascii="ITC Avant Garde Std Bk" w:hAnsi="ITC Avant Garde Std Bk" w:cs="Arial"/>
          <w:sz w:val="24"/>
          <w:szCs w:val="24"/>
          <w:lang w:eastAsia="en-GB"/>
        </w:rPr>
        <w:t xml:space="preserve"> </w:t>
      </w:r>
      <w:r w:rsidRPr="00965729">
        <w:rPr>
          <w:rFonts w:ascii="ITC Avant Garde Std Bk" w:hAnsi="ITC Avant Garde Std Bk" w:cs="Arial"/>
          <w:sz w:val="24"/>
          <w:szCs w:val="24"/>
          <w:lang w:eastAsia="en-GB"/>
        </w:rPr>
        <w:t>procedur</w:t>
      </w:r>
      <w:r w:rsidRPr="00965729" w:rsidR="00896FA5">
        <w:rPr>
          <w:rFonts w:ascii="ITC Avant Garde Std Bk" w:hAnsi="ITC Avant Garde Std Bk" w:cs="Arial"/>
          <w:sz w:val="24"/>
          <w:szCs w:val="24"/>
          <w:lang w:eastAsia="en-GB"/>
        </w:rPr>
        <w:t>es</w:t>
      </w:r>
    </w:p>
    <w:p w:rsidRPr="00965729" w:rsidR="00F664F2" w:rsidP="00965729" w:rsidRDefault="00F664F2" w14:paraId="74D02F56" w14:textId="77777777">
      <w:pPr>
        <w:pStyle w:val="ListParagraph"/>
        <w:numPr>
          <w:ilvl w:val="0"/>
          <w:numId w:val="41"/>
        </w:numPr>
        <w:autoSpaceDE w:val="0"/>
        <w:autoSpaceDN w:val="0"/>
        <w:adjustRightInd w:val="0"/>
        <w:spacing w:after="0" w:line="240" w:lineRule="auto"/>
        <w:jc w:val="both"/>
        <w:rPr>
          <w:rFonts w:ascii="ITC Avant Garde Std Bk" w:hAnsi="ITC Avant Garde Std Bk" w:cs="Arial"/>
          <w:sz w:val="24"/>
          <w:szCs w:val="24"/>
        </w:rPr>
      </w:pPr>
      <w:r w:rsidRPr="00965729">
        <w:rPr>
          <w:rFonts w:ascii="ITC Avant Garde Std Bk" w:hAnsi="ITC Avant Garde Std Bk" w:cs="Arial"/>
          <w:sz w:val="24"/>
          <w:szCs w:val="24"/>
          <w:lang w:eastAsia="en-GB"/>
        </w:rPr>
        <w:t>dealing with student infatuations</w:t>
      </w:r>
      <w:r w:rsidRPr="00965729" w:rsidR="00FB42D6">
        <w:rPr>
          <w:rFonts w:ascii="ITC Avant Garde Std Bk" w:hAnsi="ITC Avant Garde Std Bk" w:cs="Arial"/>
          <w:sz w:val="24"/>
          <w:szCs w:val="24"/>
          <w:lang w:eastAsia="en-GB"/>
        </w:rPr>
        <w:t xml:space="preserve"> in an open and transparent way e.g.</w:t>
      </w:r>
      <w:r w:rsidRPr="00965729">
        <w:rPr>
          <w:rFonts w:ascii="ITC Avant Garde Std Bk" w:hAnsi="ITC Avant Garde Std Bk" w:cs="Arial"/>
          <w:sz w:val="24"/>
          <w:szCs w:val="24"/>
          <w:lang w:eastAsia="en-GB"/>
        </w:rPr>
        <w:t xml:space="preserve"> informing the correct managers and managing the situation </w:t>
      </w:r>
      <w:r w:rsidRPr="00965729" w:rsidR="00FB42D6">
        <w:rPr>
          <w:rFonts w:ascii="ITC Avant Garde Std Bk" w:hAnsi="ITC Avant Garde Std Bk" w:cs="Arial"/>
          <w:sz w:val="24"/>
          <w:szCs w:val="24"/>
          <w:lang w:eastAsia="en-GB"/>
        </w:rPr>
        <w:t>in a way which is</w:t>
      </w:r>
      <w:r w:rsidRPr="00965729">
        <w:rPr>
          <w:rFonts w:ascii="ITC Avant Garde Std Bk" w:hAnsi="ITC Avant Garde Std Bk" w:cs="Arial"/>
          <w:sz w:val="24"/>
          <w:szCs w:val="24"/>
          <w:lang w:eastAsia="en-GB"/>
        </w:rPr>
        <w:t xml:space="preserve"> sensitive to the feelings of the student.</w:t>
      </w:r>
    </w:p>
    <w:p w:rsidRPr="00965729" w:rsidR="00896FA5" w:rsidP="00965729" w:rsidRDefault="00896FA5" w14:paraId="71B4FCBC" w14:textId="77777777">
      <w:pPr>
        <w:pStyle w:val="ListParagraph"/>
        <w:numPr>
          <w:ilvl w:val="0"/>
          <w:numId w:val="41"/>
        </w:numPr>
        <w:autoSpaceDE w:val="0"/>
        <w:autoSpaceDN w:val="0"/>
        <w:adjustRightInd w:val="0"/>
        <w:spacing w:after="0" w:line="240" w:lineRule="auto"/>
        <w:jc w:val="both"/>
        <w:rPr>
          <w:rFonts w:ascii="ITC Avant Garde Std Bk" w:hAnsi="ITC Avant Garde Std Bk" w:cs="Arial"/>
          <w:sz w:val="24"/>
          <w:szCs w:val="24"/>
        </w:rPr>
      </w:pPr>
      <w:r w:rsidRPr="00965729">
        <w:rPr>
          <w:rFonts w:ascii="ITC Avant Garde Std Bk" w:hAnsi="ITC Avant Garde Std Bk" w:cs="Arial"/>
          <w:sz w:val="24"/>
          <w:szCs w:val="24"/>
          <w:lang w:eastAsia="en-GB"/>
        </w:rPr>
        <w:t xml:space="preserve">referring all concerns about a </w:t>
      </w:r>
      <w:r w:rsidRPr="00965729" w:rsidR="008C6B36">
        <w:rPr>
          <w:rFonts w:ascii="ITC Avant Garde Std Bk" w:hAnsi="ITC Avant Garde Std Bk" w:cs="Arial"/>
          <w:sz w:val="24"/>
          <w:szCs w:val="24"/>
          <w:lang w:eastAsia="en-GB"/>
        </w:rPr>
        <w:t>student</w:t>
      </w:r>
      <w:r w:rsidRPr="00965729" w:rsidR="00375CA2">
        <w:rPr>
          <w:rFonts w:ascii="ITC Avant Garde Std Bk" w:hAnsi="ITC Avant Garde Std Bk" w:cs="Arial"/>
          <w:sz w:val="24"/>
          <w:szCs w:val="24"/>
          <w:lang w:eastAsia="en-GB"/>
        </w:rPr>
        <w:t>’s safety and welfare to a</w:t>
      </w:r>
      <w:r w:rsidRPr="00965729">
        <w:rPr>
          <w:rFonts w:ascii="ITC Avant Garde Std Bk" w:hAnsi="ITC Avant Garde Std Bk" w:cs="Arial"/>
          <w:sz w:val="24"/>
          <w:szCs w:val="24"/>
          <w:lang w:eastAsia="en-GB"/>
        </w:rPr>
        <w:t xml:space="preserve"> </w:t>
      </w:r>
      <w:r w:rsidRPr="00965729" w:rsidR="00312BC4">
        <w:rPr>
          <w:rFonts w:ascii="ITC Avant Garde Std Bk" w:hAnsi="ITC Avant Garde Std Bk" w:cs="Arial"/>
          <w:sz w:val="24"/>
          <w:szCs w:val="24"/>
          <w:lang w:eastAsia="en-GB"/>
        </w:rPr>
        <w:t>DSL</w:t>
      </w:r>
      <w:r w:rsidRPr="00965729">
        <w:rPr>
          <w:rFonts w:ascii="ITC Avant Garde Std Bk" w:hAnsi="ITC Avant Garde Std Bk" w:cs="Arial"/>
          <w:sz w:val="24"/>
          <w:szCs w:val="24"/>
          <w:lang w:eastAsia="en-GB"/>
        </w:rPr>
        <w:t xml:space="preserve">, or, if necessary directly to police or </w:t>
      </w:r>
      <w:r w:rsidRPr="00965729" w:rsidR="0017061F">
        <w:rPr>
          <w:rFonts w:ascii="ITC Avant Garde Std Bk" w:hAnsi="ITC Avant Garde Std Bk" w:cs="Arial"/>
          <w:sz w:val="24"/>
          <w:szCs w:val="24"/>
          <w:lang w:eastAsia="en-GB"/>
        </w:rPr>
        <w:t>c</w:t>
      </w:r>
      <w:r w:rsidRPr="00965729" w:rsidR="003143AD">
        <w:rPr>
          <w:rFonts w:ascii="ITC Avant Garde Std Bk" w:hAnsi="ITC Avant Garde Std Bk" w:cs="Arial"/>
          <w:sz w:val="24"/>
          <w:szCs w:val="24"/>
          <w:lang w:eastAsia="en-GB"/>
        </w:rPr>
        <w:t>hildren</w:t>
      </w:r>
      <w:r w:rsidRPr="00965729">
        <w:rPr>
          <w:rFonts w:ascii="ITC Avant Garde Std Bk" w:hAnsi="ITC Avant Garde Std Bk" w:cs="Arial"/>
          <w:sz w:val="24"/>
          <w:szCs w:val="24"/>
          <w:lang w:eastAsia="en-GB"/>
        </w:rPr>
        <w:t>’s social care</w:t>
      </w:r>
    </w:p>
    <w:p w:rsidRPr="00965729" w:rsidR="00896FA5" w:rsidP="00965729" w:rsidRDefault="00896FA5" w14:paraId="4750BA4C" w14:textId="77777777">
      <w:pPr>
        <w:pStyle w:val="ListParagraph"/>
        <w:numPr>
          <w:ilvl w:val="0"/>
          <w:numId w:val="41"/>
        </w:numPr>
        <w:autoSpaceDE w:val="0"/>
        <w:autoSpaceDN w:val="0"/>
        <w:adjustRightInd w:val="0"/>
        <w:spacing w:after="0" w:line="240" w:lineRule="auto"/>
        <w:jc w:val="both"/>
        <w:rPr>
          <w:rFonts w:ascii="ITC Avant Garde Std Bk" w:hAnsi="ITC Avant Garde Std Bk" w:cs="Arial"/>
          <w:sz w:val="24"/>
          <w:szCs w:val="24"/>
        </w:rPr>
      </w:pPr>
      <w:r w:rsidRPr="00965729">
        <w:rPr>
          <w:rFonts w:ascii="ITC Avant Garde Std Bk" w:hAnsi="ITC Avant Garde Std Bk" w:cs="Arial"/>
          <w:sz w:val="24"/>
          <w:szCs w:val="24"/>
          <w:lang w:eastAsia="en-GB"/>
        </w:rPr>
        <w:t xml:space="preserve">following the </w:t>
      </w:r>
      <w:r w:rsidRPr="00965729" w:rsidR="008C6B36">
        <w:rPr>
          <w:rFonts w:ascii="ITC Avant Garde Std Bk" w:hAnsi="ITC Avant Garde Std Bk" w:cs="Arial"/>
          <w:sz w:val="24"/>
          <w:szCs w:val="24"/>
          <w:lang w:eastAsia="en-GB"/>
        </w:rPr>
        <w:t>college</w:t>
      </w:r>
      <w:r w:rsidRPr="00965729">
        <w:rPr>
          <w:rFonts w:ascii="ITC Avant Garde Std Bk" w:hAnsi="ITC Avant Garde Std Bk" w:cs="Arial"/>
          <w:sz w:val="24"/>
          <w:szCs w:val="24"/>
          <w:lang w:eastAsia="en-GB"/>
        </w:rPr>
        <w:t xml:space="preserve">’s rules with regard to communication with </w:t>
      </w:r>
      <w:r w:rsidRPr="00965729" w:rsidR="008C6B36">
        <w:rPr>
          <w:rFonts w:ascii="ITC Avant Garde Std Bk" w:hAnsi="ITC Avant Garde Std Bk" w:cs="Arial"/>
          <w:sz w:val="24"/>
          <w:szCs w:val="24"/>
          <w:lang w:eastAsia="en-GB"/>
        </w:rPr>
        <w:t>student</w:t>
      </w:r>
      <w:r w:rsidRPr="00965729">
        <w:rPr>
          <w:rFonts w:ascii="ITC Avant Garde Std Bk" w:hAnsi="ITC Avant Garde Std Bk" w:cs="Arial"/>
          <w:sz w:val="24"/>
          <w:szCs w:val="24"/>
          <w:lang w:eastAsia="en-GB"/>
        </w:rPr>
        <w:t>s and use of social media and online networking</w:t>
      </w:r>
    </w:p>
    <w:p w:rsidRPr="00965729" w:rsidR="00A46EC5" w:rsidP="00965729" w:rsidRDefault="004069C6" w14:paraId="7F07D524" w14:textId="77777777">
      <w:pPr>
        <w:pStyle w:val="ListParagraph"/>
        <w:numPr>
          <w:ilvl w:val="0"/>
          <w:numId w:val="41"/>
        </w:numPr>
        <w:autoSpaceDE w:val="0"/>
        <w:autoSpaceDN w:val="0"/>
        <w:adjustRightInd w:val="0"/>
        <w:spacing w:after="0" w:line="240" w:lineRule="auto"/>
        <w:jc w:val="both"/>
        <w:rPr>
          <w:rFonts w:ascii="ITC Avant Garde Std Bk" w:hAnsi="ITC Avant Garde Std Bk" w:cs="Arial"/>
          <w:sz w:val="24"/>
          <w:szCs w:val="24"/>
        </w:rPr>
      </w:pPr>
      <w:r w:rsidRPr="00965729">
        <w:rPr>
          <w:rFonts w:ascii="ITC Avant Garde Std Bk" w:hAnsi="ITC Avant Garde Std Bk" w:cs="Arial"/>
          <w:sz w:val="24"/>
          <w:szCs w:val="24"/>
          <w:lang w:eastAsia="en-GB"/>
        </w:rPr>
        <w:t xml:space="preserve">avoiding unnecessary time alone with </w:t>
      </w:r>
      <w:r w:rsidRPr="00965729" w:rsidR="008C6B36">
        <w:rPr>
          <w:rFonts w:ascii="ITC Avant Garde Std Bk" w:hAnsi="ITC Avant Garde Std Bk" w:cs="Arial"/>
          <w:sz w:val="24"/>
          <w:szCs w:val="24"/>
          <w:lang w:eastAsia="en-GB"/>
        </w:rPr>
        <w:t>student</w:t>
      </w:r>
      <w:r w:rsidRPr="00965729">
        <w:rPr>
          <w:rFonts w:ascii="ITC Avant Garde Std Bk" w:hAnsi="ITC Avant Garde Std Bk" w:cs="Arial"/>
          <w:sz w:val="24"/>
          <w:szCs w:val="24"/>
          <w:lang w:eastAsia="en-GB"/>
        </w:rPr>
        <w:t>s and risk manage any time alone</w:t>
      </w:r>
      <w:r w:rsidRPr="00965729" w:rsidR="00AF5ED1">
        <w:rPr>
          <w:rFonts w:ascii="ITC Avant Garde Std Bk" w:hAnsi="ITC Avant Garde Std Bk" w:cs="Arial"/>
          <w:sz w:val="24"/>
          <w:szCs w:val="24"/>
          <w:lang w:eastAsia="en-GB"/>
        </w:rPr>
        <w:t xml:space="preserve"> or 1:1 working</w:t>
      </w:r>
      <w:r w:rsidRPr="00965729">
        <w:rPr>
          <w:rFonts w:ascii="ITC Avant Garde Std Bk" w:hAnsi="ITC Avant Garde Std Bk" w:cs="Arial"/>
          <w:sz w:val="24"/>
          <w:szCs w:val="24"/>
          <w:lang w:eastAsia="en-GB"/>
        </w:rPr>
        <w:t>.</w:t>
      </w:r>
    </w:p>
    <w:p w:rsidRPr="00965729" w:rsidR="00A46EC5" w:rsidP="00965729" w:rsidRDefault="00035C44" w14:paraId="6A88B69E" w14:textId="3657F938">
      <w:pPr>
        <w:pStyle w:val="ListParagraph"/>
        <w:numPr>
          <w:ilvl w:val="0"/>
          <w:numId w:val="41"/>
        </w:numPr>
        <w:autoSpaceDE w:val="0"/>
        <w:autoSpaceDN w:val="0"/>
        <w:adjustRightInd w:val="0"/>
        <w:spacing w:after="0" w:line="240" w:lineRule="auto"/>
        <w:jc w:val="both"/>
        <w:rPr>
          <w:rFonts w:ascii="ITC Avant Garde Std Bk" w:hAnsi="ITC Avant Garde Std Bk" w:cs="Arial"/>
          <w:sz w:val="24"/>
          <w:szCs w:val="24"/>
        </w:rPr>
      </w:pPr>
      <w:r w:rsidRPr="00965729">
        <w:rPr>
          <w:rFonts w:ascii="ITC Avant Garde Std Bk" w:hAnsi="ITC Avant Garde Std Bk" w:cs="Arial"/>
          <w:sz w:val="24"/>
          <w:szCs w:val="24"/>
        </w:rPr>
        <w:t>a</w:t>
      </w:r>
      <w:r w:rsidRPr="00965729" w:rsidR="00A46EC5">
        <w:rPr>
          <w:rFonts w:ascii="ITC Avant Garde Std Bk" w:hAnsi="ITC Avant Garde Std Bk" w:cs="Arial"/>
          <w:sz w:val="24"/>
          <w:szCs w:val="24"/>
        </w:rPr>
        <w:t xml:space="preserve">voiding sharing excessive personal information with </w:t>
      </w:r>
      <w:r w:rsidRPr="00965729" w:rsidR="008C6B36">
        <w:rPr>
          <w:rFonts w:ascii="ITC Avant Garde Std Bk" w:hAnsi="ITC Avant Garde Std Bk" w:cs="Arial"/>
          <w:sz w:val="24"/>
          <w:szCs w:val="24"/>
        </w:rPr>
        <w:t>student</w:t>
      </w:r>
      <w:r w:rsidRPr="00965729" w:rsidR="00A46EC5">
        <w:rPr>
          <w:rFonts w:ascii="ITC Avant Garde Std Bk" w:hAnsi="ITC Avant Garde Std Bk" w:cs="Arial"/>
          <w:sz w:val="24"/>
          <w:szCs w:val="24"/>
        </w:rPr>
        <w:t>s.</w:t>
      </w:r>
    </w:p>
    <w:p w:rsidR="00D77903" w:rsidP="00D77903" w:rsidRDefault="00D77903" w14:paraId="6800A877" w14:textId="2018E185">
      <w:pPr>
        <w:autoSpaceDE w:val="0"/>
        <w:autoSpaceDN w:val="0"/>
        <w:adjustRightInd w:val="0"/>
        <w:spacing w:after="0" w:line="240" w:lineRule="auto"/>
        <w:jc w:val="both"/>
        <w:rPr>
          <w:rFonts w:ascii="ITC Avant Garde Std Bk" w:hAnsi="ITC Avant Garde Std Bk" w:cs="Arial"/>
          <w:sz w:val="24"/>
          <w:szCs w:val="24"/>
        </w:rPr>
      </w:pPr>
    </w:p>
    <w:p w:rsidRPr="00710283" w:rsidR="00D77903" w:rsidP="00D77903" w:rsidRDefault="00D77903" w14:paraId="75906A07" w14:textId="77777777">
      <w:pPr>
        <w:autoSpaceDE w:val="0"/>
        <w:autoSpaceDN w:val="0"/>
        <w:adjustRightInd w:val="0"/>
        <w:spacing w:after="0" w:line="240" w:lineRule="auto"/>
        <w:jc w:val="both"/>
        <w:rPr>
          <w:rFonts w:ascii="ITC Avant Garde Std Bk" w:hAnsi="ITC Avant Garde Std Bk" w:cs="Arial"/>
          <w:sz w:val="24"/>
          <w:szCs w:val="24"/>
        </w:rPr>
      </w:pPr>
    </w:p>
    <w:p w:rsidR="00024602" w:rsidP="00710283" w:rsidRDefault="00024602" w14:paraId="19D2C502" w14:textId="37AD5BE3">
      <w:pPr>
        <w:pStyle w:val="Default"/>
        <w:jc w:val="both"/>
        <w:rPr>
          <w:rFonts w:ascii="ITC Avant Garde Std Bk" w:hAnsi="ITC Avant Garde Std Bk"/>
          <w:b/>
          <w:bCs/>
        </w:rPr>
      </w:pPr>
      <w:r w:rsidRPr="00710283">
        <w:rPr>
          <w:rFonts w:ascii="ITC Avant Garde Std Bk" w:hAnsi="ITC Avant Garde Std Bk"/>
          <w:b/>
          <w:bCs/>
        </w:rPr>
        <w:t>Transporting Students</w:t>
      </w:r>
    </w:p>
    <w:p w:rsidRPr="00710283" w:rsidR="00D77903" w:rsidP="00710283" w:rsidRDefault="00D77903" w14:paraId="10AAF64C" w14:textId="77777777">
      <w:pPr>
        <w:pStyle w:val="Default"/>
        <w:jc w:val="both"/>
        <w:rPr>
          <w:rFonts w:ascii="ITC Avant Garde Std Bk" w:hAnsi="ITC Avant Garde Std Bk"/>
          <w:b/>
          <w:bCs/>
        </w:rPr>
      </w:pPr>
    </w:p>
    <w:p w:rsidRPr="00710283" w:rsidR="00D226E2" w:rsidP="00D77903" w:rsidRDefault="00024602" w14:paraId="45DCAFFF" w14:textId="77777777">
      <w:pPr>
        <w:pStyle w:val="Default"/>
        <w:jc w:val="both"/>
        <w:rPr>
          <w:rFonts w:ascii="ITC Avant Garde Std Bk" w:hAnsi="ITC Avant Garde Std Bk"/>
        </w:rPr>
      </w:pPr>
      <w:r w:rsidRPr="00710283">
        <w:rPr>
          <w:rFonts w:ascii="ITC Avant Garde Std Bk" w:hAnsi="ITC Avant Garde Std Bk"/>
          <w:bCs/>
        </w:rPr>
        <w:t>In general staff will not transport students in their own vehicles. If it is necessary staff will ensure they have business insurance, ensure student is in the back seat wearing a seatbelt and that other staff and parents are informed of departure and estimated arrival times.</w:t>
      </w:r>
      <w:r w:rsidRPr="00710283" w:rsidR="00DA4A31">
        <w:rPr>
          <w:rFonts w:ascii="ITC Avant Garde Std Bk" w:hAnsi="ITC Avant Garde Std Bk"/>
          <w:bCs/>
        </w:rPr>
        <w:t xml:space="preserve"> They will also ensure that another staff member accompanies them on this journey to prevent a 1:1 situation.</w:t>
      </w:r>
    </w:p>
    <w:p w:rsidRPr="00710283" w:rsidR="00C87D5E" w:rsidP="00710283" w:rsidRDefault="00C87D5E" w14:paraId="3E58B469" w14:textId="77777777">
      <w:pPr>
        <w:pStyle w:val="Default"/>
        <w:jc w:val="both"/>
        <w:rPr>
          <w:rFonts w:ascii="ITC Avant Garde Std Bk" w:hAnsi="ITC Avant Garde Std Bk"/>
          <w:i/>
          <w:color w:val="FF0000"/>
        </w:rPr>
      </w:pPr>
    </w:p>
    <w:p w:rsidRPr="00710283" w:rsidR="00C87D5E" w:rsidP="00710283" w:rsidRDefault="00C87D5E" w14:paraId="2C8C8AE2" w14:textId="00848EA5">
      <w:pPr>
        <w:pStyle w:val="Default"/>
        <w:jc w:val="both"/>
        <w:rPr>
          <w:rFonts w:ascii="ITC Avant Garde Std Bk" w:hAnsi="ITC Avant Garde Std Bk"/>
        </w:rPr>
      </w:pPr>
    </w:p>
    <w:p w:rsidRPr="001A4DE9" w:rsidR="008D20AC" w:rsidP="002F6B2B" w:rsidRDefault="007347FF" w14:paraId="26B8DCA4"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 xml:space="preserve">Abuse of </w:t>
      </w:r>
      <w:r w:rsidRPr="001A4DE9" w:rsidR="0089785B">
        <w:rPr>
          <w:rFonts w:ascii="ITC Avant Garde Std Bk" w:hAnsi="ITC Avant Garde Std Bk"/>
          <w:b/>
          <w:bCs/>
          <w:color w:val="auto"/>
          <w:sz w:val="28"/>
        </w:rPr>
        <w:t xml:space="preserve">Position of </w:t>
      </w:r>
      <w:r w:rsidRPr="001A4DE9">
        <w:rPr>
          <w:rFonts w:ascii="ITC Avant Garde Std Bk" w:hAnsi="ITC Avant Garde Std Bk"/>
          <w:b/>
          <w:bCs/>
          <w:color w:val="auto"/>
          <w:sz w:val="28"/>
        </w:rPr>
        <w:t>T</w:t>
      </w:r>
      <w:r w:rsidRPr="001A4DE9" w:rsidR="008D20AC">
        <w:rPr>
          <w:rFonts w:ascii="ITC Avant Garde Std Bk" w:hAnsi="ITC Avant Garde Std Bk"/>
          <w:b/>
          <w:bCs/>
          <w:color w:val="auto"/>
          <w:sz w:val="28"/>
        </w:rPr>
        <w:t xml:space="preserve">rust </w:t>
      </w:r>
    </w:p>
    <w:p w:rsidRPr="00710283" w:rsidR="001A6D61" w:rsidP="00710283" w:rsidRDefault="001A6D61" w14:paraId="1CF53F92" w14:textId="77777777">
      <w:pPr>
        <w:pStyle w:val="CM154"/>
        <w:jc w:val="both"/>
        <w:rPr>
          <w:rFonts w:ascii="ITC Avant Garde Std Bk" w:hAnsi="ITC Avant Garde Std Bk"/>
        </w:rPr>
      </w:pPr>
    </w:p>
    <w:p w:rsidRPr="00710283" w:rsidR="008D20AC" w:rsidP="00710283" w:rsidRDefault="008D20AC" w14:paraId="07947C2A" w14:textId="77777777">
      <w:pPr>
        <w:pStyle w:val="CM154"/>
        <w:jc w:val="both"/>
        <w:rPr>
          <w:rFonts w:ascii="ITC Avant Garde Std Bk" w:hAnsi="ITC Avant Garde Std Bk"/>
        </w:rPr>
      </w:pPr>
      <w:r w:rsidRPr="00710283">
        <w:rPr>
          <w:rFonts w:ascii="ITC Avant Garde Std Bk" w:hAnsi="ITC Avant Garde Std Bk"/>
        </w:rPr>
        <w:t xml:space="preserve">All </w:t>
      </w:r>
      <w:r w:rsidRPr="00710283" w:rsidR="008C6B36">
        <w:rPr>
          <w:rFonts w:ascii="ITC Avant Garde Std Bk" w:hAnsi="ITC Avant Garde Std Bk"/>
        </w:rPr>
        <w:t>college</w:t>
      </w:r>
      <w:r w:rsidRPr="00710283">
        <w:rPr>
          <w:rFonts w:ascii="ITC Avant Garde Std Bk" w:hAnsi="ITC Avant Garde Std Bk"/>
        </w:rPr>
        <w:t xml:space="preserve"> staff are aware that inappropriate behaviour towards </w:t>
      </w:r>
      <w:r w:rsidRPr="00710283" w:rsidR="008C6B36">
        <w:rPr>
          <w:rFonts w:ascii="ITC Avant Garde Std Bk" w:hAnsi="ITC Avant Garde Std Bk"/>
        </w:rPr>
        <w:t>student</w:t>
      </w:r>
      <w:r w:rsidRPr="00710283">
        <w:rPr>
          <w:rFonts w:ascii="ITC Avant Garde Std Bk" w:hAnsi="ITC Avant Garde Std Bk"/>
        </w:rPr>
        <w:t xml:space="preserve">s is unacceptable and that their conduct towards </w:t>
      </w:r>
      <w:r w:rsidRPr="00710283" w:rsidR="008C6B36">
        <w:rPr>
          <w:rFonts w:ascii="ITC Avant Garde Std Bk" w:hAnsi="ITC Avant Garde Std Bk"/>
        </w:rPr>
        <w:t>student</w:t>
      </w:r>
      <w:r w:rsidRPr="00710283">
        <w:rPr>
          <w:rFonts w:ascii="ITC Avant Garde Std Bk" w:hAnsi="ITC Avant Garde Std Bk"/>
        </w:rPr>
        <w:t xml:space="preserve">s must be beyond reproach. </w:t>
      </w:r>
      <w:r w:rsidRPr="00710283" w:rsidR="007F0864">
        <w:rPr>
          <w:rFonts w:ascii="ITC Avant Garde Std Bk" w:hAnsi="ITC Avant Garde Std Bk"/>
        </w:rPr>
        <w:t>Disciplinary</w:t>
      </w:r>
      <w:r w:rsidRPr="00710283" w:rsidR="00CB2694">
        <w:rPr>
          <w:rFonts w:ascii="ITC Avant Garde Std Bk" w:hAnsi="ITC Avant Garde Std Bk"/>
        </w:rPr>
        <w:t xml:space="preserve"> and, in some cases, legal</w:t>
      </w:r>
      <w:r w:rsidRPr="00710283" w:rsidR="007F0864">
        <w:rPr>
          <w:rFonts w:ascii="ITC Avant Garde Std Bk" w:hAnsi="ITC Avant Garde Std Bk"/>
        </w:rPr>
        <w:t xml:space="preserve"> action can be taken if professional standards are not upheld.</w:t>
      </w:r>
    </w:p>
    <w:p w:rsidRPr="00710283" w:rsidR="001A6D61" w:rsidP="00710283" w:rsidRDefault="001A6D61" w14:paraId="666C0C9B" w14:textId="77777777">
      <w:pPr>
        <w:pStyle w:val="Default"/>
        <w:jc w:val="both"/>
        <w:rPr>
          <w:rFonts w:ascii="ITC Avant Garde Std Bk" w:hAnsi="ITC Avant Garde Std Bk"/>
        </w:rPr>
      </w:pPr>
    </w:p>
    <w:p w:rsidRPr="00710283" w:rsidR="008D20AC" w:rsidP="00710283" w:rsidRDefault="008D20AC" w14:paraId="5A2C7CBC" w14:textId="77777777">
      <w:pPr>
        <w:pStyle w:val="CM154"/>
        <w:ind w:right="117"/>
        <w:jc w:val="both"/>
        <w:rPr>
          <w:rFonts w:ascii="ITC Avant Garde Std Bk" w:hAnsi="ITC Avant Garde Std Bk"/>
        </w:rPr>
      </w:pPr>
      <w:r w:rsidRPr="00710283">
        <w:rPr>
          <w:rFonts w:ascii="ITC Avant Garde Std Bk" w:hAnsi="ITC Avant Garde Std Bk"/>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w:t>
      </w:r>
      <w:r w:rsidRPr="00710283" w:rsidR="008C6B36">
        <w:rPr>
          <w:rFonts w:ascii="ITC Avant Garde Std Bk" w:hAnsi="ITC Avant Garde Std Bk"/>
        </w:rPr>
        <w:t>college</w:t>
      </w:r>
      <w:r w:rsidRPr="00710283">
        <w:rPr>
          <w:rFonts w:ascii="ITC Avant Garde Std Bk" w:hAnsi="ITC Avant Garde Std Bk"/>
        </w:rPr>
        <w:t xml:space="preserve"> staff and a </w:t>
      </w:r>
      <w:r w:rsidRPr="00710283" w:rsidR="008C6B36">
        <w:rPr>
          <w:rFonts w:ascii="ITC Avant Garde Std Bk" w:hAnsi="ITC Avant Garde Std Bk"/>
        </w:rPr>
        <w:t>student</w:t>
      </w:r>
      <w:r w:rsidRPr="00710283">
        <w:rPr>
          <w:rFonts w:ascii="ITC Avant Garde Std Bk" w:hAnsi="ITC Avant Garde Std Bk"/>
        </w:rPr>
        <w:t xml:space="preserve"> under 18 may be a criminal offence, even if that </w:t>
      </w:r>
      <w:r w:rsidRPr="00710283" w:rsidR="008C6B36">
        <w:rPr>
          <w:rFonts w:ascii="ITC Avant Garde Std Bk" w:hAnsi="ITC Avant Garde Std Bk"/>
        </w:rPr>
        <w:t>student</w:t>
      </w:r>
      <w:r w:rsidRPr="00710283">
        <w:rPr>
          <w:rFonts w:ascii="ITC Avant Garde Std Bk" w:hAnsi="ITC Avant Garde Std Bk"/>
        </w:rPr>
        <w:t xml:space="preserve"> is over the age of consent. </w:t>
      </w:r>
    </w:p>
    <w:p w:rsidRPr="00710283" w:rsidR="001A6D61" w:rsidP="00710283" w:rsidRDefault="001A6D61" w14:paraId="77BA1DBF" w14:textId="77777777">
      <w:pPr>
        <w:pStyle w:val="CM148"/>
        <w:jc w:val="both"/>
        <w:rPr>
          <w:rFonts w:ascii="ITC Avant Garde Std Bk" w:hAnsi="ITC Avant Garde Std Bk"/>
          <w:b/>
        </w:rPr>
      </w:pPr>
    </w:p>
    <w:p w:rsidRPr="00710283" w:rsidR="001A6D61" w:rsidP="00710283" w:rsidRDefault="001A6D61" w14:paraId="3A142658" w14:textId="77777777">
      <w:pPr>
        <w:pStyle w:val="Default"/>
        <w:jc w:val="both"/>
        <w:rPr>
          <w:rFonts w:ascii="ITC Avant Garde Std Bk" w:hAnsi="ITC Avant Garde Std Bk"/>
        </w:rPr>
      </w:pPr>
    </w:p>
    <w:p w:rsidRPr="001A4DE9" w:rsidR="008D20AC" w:rsidP="002F6B2B" w:rsidRDefault="003143AD" w14:paraId="320FBE7C"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Children</w:t>
      </w:r>
      <w:r w:rsidRPr="001A4DE9" w:rsidR="007347FF">
        <w:rPr>
          <w:rFonts w:ascii="ITC Avant Garde Std Bk" w:hAnsi="ITC Avant Garde Std Bk"/>
          <w:b/>
          <w:bCs/>
          <w:color w:val="auto"/>
          <w:sz w:val="28"/>
        </w:rPr>
        <w:t xml:space="preserve"> Who May Be Particularly V</w:t>
      </w:r>
      <w:r w:rsidRPr="001A4DE9" w:rsidR="008D20AC">
        <w:rPr>
          <w:rFonts w:ascii="ITC Avant Garde Std Bk" w:hAnsi="ITC Avant Garde Std Bk"/>
          <w:b/>
          <w:bCs/>
          <w:color w:val="auto"/>
          <w:sz w:val="28"/>
        </w:rPr>
        <w:t xml:space="preserve">ulnerable </w:t>
      </w:r>
    </w:p>
    <w:p w:rsidRPr="00710283" w:rsidR="001A6D61" w:rsidP="00710283" w:rsidRDefault="001A6D61" w14:paraId="210B5D96" w14:textId="77777777">
      <w:pPr>
        <w:pStyle w:val="CM154"/>
        <w:ind w:right="212"/>
        <w:jc w:val="both"/>
        <w:rPr>
          <w:rFonts w:ascii="ITC Avant Garde Std Bk" w:hAnsi="ITC Avant Garde Std Bk"/>
        </w:rPr>
      </w:pPr>
    </w:p>
    <w:p w:rsidRPr="00710283" w:rsidR="008D20AC" w:rsidP="00710283" w:rsidRDefault="008D20AC" w14:paraId="4C12025B" w14:textId="77777777">
      <w:pPr>
        <w:pStyle w:val="CM154"/>
        <w:ind w:right="212"/>
        <w:jc w:val="both"/>
        <w:rPr>
          <w:rFonts w:ascii="ITC Avant Garde Std Bk" w:hAnsi="ITC Avant Garde Std Bk"/>
        </w:rPr>
      </w:pPr>
      <w:r w:rsidRPr="00710283">
        <w:rPr>
          <w:rFonts w:ascii="ITC Avant Garde Std Bk" w:hAnsi="ITC Avant Garde Std Bk"/>
        </w:rPr>
        <w:t xml:space="preserve">Some </w:t>
      </w:r>
      <w:r w:rsidRPr="00710283" w:rsidR="0089785B">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may have an increased risk of abuse. It is important to understand that this increase in risk is due more to societal attitudes and assumptions, and child protection procedures that fail to acknowledge </w:t>
      </w:r>
      <w:r w:rsidRPr="00710283" w:rsidR="0017061F">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’s diverse circumstances, rather than the individual child’s personality, impairment or circumstances. Many factors can contribute to an increase in risk, including prejudice and discrimination, isolation, social exclusion, communication issues and </w:t>
      </w:r>
      <w:r w:rsidRPr="00710283" w:rsidR="000D7150">
        <w:rPr>
          <w:rFonts w:ascii="ITC Avant Garde Std Bk" w:hAnsi="ITC Avant Garde Std Bk"/>
        </w:rPr>
        <w:t>reluctance</w:t>
      </w:r>
      <w:r w:rsidRPr="00710283">
        <w:rPr>
          <w:rFonts w:ascii="ITC Avant Garde Std Bk" w:hAnsi="ITC Avant Garde Std Bk"/>
        </w:rPr>
        <w:t xml:space="preserve"> on the part of some adults to accept that abuse can occur. </w:t>
      </w:r>
    </w:p>
    <w:p w:rsidRPr="00710283" w:rsidR="001A6D61" w:rsidP="00710283" w:rsidRDefault="001A6D61" w14:paraId="69F1461B" w14:textId="77777777">
      <w:pPr>
        <w:pStyle w:val="CM2"/>
        <w:spacing w:line="240" w:lineRule="auto"/>
        <w:jc w:val="both"/>
        <w:rPr>
          <w:rFonts w:ascii="ITC Avant Garde Std Bk" w:hAnsi="ITC Avant Garde Std Bk"/>
        </w:rPr>
      </w:pPr>
    </w:p>
    <w:p w:rsidRPr="00710283" w:rsidR="008D20AC" w:rsidP="00710283" w:rsidRDefault="008D20AC" w14:paraId="681B6CF9"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To ensure that all of our </w:t>
      </w:r>
      <w:r w:rsidRPr="00710283" w:rsidR="008C6B36">
        <w:rPr>
          <w:rFonts w:ascii="ITC Avant Garde Std Bk" w:hAnsi="ITC Avant Garde Std Bk"/>
        </w:rPr>
        <w:t>student</w:t>
      </w:r>
      <w:r w:rsidRPr="00710283">
        <w:rPr>
          <w:rFonts w:ascii="ITC Avant Garde Std Bk" w:hAnsi="ITC Avant Garde Std Bk"/>
        </w:rPr>
        <w:t xml:space="preserve">s receive equal protection, we will give special consideration to </w:t>
      </w:r>
      <w:r w:rsidRPr="00710283" w:rsidR="0089785B">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who are: </w:t>
      </w:r>
    </w:p>
    <w:p w:rsidRPr="00710283" w:rsidR="00F302BE" w:rsidP="00710283" w:rsidRDefault="00F302BE" w14:paraId="7F306D43" w14:textId="77777777">
      <w:pPr>
        <w:pStyle w:val="Default"/>
        <w:jc w:val="both"/>
        <w:rPr>
          <w:rFonts w:ascii="ITC Avant Garde Std Bk" w:hAnsi="ITC Avant Garde Std Bk"/>
        </w:rPr>
      </w:pPr>
    </w:p>
    <w:p w:rsidRPr="00710283" w:rsidR="00EA503C" w:rsidP="002F6B2B" w:rsidRDefault="008D20AC" w14:paraId="7FDC9740" w14:textId="5BBFFAC0">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disabled or have special educational needs </w:t>
      </w:r>
      <w:r w:rsidRPr="00710283" w:rsidR="007F0864">
        <w:rPr>
          <w:rFonts w:ascii="ITC Avant Garde Std Bk" w:hAnsi="ITC Avant Garde Std Bk"/>
          <w:color w:val="auto"/>
        </w:rPr>
        <w:t>SEND</w:t>
      </w:r>
    </w:p>
    <w:p w:rsidRPr="00710283" w:rsidR="00896FA5" w:rsidP="002F6B2B" w:rsidRDefault="006A0D83" w14:paraId="4CA37274"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Young C</w:t>
      </w:r>
      <w:r w:rsidRPr="00710283" w:rsidR="00896FA5">
        <w:rPr>
          <w:rFonts w:ascii="ITC Avant Garde Std Bk" w:hAnsi="ITC Avant Garde Std Bk"/>
          <w:color w:val="auto"/>
        </w:rPr>
        <w:t>arers</w:t>
      </w:r>
    </w:p>
    <w:p w:rsidRPr="00710283" w:rsidR="00CD32AC" w:rsidP="002F6B2B" w:rsidRDefault="00CD32AC" w14:paraId="356A9DE3"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Children who need a social worker</w:t>
      </w:r>
    </w:p>
    <w:p w:rsidRPr="00710283" w:rsidR="00F302BE" w:rsidP="002F6B2B" w:rsidRDefault="00CB2694" w14:paraId="5637EDD2"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Children in Care</w:t>
      </w:r>
      <w:r w:rsidRPr="00710283" w:rsidR="00737E16">
        <w:rPr>
          <w:rFonts w:ascii="ITC Avant Garde Std Bk" w:hAnsi="ITC Avant Garde Std Bk"/>
          <w:color w:val="auto"/>
        </w:rPr>
        <w:t>/ those recently returned to family from care</w:t>
      </w:r>
    </w:p>
    <w:p w:rsidRPr="00710283" w:rsidR="006A0D83" w:rsidP="002F6B2B" w:rsidRDefault="006A0D83" w14:paraId="3AAB81C2"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Children Missing Education CME</w:t>
      </w:r>
      <w:r w:rsidRPr="00710283" w:rsidR="00A5313C">
        <w:rPr>
          <w:rFonts w:ascii="ITC Avant Garde Std Bk" w:hAnsi="ITC Avant Garde Std Bk"/>
          <w:color w:val="auto"/>
        </w:rPr>
        <w:t xml:space="preserve"> and children missing from </w:t>
      </w:r>
      <w:r w:rsidRPr="00710283" w:rsidR="008C6B36">
        <w:rPr>
          <w:rFonts w:ascii="ITC Avant Garde Std Bk" w:hAnsi="ITC Avant Garde Std Bk"/>
          <w:color w:val="auto"/>
        </w:rPr>
        <w:t>college</w:t>
      </w:r>
      <w:r w:rsidRPr="00710283" w:rsidR="00A5313C">
        <w:rPr>
          <w:rFonts w:ascii="ITC Avant Garde Std Bk" w:hAnsi="ITC Avant Garde Std Bk"/>
          <w:color w:val="auto"/>
        </w:rPr>
        <w:t>.</w:t>
      </w:r>
    </w:p>
    <w:p w:rsidRPr="00710283" w:rsidR="00F302BE" w:rsidP="002F6B2B" w:rsidRDefault="00936723" w14:paraId="609DBB9A"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p</w:t>
      </w:r>
      <w:r w:rsidRPr="00710283" w:rsidR="00F302BE">
        <w:rPr>
          <w:rFonts w:ascii="ITC Avant Garde Std Bk" w:hAnsi="ITC Avant Garde Std Bk"/>
          <w:color w:val="auto"/>
        </w:rPr>
        <w:t>rivately fostered children</w:t>
      </w:r>
    </w:p>
    <w:p w:rsidRPr="00710283" w:rsidR="006A0D83" w:rsidP="002F6B2B" w:rsidRDefault="006A0D83" w14:paraId="1E32F1C4"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LGBT (</w:t>
      </w:r>
      <w:r w:rsidRPr="00710283" w:rsidR="00CB2694">
        <w:rPr>
          <w:rFonts w:ascii="ITC Avant Garde Std Bk" w:hAnsi="ITC Avant Garde Std Bk"/>
          <w:color w:val="auto"/>
        </w:rPr>
        <w:t>lesbian gay bisexual trans</w:t>
      </w:r>
      <w:r w:rsidRPr="00710283">
        <w:rPr>
          <w:rFonts w:ascii="ITC Avant Garde Std Bk" w:hAnsi="ITC Avant Garde Std Bk"/>
          <w:color w:val="auto"/>
        </w:rPr>
        <w:t>)</w:t>
      </w:r>
    </w:p>
    <w:p w:rsidRPr="00710283" w:rsidR="006A0D83" w:rsidP="002F6B2B" w:rsidRDefault="006A0D83" w14:paraId="2371B87B"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asylum seekers </w:t>
      </w:r>
    </w:p>
    <w:p w:rsidRPr="00710283" w:rsidR="006A0D83" w:rsidP="002F6B2B" w:rsidRDefault="00CB2694" w14:paraId="5CBF1D13"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living</w:t>
      </w:r>
      <w:r w:rsidRPr="00710283" w:rsidR="006A0D83">
        <w:rPr>
          <w:rFonts w:ascii="ITC Avant Garde Std Bk" w:hAnsi="ITC Avant Garde Std Bk"/>
          <w:color w:val="auto"/>
        </w:rPr>
        <w:t xml:space="preserve"> transient lifestyles </w:t>
      </w:r>
    </w:p>
    <w:p w:rsidRPr="00710283" w:rsidR="006A0D83" w:rsidP="002F6B2B" w:rsidRDefault="006A0D83" w14:paraId="2ACB4C4D"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do not have English as a first language</w:t>
      </w:r>
    </w:p>
    <w:p w:rsidRPr="00710283" w:rsidR="008D20AC" w:rsidP="002F6B2B" w:rsidRDefault="00F302BE" w14:paraId="543AFD1D"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affected by domestic abuse</w:t>
      </w:r>
      <w:r w:rsidRPr="00710283" w:rsidR="008D20AC">
        <w:rPr>
          <w:rFonts w:ascii="ITC Avant Garde Std Bk" w:hAnsi="ITC Avant Garde Std Bk"/>
          <w:color w:val="auto"/>
        </w:rPr>
        <w:t xml:space="preserve"> </w:t>
      </w:r>
    </w:p>
    <w:p w:rsidRPr="00710283" w:rsidR="00EA503C" w:rsidP="002F6B2B" w:rsidRDefault="00936723" w14:paraId="760D24E3"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affected by </w:t>
      </w:r>
      <w:r w:rsidRPr="00710283" w:rsidR="008D20AC">
        <w:rPr>
          <w:rFonts w:ascii="ITC Avant Garde Std Bk" w:hAnsi="ITC Avant Garde Std Bk"/>
          <w:color w:val="auto"/>
        </w:rPr>
        <w:t>substance misuse</w:t>
      </w:r>
      <w:r w:rsidRPr="00710283" w:rsidR="00F302BE">
        <w:rPr>
          <w:rFonts w:ascii="ITC Avant Garde Std Bk" w:hAnsi="ITC Avant Garde Std Bk"/>
          <w:color w:val="auto"/>
        </w:rPr>
        <w:t>/drug use</w:t>
      </w:r>
    </w:p>
    <w:p w:rsidRPr="00710283" w:rsidR="0089785B" w:rsidP="002F6B2B" w:rsidRDefault="00EA503C" w14:paraId="714D131F"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affected by mental health issues</w:t>
      </w:r>
      <w:r w:rsidRPr="00710283" w:rsidR="00627A37">
        <w:rPr>
          <w:rFonts w:ascii="ITC Avant Garde Std Bk" w:hAnsi="ITC Avant Garde Std Bk"/>
          <w:color w:val="auto"/>
        </w:rPr>
        <w:t xml:space="preserve"> including </w:t>
      </w:r>
      <w:r w:rsidRPr="00710283" w:rsidR="000D7150">
        <w:rPr>
          <w:rFonts w:ascii="ITC Avant Garde Std Bk" w:hAnsi="ITC Avant Garde Std Bk"/>
          <w:color w:val="auto"/>
        </w:rPr>
        <w:t>self-harm</w:t>
      </w:r>
      <w:r w:rsidRPr="00710283" w:rsidR="00627A37">
        <w:rPr>
          <w:rFonts w:ascii="ITC Avant Garde Std Bk" w:hAnsi="ITC Avant Garde Std Bk"/>
          <w:color w:val="auto"/>
        </w:rPr>
        <w:t xml:space="preserve"> and eating disorders.</w:t>
      </w:r>
    </w:p>
    <w:p w:rsidRPr="00710283" w:rsidR="00936723" w:rsidP="002F6B2B" w:rsidRDefault="00936723" w14:paraId="34E37370"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affected by poor parenting</w:t>
      </w:r>
    </w:p>
    <w:p w:rsidRPr="00710283" w:rsidR="00F302BE" w:rsidP="002F6B2B" w:rsidRDefault="00316E36" w14:paraId="14D06E2D"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at risk of</w:t>
      </w:r>
      <w:r w:rsidRPr="00710283" w:rsidR="00F302BE">
        <w:rPr>
          <w:rFonts w:ascii="ITC Avant Garde Std Bk" w:hAnsi="ITC Avant Garde Std Bk"/>
          <w:color w:val="auto"/>
        </w:rPr>
        <w:t xml:space="preserve"> Fabricated or Induced Illness</w:t>
      </w:r>
    </w:p>
    <w:p w:rsidRPr="00710283" w:rsidR="00F302BE" w:rsidP="002F6B2B" w:rsidRDefault="00F302BE" w14:paraId="1B1F69B3"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at risk of gang and youth violence.</w:t>
      </w:r>
    </w:p>
    <w:p w:rsidRPr="00710283" w:rsidR="008D20AC" w:rsidP="002F6B2B" w:rsidRDefault="00316E36" w14:paraId="1F26B818"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living away from home</w:t>
      </w:r>
    </w:p>
    <w:p w:rsidRPr="00710283" w:rsidR="008D20AC" w:rsidP="002F6B2B" w:rsidRDefault="008D20AC" w14:paraId="2B712FCF"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vulnerable to being bullied, or engaging in bullying </w:t>
      </w:r>
      <w:r w:rsidRPr="00710283" w:rsidR="00A46EC5">
        <w:rPr>
          <w:rFonts w:ascii="ITC Avant Garde Std Bk" w:hAnsi="ITC Avant Garde Std Bk"/>
          <w:color w:val="auto"/>
        </w:rPr>
        <w:t>including cyber, homophobic</w:t>
      </w:r>
      <w:r w:rsidRPr="00710283" w:rsidR="00D5408B">
        <w:rPr>
          <w:rFonts w:ascii="ITC Avant Garde Std Bk" w:hAnsi="ITC Avant Garde Std Bk"/>
          <w:color w:val="auto"/>
        </w:rPr>
        <w:t>, racist</w:t>
      </w:r>
      <w:r w:rsidRPr="00710283" w:rsidR="00A46EC5">
        <w:rPr>
          <w:rFonts w:ascii="ITC Avant Garde Std Bk" w:hAnsi="ITC Avant Garde Std Bk"/>
          <w:color w:val="auto"/>
        </w:rPr>
        <w:t xml:space="preserve"> etc</w:t>
      </w:r>
      <w:r w:rsidRPr="00710283" w:rsidR="00EA503C">
        <w:rPr>
          <w:rFonts w:ascii="ITC Avant Garde Std Bk" w:hAnsi="ITC Avant Garde Std Bk"/>
          <w:color w:val="auto"/>
        </w:rPr>
        <w:t>.</w:t>
      </w:r>
      <w:r w:rsidRPr="00710283">
        <w:rPr>
          <w:rFonts w:ascii="ITC Avant Garde Std Bk" w:hAnsi="ITC Avant Garde Std Bk"/>
          <w:color w:val="auto"/>
        </w:rPr>
        <w:t xml:space="preserve"> </w:t>
      </w:r>
    </w:p>
    <w:p w:rsidRPr="00710283" w:rsidR="0089785B" w:rsidP="002F6B2B" w:rsidRDefault="0089785B" w14:paraId="3043EFCB"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missing from home or care</w:t>
      </w:r>
    </w:p>
    <w:p w:rsidRPr="00710283" w:rsidR="008D20AC" w:rsidP="002F6B2B" w:rsidRDefault="008D20AC" w14:paraId="3952FF2F"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living in chaotic and unsupportive home situations </w:t>
      </w:r>
    </w:p>
    <w:p w:rsidRPr="00710283" w:rsidR="008D20AC" w:rsidP="002F6B2B" w:rsidRDefault="008D20AC" w14:paraId="40149001"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vulnerable to discrimination and maltreatment on the grounds of race, ethnicity, religion</w:t>
      </w:r>
      <w:r w:rsidRPr="00710283" w:rsidR="00896FA5">
        <w:rPr>
          <w:rFonts w:ascii="ITC Avant Garde Std Bk" w:hAnsi="ITC Avant Garde Std Bk"/>
          <w:color w:val="auto"/>
        </w:rPr>
        <w:t>, disability</w:t>
      </w:r>
      <w:r w:rsidRPr="00710283">
        <w:rPr>
          <w:rFonts w:ascii="ITC Avant Garde Std Bk" w:hAnsi="ITC Avant Garde Std Bk"/>
          <w:color w:val="auto"/>
        </w:rPr>
        <w:t xml:space="preserve"> or sexuality </w:t>
      </w:r>
    </w:p>
    <w:p w:rsidRPr="00710283" w:rsidR="00EA503C" w:rsidP="002F6B2B" w:rsidRDefault="00F302BE" w14:paraId="6FE55FB6"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vulnerable</w:t>
      </w:r>
      <w:r w:rsidRPr="00710283" w:rsidR="00EA503C">
        <w:rPr>
          <w:rFonts w:ascii="ITC Avant Garde Std Bk" w:hAnsi="ITC Avant Garde Std Bk"/>
          <w:color w:val="auto"/>
        </w:rPr>
        <w:t xml:space="preserve"> to extremism or radicalisation.</w:t>
      </w:r>
    </w:p>
    <w:p w:rsidRPr="00710283" w:rsidR="00F302BE" w:rsidP="002F6B2B" w:rsidRDefault="0017061F" w14:paraId="4D95B1CB"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v</w:t>
      </w:r>
      <w:r w:rsidRPr="00710283" w:rsidR="00F302BE">
        <w:rPr>
          <w:rFonts w:ascii="ITC Avant Garde Std Bk" w:hAnsi="ITC Avant Garde Std Bk"/>
          <w:color w:val="auto"/>
        </w:rPr>
        <w:t>ulnerable to faith abuse</w:t>
      </w:r>
    </w:p>
    <w:p w:rsidRPr="00710283" w:rsidR="008D20AC" w:rsidP="002F6B2B" w:rsidRDefault="008D20AC" w14:paraId="02D28926" w14:textId="0BE31D6B">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involved directly or indirectly in </w:t>
      </w:r>
      <w:r w:rsidRPr="00710283" w:rsidR="00F302BE">
        <w:rPr>
          <w:rFonts w:ascii="ITC Avant Garde Std Bk" w:hAnsi="ITC Avant Garde Std Bk"/>
          <w:color w:val="auto"/>
        </w:rPr>
        <w:t xml:space="preserve">child </w:t>
      </w:r>
      <w:r w:rsidRPr="00710283" w:rsidR="004313F0">
        <w:rPr>
          <w:rFonts w:ascii="ITC Avant Garde Std Bk" w:hAnsi="ITC Avant Garde Std Bk"/>
          <w:color w:val="auto"/>
        </w:rPr>
        <w:t>sexual exploitation</w:t>
      </w:r>
      <w:r w:rsidRPr="00710283">
        <w:rPr>
          <w:rFonts w:ascii="ITC Avant Garde Std Bk" w:hAnsi="ITC Avant Garde Std Bk"/>
          <w:color w:val="auto"/>
        </w:rPr>
        <w:t xml:space="preserve"> </w:t>
      </w:r>
      <w:r w:rsidRPr="00710283" w:rsidR="00F302BE">
        <w:rPr>
          <w:rFonts w:ascii="ITC Avant Garde Std Bk" w:hAnsi="ITC Avant Garde Std Bk"/>
          <w:color w:val="auto"/>
        </w:rPr>
        <w:t>CSE</w:t>
      </w:r>
      <w:r w:rsidRPr="00710283" w:rsidR="00737E16">
        <w:rPr>
          <w:rFonts w:ascii="ITC Avant Garde Std Bk" w:hAnsi="ITC Avant Garde Std Bk"/>
          <w:color w:val="auto"/>
        </w:rPr>
        <w:t>,</w:t>
      </w:r>
      <w:r w:rsidR="00D77903">
        <w:rPr>
          <w:rFonts w:ascii="ITC Avant Garde Std Bk" w:hAnsi="ITC Avant Garde Std Bk"/>
          <w:color w:val="auto"/>
        </w:rPr>
        <w:t xml:space="preserve"> </w:t>
      </w:r>
      <w:r w:rsidRPr="00710283" w:rsidR="00737E16">
        <w:rPr>
          <w:rFonts w:ascii="ITC Avant Garde Std Bk" w:hAnsi="ITC Avant Garde Std Bk"/>
          <w:color w:val="auto"/>
        </w:rPr>
        <w:t>CCE</w:t>
      </w:r>
      <w:r w:rsidRPr="00710283" w:rsidR="00F302BE">
        <w:rPr>
          <w:rFonts w:ascii="ITC Avant Garde Std Bk" w:hAnsi="ITC Avant Garde Std Bk"/>
          <w:color w:val="auto"/>
        </w:rPr>
        <w:t xml:space="preserve"> </w:t>
      </w:r>
      <w:r w:rsidRPr="00710283" w:rsidR="00AB2585">
        <w:rPr>
          <w:rFonts w:ascii="ITC Avant Garde Std Bk" w:hAnsi="ITC Avant Garde Std Bk"/>
          <w:color w:val="auto"/>
        </w:rPr>
        <w:t>or trafficking</w:t>
      </w:r>
    </w:p>
    <w:p w:rsidRPr="00710283" w:rsidR="0052724D" w:rsidP="002F6B2B" w:rsidRDefault="004313F0" w14:paraId="61E42675" w14:textId="77777777">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 xml:space="preserve">at risk of </w:t>
      </w:r>
      <w:r w:rsidRPr="00710283" w:rsidR="0052724D">
        <w:rPr>
          <w:rFonts w:ascii="ITC Avant Garde Std Bk" w:hAnsi="ITC Avant Garde Std Bk"/>
          <w:color w:val="auto"/>
        </w:rPr>
        <w:t>Honour Based Violence</w:t>
      </w:r>
      <w:r w:rsidRPr="00710283" w:rsidR="00625EF8">
        <w:rPr>
          <w:rFonts w:ascii="ITC Avant Garde Std Bk" w:hAnsi="ITC Avant Garde Std Bk"/>
          <w:color w:val="auto"/>
        </w:rPr>
        <w:t>/Abuse</w:t>
      </w:r>
      <w:r w:rsidRPr="00710283" w:rsidR="0052724D">
        <w:rPr>
          <w:rFonts w:ascii="ITC Avant Garde Std Bk" w:hAnsi="ITC Avant Garde Std Bk"/>
          <w:color w:val="auto"/>
        </w:rPr>
        <w:t xml:space="preserve"> (HBV</w:t>
      </w:r>
      <w:r w:rsidRPr="00710283" w:rsidR="00625EF8">
        <w:rPr>
          <w:rFonts w:ascii="ITC Avant Garde Std Bk" w:hAnsi="ITC Avant Garde Std Bk"/>
          <w:color w:val="auto"/>
        </w:rPr>
        <w:t>/A</w:t>
      </w:r>
      <w:r w:rsidRPr="00710283" w:rsidR="0052724D">
        <w:rPr>
          <w:rFonts w:ascii="ITC Avant Garde Std Bk" w:hAnsi="ITC Avant Garde Std Bk"/>
          <w:color w:val="auto"/>
        </w:rPr>
        <w:t>) including;</w:t>
      </w:r>
    </w:p>
    <w:p w:rsidRPr="00710283" w:rsidR="008D20AC" w:rsidP="002F6B2B" w:rsidRDefault="004313F0" w14:paraId="08A4446E" w14:textId="1C27B7E1">
      <w:pPr>
        <w:pStyle w:val="Default"/>
        <w:numPr>
          <w:ilvl w:val="0"/>
          <w:numId w:val="15"/>
        </w:numPr>
        <w:jc w:val="both"/>
        <w:rPr>
          <w:rFonts w:ascii="ITC Avant Garde Std Bk" w:hAnsi="ITC Avant Garde Std Bk"/>
          <w:color w:val="auto"/>
        </w:rPr>
      </w:pPr>
      <w:r w:rsidRPr="00710283">
        <w:rPr>
          <w:rFonts w:ascii="ITC Avant Garde Std Bk" w:hAnsi="ITC Avant Garde Std Bk"/>
          <w:color w:val="auto"/>
        </w:rPr>
        <w:t>fem</w:t>
      </w:r>
      <w:r w:rsidR="00D77903">
        <w:rPr>
          <w:rFonts w:ascii="ITC Avant Garde Std Bk" w:hAnsi="ITC Avant Garde Std Bk"/>
          <w:color w:val="auto"/>
        </w:rPr>
        <w:t xml:space="preserve">ale genital mutilation (FGM), </w:t>
      </w:r>
      <w:r w:rsidRPr="00710283">
        <w:rPr>
          <w:rFonts w:ascii="ITC Avant Garde Std Bk" w:hAnsi="ITC Avant Garde Std Bk"/>
          <w:color w:val="auto"/>
        </w:rPr>
        <w:t>forced marriage</w:t>
      </w:r>
      <w:r w:rsidRPr="00710283" w:rsidR="00CB2694">
        <w:rPr>
          <w:rFonts w:ascii="ITC Avant Garde Std Bk" w:hAnsi="ITC Avant Garde Std Bk"/>
          <w:color w:val="auto"/>
        </w:rPr>
        <w:t xml:space="preserve"> and breast ironing</w:t>
      </w:r>
      <w:r w:rsidRPr="00710283">
        <w:rPr>
          <w:rFonts w:ascii="ITC Avant Garde Std Bk" w:hAnsi="ITC Avant Garde Std Bk"/>
          <w:color w:val="auto"/>
        </w:rPr>
        <w:t>.</w:t>
      </w:r>
      <w:r w:rsidRPr="00710283" w:rsidR="008D20AC">
        <w:rPr>
          <w:rFonts w:ascii="ITC Avant Garde Std Bk" w:hAnsi="ITC Avant Garde Std Bk"/>
          <w:color w:val="auto"/>
        </w:rPr>
        <w:t xml:space="preserve"> </w:t>
      </w:r>
    </w:p>
    <w:p w:rsidRPr="00710283" w:rsidR="008D20AC" w:rsidP="00710283" w:rsidRDefault="008D20AC" w14:paraId="20E1E5FD" w14:textId="77777777">
      <w:pPr>
        <w:pStyle w:val="Default"/>
        <w:jc w:val="both"/>
        <w:rPr>
          <w:rFonts w:ascii="ITC Avant Garde Std Bk" w:hAnsi="ITC Avant Garde Std Bk"/>
          <w:i/>
          <w:color w:val="808080"/>
        </w:rPr>
      </w:pPr>
    </w:p>
    <w:p w:rsidRPr="00710283" w:rsidR="003203C9" w:rsidP="00710283" w:rsidRDefault="00070676" w14:paraId="1540CCF7"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This list p</w:t>
      </w:r>
      <w:r w:rsidRPr="00710283" w:rsidR="00316E36">
        <w:rPr>
          <w:rFonts w:ascii="ITC Avant Garde Std Bk" w:hAnsi="ITC Avant Garde Std Bk" w:cs="Arial"/>
          <w:sz w:val="24"/>
          <w:szCs w:val="24"/>
          <w:lang w:eastAsia="en-GB"/>
        </w:rPr>
        <w:t>rovides examples of additional</w:t>
      </w:r>
      <w:r w:rsidRPr="00710283">
        <w:rPr>
          <w:rFonts w:ascii="ITC Avant Garde Std Bk" w:hAnsi="ITC Avant Garde Std Bk" w:cs="Arial"/>
          <w:sz w:val="24"/>
          <w:szCs w:val="24"/>
          <w:lang w:eastAsia="en-GB"/>
        </w:rPr>
        <w:t xml:space="preserve"> vulnerable groups and is not exhaustive. </w:t>
      </w:r>
    </w:p>
    <w:p w:rsidRPr="00710283" w:rsidR="009E1E74" w:rsidP="00710283" w:rsidRDefault="009E1E74" w14:paraId="7203E017"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SEN</w:t>
      </w:r>
      <w:r w:rsidRPr="00710283" w:rsidR="00DC65C4">
        <w:rPr>
          <w:rFonts w:ascii="ITC Avant Garde Std Bk" w:hAnsi="ITC Avant Garde Std Bk"/>
          <w:b/>
          <w:bCs/>
          <w:color w:val="auto"/>
        </w:rPr>
        <w:t>D</w:t>
      </w:r>
      <w:r w:rsidRPr="00710283">
        <w:rPr>
          <w:rFonts w:ascii="ITC Avant Garde Std Bk" w:hAnsi="ITC Avant Garde Std Bk"/>
          <w:b/>
          <w:bCs/>
          <w:color w:val="auto"/>
        </w:rPr>
        <w:t xml:space="preserve"> </w:t>
      </w:r>
      <w:r w:rsidRPr="00710283" w:rsidR="008C6B36">
        <w:rPr>
          <w:rFonts w:ascii="ITC Avant Garde Std Bk" w:hAnsi="ITC Avant Garde Std Bk"/>
          <w:b/>
          <w:bCs/>
          <w:color w:val="auto"/>
        </w:rPr>
        <w:t>Student</w:t>
      </w:r>
      <w:r w:rsidRPr="00710283">
        <w:rPr>
          <w:rFonts w:ascii="ITC Avant Garde Std Bk" w:hAnsi="ITC Avant Garde Std Bk"/>
          <w:b/>
          <w:bCs/>
          <w:color w:val="auto"/>
        </w:rPr>
        <w:t>s</w:t>
      </w:r>
    </w:p>
    <w:p w:rsidRPr="00710283" w:rsidR="009E1E74" w:rsidP="00710283" w:rsidRDefault="009E1E74" w14:paraId="19B8D3AF" w14:textId="77777777">
      <w:pPr>
        <w:pStyle w:val="Default"/>
        <w:jc w:val="both"/>
        <w:rPr>
          <w:rFonts w:ascii="ITC Avant Garde Std Bk" w:hAnsi="ITC Avant Garde Std Bk"/>
          <w:bCs/>
          <w:color w:val="auto"/>
        </w:rPr>
      </w:pPr>
    </w:p>
    <w:p w:rsidRPr="00710283" w:rsidR="009E1E74" w:rsidP="00710283" w:rsidRDefault="009E1E74" w14:paraId="629DA7D4" w14:textId="77777777">
      <w:pPr>
        <w:pStyle w:val="Default"/>
        <w:jc w:val="both"/>
        <w:rPr>
          <w:rFonts w:ascii="ITC Avant Garde Std Bk" w:hAnsi="ITC Avant Garde Std Bk"/>
          <w:bCs/>
          <w:color w:val="auto"/>
        </w:rPr>
      </w:pPr>
      <w:r w:rsidRPr="00710283">
        <w:rPr>
          <w:rFonts w:ascii="ITC Avant Garde Std Bk" w:hAnsi="ITC Avant Garde Std Bk"/>
          <w:bCs/>
          <w:color w:val="auto"/>
        </w:rPr>
        <w:t>We know disabled children are 3-4 times more likely to suffer abuse than those without disabilities</w:t>
      </w:r>
      <w:r w:rsidRPr="00710283" w:rsidR="009A4174">
        <w:rPr>
          <w:rFonts w:ascii="ITC Avant Garde Std Bk" w:hAnsi="ITC Avant Garde Std Bk"/>
          <w:bCs/>
          <w:color w:val="auto"/>
        </w:rPr>
        <w:t xml:space="preserve"> and can be disproportionally impacted by bullying</w:t>
      </w:r>
      <w:r w:rsidRPr="00710283">
        <w:rPr>
          <w:rFonts w:ascii="ITC Avant Garde Std Bk" w:hAnsi="ITC Avant Garde Std Bk"/>
          <w:bCs/>
          <w:color w:val="auto"/>
        </w:rPr>
        <w:t>. Our staff are alert to this and do not ignore signs and indicators nor dismiss them as ‘part of the disability’</w:t>
      </w:r>
      <w:r w:rsidRPr="00710283" w:rsidR="00DC65C4">
        <w:rPr>
          <w:rFonts w:ascii="ITC Avant Garde Std Bk" w:hAnsi="ITC Avant Garde Std Bk"/>
          <w:bCs/>
          <w:color w:val="auto"/>
        </w:rPr>
        <w:t>. Additional time and communication means will be in place to allow children to com</w:t>
      </w:r>
      <w:r w:rsidRPr="00710283" w:rsidR="00737E16">
        <w:rPr>
          <w:rFonts w:ascii="ITC Avant Garde Std Bk" w:hAnsi="ITC Avant Garde Std Bk"/>
          <w:bCs/>
          <w:color w:val="auto"/>
        </w:rPr>
        <w:t>municate effectively with staff and extra consideration will be given if using restraint.</w:t>
      </w:r>
    </w:p>
    <w:p w:rsidRPr="00710283" w:rsidR="0000117D" w:rsidP="00710283" w:rsidRDefault="004150F6" w14:paraId="553C6640" w14:textId="77777777">
      <w:pPr>
        <w:pStyle w:val="Default"/>
        <w:jc w:val="both"/>
        <w:rPr>
          <w:rFonts w:ascii="ITC Avant Garde Std Bk" w:hAnsi="ITC Avant Garde Std Bk"/>
          <w:b/>
          <w:bCs/>
          <w:color w:val="auto"/>
        </w:rPr>
      </w:pPr>
      <w:hyperlink w:history="1" r:id="rId44">
        <w:r w:rsidRPr="00710283" w:rsidR="0000117D">
          <w:rPr>
            <w:rStyle w:val="Hyperlink"/>
            <w:rFonts w:ascii="ITC Avant Garde Std Bk" w:hAnsi="ITC Avant Garde Std Bk"/>
            <w:b/>
            <w:bCs/>
          </w:rPr>
          <w:t>https://www.gov.uk/government/publications/safeguarding-disabled-children-practice-guidance</w:t>
        </w:r>
      </w:hyperlink>
    </w:p>
    <w:p w:rsidRPr="00710283" w:rsidR="0000117D" w:rsidP="00710283" w:rsidRDefault="0000117D" w14:paraId="092B9738" w14:textId="77777777">
      <w:pPr>
        <w:pStyle w:val="Default"/>
        <w:jc w:val="both"/>
        <w:rPr>
          <w:rFonts w:ascii="ITC Avant Garde Std Bk" w:hAnsi="ITC Avant Garde Std Bk"/>
          <w:bCs/>
          <w:color w:val="auto"/>
        </w:rPr>
      </w:pPr>
    </w:p>
    <w:p w:rsidRPr="00710283" w:rsidR="009E1E74" w:rsidP="00710283" w:rsidRDefault="009E1E74" w14:paraId="6854FD62" w14:textId="77777777">
      <w:pPr>
        <w:pStyle w:val="Default"/>
        <w:jc w:val="both"/>
        <w:rPr>
          <w:rFonts w:ascii="ITC Avant Garde Std Bk" w:hAnsi="ITC Avant Garde Std Bk"/>
          <w:bCs/>
          <w:color w:val="auto"/>
        </w:rPr>
      </w:pPr>
    </w:p>
    <w:p w:rsidRPr="00D77903" w:rsidR="009E1E74" w:rsidP="00710283" w:rsidRDefault="009E1E74" w14:paraId="79429056" w14:textId="5BFC4561">
      <w:pPr>
        <w:pStyle w:val="Default"/>
        <w:jc w:val="both"/>
        <w:rPr>
          <w:rFonts w:ascii="ITC Avant Garde Std Bk" w:hAnsi="ITC Avant Garde Std Bk"/>
          <w:bCs/>
          <w:color w:val="auto"/>
        </w:rPr>
      </w:pPr>
      <w:r w:rsidRPr="00710283">
        <w:rPr>
          <w:rFonts w:ascii="ITC Avant Garde Std Bk" w:hAnsi="ITC Avant Garde Std Bk"/>
          <w:bCs/>
          <w:color w:val="auto"/>
        </w:rPr>
        <w:t>How Wakefield supports SEN</w:t>
      </w:r>
      <w:r w:rsidRPr="00710283" w:rsidR="00CB2694">
        <w:rPr>
          <w:rFonts w:ascii="ITC Avant Garde Std Bk" w:hAnsi="ITC Avant Garde Std Bk"/>
          <w:bCs/>
          <w:color w:val="auto"/>
        </w:rPr>
        <w:t>D</w:t>
      </w:r>
      <w:r w:rsidRPr="00710283">
        <w:rPr>
          <w:rFonts w:ascii="ITC Avant Garde Std Bk" w:hAnsi="ITC Avant Garde Std Bk"/>
          <w:bCs/>
          <w:color w:val="auto"/>
        </w:rPr>
        <w:t xml:space="preserve"> students is outlined below.</w:t>
      </w:r>
    </w:p>
    <w:p w:rsidRPr="00710283" w:rsidR="009E1E74" w:rsidP="00710283" w:rsidRDefault="004150F6" w14:paraId="09A8364C" w14:textId="77777777">
      <w:pPr>
        <w:pStyle w:val="Default"/>
        <w:jc w:val="both"/>
        <w:rPr>
          <w:rFonts w:ascii="ITC Avant Garde Std Bk" w:hAnsi="ITC Avant Garde Std Bk"/>
          <w:b/>
          <w:bCs/>
          <w:color w:val="auto"/>
        </w:rPr>
      </w:pPr>
      <w:hyperlink w:history="1" r:id="rId45">
        <w:r w:rsidRPr="00710283" w:rsidR="00A2479D">
          <w:rPr>
            <w:rStyle w:val="Hyperlink"/>
            <w:rFonts w:ascii="ITC Avant Garde Std Bk" w:hAnsi="ITC Avant Garde Std Bk"/>
            <w:b/>
            <w:bCs/>
          </w:rPr>
          <w:t>http://wakefield.mylocaloffer.org/Home</w:t>
        </w:r>
      </w:hyperlink>
    </w:p>
    <w:p w:rsidRPr="00710283" w:rsidR="00A2479D" w:rsidP="00710283" w:rsidRDefault="00A2479D" w14:paraId="1537A940" w14:textId="77777777">
      <w:pPr>
        <w:pStyle w:val="Default"/>
        <w:jc w:val="both"/>
        <w:rPr>
          <w:rFonts w:ascii="ITC Avant Garde Std Bk" w:hAnsi="ITC Avant Garde Std Bk"/>
          <w:b/>
          <w:bCs/>
          <w:color w:val="auto"/>
        </w:rPr>
      </w:pPr>
    </w:p>
    <w:p w:rsidRPr="00710283" w:rsidR="009E1E74" w:rsidP="00710283" w:rsidRDefault="009E1E74" w14:paraId="1364B31A" w14:textId="77777777">
      <w:pPr>
        <w:jc w:val="both"/>
        <w:rPr>
          <w:rFonts w:ascii="ITC Avant Garde Std Bk" w:hAnsi="ITC Avant Garde Std Bk" w:cs="Arial"/>
          <w:sz w:val="24"/>
          <w:szCs w:val="24"/>
          <w:lang w:eastAsia="en-GB"/>
        </w:rPr>
      </w:pPr>
    </w:p>
    <w:p w:rsidRPr="001A4DE9" w:rsidR="00D54A05" w:rsidP="002F6B2B" w:rsidRDefault="00D54A05" w14:paraId="19379E6D" w14:textId="5BA41514">
      <w:pPr>
        <w:pStyle w:val="Default"/>
        <w:numPr>
          <w:ilvl w:val="0"/>
          <w:numId w:val="3"/>
        </w:numPr>
        <w:jc w:val="both"/>
        <w:rPr>
          <w:rFonts w:ascii="ITC Avant Garde Std Bk" w:hAnsi="ITC Avant Garde Std Bk"/>
          <w:b/>
          <w:bCs/>
          <w:color w:val="auto"/>
          <w:sz w:val="28"/>
        </w:rPr>
      </w:pPr>
      <w:r w:rsidRPr="001A4DE9">
        <w:rPr>
          <w:rFonts w:ascii="ITC Avant Garde Std Bk" w:hAnsi="ITC Avant Garde Std Bk"/>
          <w:b/>
          <w:bCs/>
          <w:color w:val="auto"/>
          <w:sz w:val="28"/>
        </w:rPr>
        <w:t>Emoti</w:t>
      </w:r>
      <w:r w:rsidRPr="001A4DE9" w:rsidR="00BB5CB0">
        <w:rPr>
          <w:rFonts w:ascii="ITC Avant Garde Std Bk" w:hAnsi="ITC Avant Garde Std Bk"/>
          <w:b/>
          <w:bCs/>
          <w:color w:val="auto"/>
          <w:sz w:val="28"/>
        </w:rPr>
        <w:t>onal H</w:t>
      </w:r>
      <w:r w:rsidRPr="001A4DE9">
        <w:rPr>
          <w:rFonts w:ascii="ITC Avant Garde Std Bk" w:hAnsi="ITC Avant Garde Std Bk"/>
          <w:b/>
          <w:bCs/>
          <w:color w:val="auto"/>
          <w:sz w:val="28"/>
        </w:rPr>
        <w:t>ealth and Wellbeing</w:t>
      </w:r>
    </w:p>
    <w:p w:rsidRPr="00710283" w:rsidR="00D77903" w:rsidP="00D77903" w:rsidRDefault="00D77903" w14:paraId="40C989EA" w14:textId="77777777">
      <w:pPr>
        <w:pStyle w:val="Default"/>
        <w:jc w:val="both"/>
        <w:rPr>
          <w:rFonts w:ascii="ITC Avant Garde Std Bk" w:hAnsi="ITC Avant Garde Std Bk"/>
          <w:b/>
          <w:bCs/>
          <w:color w:val="auto"/>
        </w:rPr>
      </w:pPr>
    </w:p>
    <w:p w:rsidRPr="00710283" w:rsidR="009F728F" w:rsidP="00710283" w:rsidRDefault="009F728F" w14:paraId="05C574FF" w14:textId="77777777">
      <w:pPr>
        <w:pStyle w:val="Quote"/>
        <w:ind w:left="0"/>
        <w:rPr>
          <w:rFonts w:ascii="ITC Avant Garde Std Bk" w:hAnsi="ITC Avant Garde Std Bk" w:cs="Arial"/>
          <w:sz w:val="24"/>
          <w:szCs w:val="24"/>
        </w:rPr>
      </w:pPr>
      <w:r w:rsidRPr="00710283">
        <w:rPr>
          <w:rFonts w:ascii="ITC Avant Garde Std Bk" w:hAnsi="ITC Avant Garde Std Bk" w:cs="Arial"/>
          <w:sz w:val="24"/>
          <w:szCs w:val="24"/>
        </w:rPr>
        <w:t>Mental health is a state of well-being in which every individual realises his or her own potential, can cope with the normal stresses of life, can work productively and fruitfully, and is able to make a contribution to her or his community. (World Health Organization)</w:t>
      </w:r>
    </w:p>
    <w:p w:rsidRPr="00710283" w:rsidR="00B93A05" w:rsidP="00710283" w:rsidRDefault="00B93A05" w14:paraId="0326135D" w14:textId="77777777">
      <w:pPr>
        <w:pStyle w:val="Default"/>
        <w:jc w:val="both"/>
        <w:rPr>
          <w:rFonts w:ascii="ITC Avant Garde Std Bk" w:hAnsi="ITC Avant Garde Std Bk"/>
        </w:rPr>
      </w:pPr>
    </w:p>
    <w:p w:rsidRPr="00710283" w:rsidR="00D54A05" w:rsidP="00710283" w:rsidRDefault="00340AE3" w14:paraId="66C17727" w14:textId="77777777">
      <w:pPr>
        <w:pStyle w:val="Default"/>
        <w:jc w:val="both"/>
        <w:rPr>
          <w:rFonts w:ascii="ITC Avant Garde Std Bk" w:hAnsi="ITC Avant Garde Std Bk"/>
          <w:bCs/>
          <w:color w:val="auto"/>
        </w:rPr>
      </w:pPr>
      <w:r w:rsidRPr="00710283">
        <w:rPr>
          <w:rFonts w:ascii="ITC Avant Garde Std Bk" w:hAnsi="ITC Avant Garde Std Bk"/>
        </w:rPr>
        <w:t>In an average classroom 3 students will be suffering from a diagnosable mental health condition.</w:t>
      </w:r>
    </w:p>
    <w:p w:rsidRPr="00710283" w:rsidR="00960D6E" w:rsidP="00710283" w:rsidRDefault="007B1174" w14:paraId="2704FEFE" w14:textId="77777777">
      <w:pPr>
        <w:pStyle w:val="Default"/>
        <w:jc w:val="both"/>
        <w:rPr>
          <w:rFonts w:ascii="ITC Avant Garde Std Bk" w:hAnsi="ITC Avant Garde Std Bk"/>
        </w:rPr>
      </w:pPr>
      <w:r w:rsidRPr="00710283">
        <w:rPr>
          <w:rFonts w:ascii="ITC Avant Garde Std Bk" w:hAnsi="ITC Avant Garde Std Bk"/>
        </w:rPr>
        <w:t>All staff are aware that mental health problems can, in some cases, be an indicator that a child has suffered or is suffering abuse. Only appropriately trained professionals can diagnose mental health problems but staff</w:t>
      </w:r>
      <w:r w:rsidRPr="00710283" w:rsidR="00CD32AC">
        <w:rPr>
          <w:rFonts w:ascii="ITC Avant Garde Std Bk" w:hAnsi="ITC Avant Garde Std Bk"/>
        </w:rPr>
        <w:t xml:space="preserve"> in </w:t>
      </w:r>
      <w:r w:rsidRPr="00710283" w:rsidR="008C6B36">
        <w:rPr>
          <w:rFonts w:ascii="ITC Avant Garde Std Bk" w:hAnsi="ITC Avant Garde Std Bk"/>
        </w:rPr>
        <w:t>college</w:t>
      </w:r>
      <w:r w:rsidRPr="00710283">
        <w:rPr>
          <w:rFonts w:ascii="ITC Avant Garde Std Bk" w:hAnsi="ITC Avant Garde Std Bk"/>
        </w:rPr>
        <w:t xml:space="preserve"> are well placed to identify behaviour that may suggest an issue. </w:t>
      </w:r>
    </w:p>
    <w:p w:rsidRPr="00710283" w:rsidR="00AA568B" w:rsidP="00710283" w:rsidRDefault="007B1174" w14:paraId="05B72F5E"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 xml:space="preserve">If staff have concerns about the mental health of a </w:t>
      </w:r>
      <w:r w:rsidRPr="00710283" w:rsidR="008C6B36">
        <w:rPr>
          <w:rFonts w:ascii="ITC Avant Garde Std Bk" w:hAnsi="ITC Avant Garde Std Bk" w:cs="Arial"/>
          <w:sz w:val="24"/>
          <w:szCs w:val="24"/>
        </w:rPr>
        <w:t>student</w:t>
      </w:r>
      <w:r w:rsidRPr="00710283">
        <w:rPr>
          <w:rFonts w:ascii="ITC Avant Garde Std Bk" w:hAnsi="ITC Avant Garde Std Bk" w:cs="Arial"/>
          <w:sz w:val="24"/>
          <w:szCs w:val="24"/>
        </w:rPr>
        <w:t xml:space="preserve"> they will speak to relevant staff within the </w:t>
      </w:r>
      <w:r w:rsidRPr="00710283" w:rsidR="008C6B36">
        <w:rPr>
          <w:rFonts w:ascii="ITC Avant Garde Std Bk" w:hAnsi="ITC Avant Garde Std Bk" w:cs="Arial"/>
          <w:sz w:val="24"/>
          <w:szCs w:val="24"/>
        </w:rPr>
        <w:t>college</w:t>
      </w:r>
      <w:r w:rsidRPr="00710283">
        <w:rPr>
          <w:rFonts w:ascii="ITC Avant Garde Std Bk" w:hAnsi="ITC Avant Garde Std Bk" w:cs="Arial"/>
          <w:sz w:val="24"/>
          <w:szCs w:val="24"/>
        </w:rPr>
        <w:t xml:space="preserve"> including, if necessary, the DSL.</w:t>
      </w:r>
      <w:r w:rsidRPr="00710283" w:rsidR="00960D6E">
        <w:rPr>
          <w:rFonts w:ascii="ITC Avant Garde Std Bk" w:hAnsi="ITC Avant Garde Std Bk" w:cs="Arial"/>
          <w:sz w:val="24"/>
          <w:szCs w:val="24"/>
        </w:rPr>
        <w:t xml:space="preserve"> If a student presents with a medical emergency then this is actioned immediately. Where a CAMHS referral is necessary </w:t>
      </w:r>
      <w:r w:rsidRPr="00710283" w:rsidR="00960D6E">
        <w:rPr>
          <w:rFonts w:ascii="ITC Avant Garde Std Bk" w:hAnsi="ITC Avant Garde Std Bk" w:cs="Arial"/>
          <w:color w:val="000000"/>
          <w:sz w:val="24"/>
          <w:szCs w:val="24"/>
        </w:rPr>
        <w:t>then this is managed by</w:t>
      </w:r>
      <w:r w:rsidRPr="00710283" w:rsidR="00DA4A31">
        <w:rPr>
          <w:rFonts w:ascii="ITC Avant Garde Std Bk" w:hAnsi="ITC Avant Garde Std Bk" w:cs="Arial"/>
          <w:color w:val="000000"/>
          <w:sz w:val="24"/>
          <w:szCs w:val="24"/>
        </w:rPr>
        <w:t xml:space="preserve"> Katy James.</w:t>
      </w:r>
    </w:p>
    <w:p w:rsidRPr="00710283" w:rsidR="005C51A2" w:rsidP="00710283" w:rsidRDefault="005C51A2" w14:paraId="5FA0DB80" w14:textId="77777777">
      <w:pPr>
        <w:pStyle w:val="Default"/>
        <w:jc w:val="both"/>
        <w:rPr>
          <w:rFonts w:ascii="ITC Avant Garde Std Bk" w:hAnsi="ITC Avant Garde Std Bk"/>
        </w:rPr>
      </w:pPr>
    </w:p>
    <w:p w:rsidRPr="00710283" w:rsidR="00960D6E" w:rsidP="00710283" w:rsidRDefault="00960D6E" w14:paraId="391199BD"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 xml:space="preserve">If individual care plans are required this should be drawn up involving the </w:t>
      </w:r>
      <w:r w:rsidRPr="00710283" w:rsidR="008C6B36">
        <w:rPr>
          <w:rFonts w:ascii="ITC Avant Garde Std Bk" w:hAnsi="ITC Avant Garde Std Bk" w:cs="Arial"/>
          <w:sz w:val="24"/>
          <w:szCs w:val="24"/>
        </w:rPr>
        <w:t>student</w:t>
      </w:r>
      <w:r w:rsidRPr="00710283">
        <w:rPr>
          <w:rFonts w:ascii="ITC Avant Garde Std Bk" w:hAnsi="ITC Avant Garde Std Bk" w:cs="Arial"/>
          <w:sz w:val="24"/>
          <w:szCs w:val="24"/>
        </w:rPr>
        <w:t xml:space="preserve">, the parents and relevant health professionals. This can include: </w:t>
      </w:r>
    </w:p>
    <w:p w:rsidRPr="00965729" w:rsidR="00960D6E" w:rsidP="00965729" w:rsidRDefault="00960D6E" w14:paraId="7343B223" w14:textId="77777777">
      <w:pPr>
        <w:pStyle w:val="ListParagraph"/>
        <w:numPr>
          <w:ilvl w:val="0"/>
          <w:numId w:val="42"/>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Details of a </w:t>
      </w:r>
      <w:r w:rsidRPr="00965729" w:rsidR="008C6B36">
        <w:rPr>
          <w:rFonts w:ascii="ITC Avant Garde Std Bk" w:hAnsi="ITC Avant Garde Std Bk" w:cs="Arial"/>
          <w:sz w:val="24"/>
          <w:szCs w:val="24"/>
        </w:rPr>
        <w:t>student</w:t>
      </w:r>
      <w:r w:rsidRPr="00965729">
        <w:rPr>
          <w:rFonts w:ascii="ITC Avant Garde Std Bk" w:hAnsi="ITC Avant Garde Std Bk" w:cs="Arial"/>
          <w:sz w:val="24"/>
          <w:szCs w:val="24"/>
        </w:rPr>
        <w:t>’s condition</w:t>
      </w:r>
    </w:p>
    <w:p w:rsidRPr="00965729" w:rsidR="00960D6E" w:rsidP="00965729" w:rsidRDefault="00960D6E" w14:paraId="0715D7B0" w14:textId="77777777">
      <w:pPr>
        <w:pStyle w:val="ListParagraph"/>
        <w:numPr>
          <w:ilvl w:val="0"/>
          <w:numId w:val="42"/>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Special requirements and precautions</w:t>
      </w:r>
    </w:p>
    <w:p w:rsidRPr="00965729" w:rsidR="00960D6E" w:rsidP="00965729" w:rsidRDefault="00960D6E" w14:paraId="6C002EDC" w14:textId="77777777">
      <w:pPr>
        <w:pStyle w:val="ListParagraph"/>
        <w:numPr>
          <w:ilvl w:val="0"/>
          <w:numId w:val="42"/>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Medication and any side effects</w:t>
      </w:r>
    </w:p>
    <w:p w:rsidRPr="00965729" w:rsidR="00960D6E" w:rsidP="00965729" w:rsidRDefault="00960D6E" w14:paraId="5E12A967" w14:textId="77777777">
      <w:pPr>
        <w:pStyle w:val="ListParagraph"/>
        <w:numPr>
          <w:ilvl w:val="0"/>
          <w:numId w:val="42"/>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What to do and who to contact in an emergency </w:t>
      </w:r>
    </w:p>
    <w:p w:rsidRPr="00965729" w:rsidR="00960D6E" w:rsidP="00965729" w:rsidRDefault="00960D6E" w14:paraId="0CF9BB73" w14:textId="77777777">
      <w:pPr>
        <w:pStyle w:val="ListParagraph"/>
        <w:numPr>
          <w:ilvl w:val="0"/>
          <w:numId w:val="42"/>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The role the </w:t>
      </w:r>
      <w:r w:rsidRPr="00965729" w:rsidR="008C6B36">
        <w:rPr>
          <w:rFonts w:ascii="ITC Avant Garde Std Bk" w:hAnsi="ITC Avant Garde Std Bk" w:cs="Arial"/>
          <w:sz w:val="24"/>
          <w:szCs w:val="24"/>
        </w:rPr>
        <w:t>college</w:t>
      </w:r>
      <w:r w:rsidRPr="00965729">
        <w:rPr>
          <w:rFonts w:ascii="ITC Avant Garde Std Bk" w:hAnsi="ITC Avant Garde Std Bk" w:cs="Arial"/>
          <w:sz w:val="24"/>
          <w:szCs w:val="24"/>
        </w:rPr>
        <w:t xml:space="preserve"> can play </w:t>
      </w:r>
    </w:p>
    <w:p w:rsidRPr="00710283" w:rsidR="00960D6E" w:rsidP="00710283" w:rsidRDefault="00960D6E" w14:paraId="6398D4E3" w14:textId="77777777">
      <w:pPr>
        <w:pStyle w:val="Default"/>
        <w:jc w:val="both"/>
        <w:rPr>
          <w:rFonts w:ascii="ITC Avant Garde Std Bk" w:hAnsi="ITC Avant Garde Std Bk"/>
        </w:rPr>
      </w:pPr>
    </w:p>
    <w:p w:rsidRPr="00710283" w:rsidR="009F728F" w:rsidP="00710283" w:rsidRDefault="00CD32AC" w14:paraId="792BE573"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We understand the impact that the global pandemic of coronavirus will</w:t>
      </w:r>
      <w:r w:rsidRPr="00710283" w:rsidR="009F728F">
        <w:rPr>
          <w:rFonts w:ascii="ITC Avant Garde Std Bk" w:hAnsi="ITC Avant Garde Std Bk" w:cs="Arial"/>
          <w:sz w:val="24"/>
          <w:szCs w:val="24"/>
        </w:rPr>
        <w:t xml:space="preserve"> have on our staff and students. At our </w:t>
      </w:r>
      <w:r w:rsidRPr="00710283" w:rsidR="008C6B36">
        <w:rPr>
          <w:rFonts w:ascii="ITC Avant Garde Std Bk" w:hAnsi="ITC Avant Garde Std Bk" w:cs="Arial"/>
          <w:sz w:val="24"/>
          <w:szCs w:val="24"/>
        </w:rPr>
        <w:t>college</w:t>
      </w:r>
      <w:r w:rsidRPr="00710283" w:rsidR="009F728F">
        <w:rPr>
          <w:rFonts w:ascii="ITC Avant Garde Std Bk" w:hAnsi="ITC Avant Garde Std Bk" w:cs="Arial"/>
          <w:sz w:val="24"/>
          <w:szCs w:val="24"/>
        </w:rPr>
        <w:t xml:space="preserve">, we aim to promote positive mental health for every member of our staff and student body as well as respond to mental ill health. </w:t>
      </w:r>
      <w:r w:rsidRPr="00710283" w:rsidR="00A77883">
        <w:rPr>
          <w:rFonts w:ascii="ITC Avant Garde Std Bk" w:hAnsi="ITC Avant Garde Std Bk" w:cs="Arial"/>
          <w:sz w:val="24"/>
          <w:szCs w:val="24"/>
        </w:rPr>
        <w:t>We will ensure emotional support is provided especially during stressful time e.g. exams.</w:t>
      </w:r>
    </w:p>
    <w:p w:rsidRPr="00710283" w:rsidR="00960D6E" w:rsidP="00710283" w:rsidRDefault="00960D6E" w14:paraId="240E5694"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 xml:space="preserve">Possible warning signs </w:t>
      </w:r>
      <w:r w:rsidRPr="00710283" w:rsidR="00D63233">
        <w:rPr>
          <w:rFonts w:ascii="ITC Avant Garde Std Bk" w:hAnsi="ITC Avant Garde Std Bk" w:cs="Arial"/>
          <w:sz w:val="24"/>
          <w:szCs w:val="24"/>
        </w:rPr>
        <w:t xml:space="preserve">of mental health issues can </w:t>
      </w:r>
      <w:r w:rsidRPr="00710283">
        <w:rPr>
          <w:rFonts w:ascii="ITC Avant Garde Std Bk" w:hAnsi="ITC Avant Garde Std Bk" w:cs="Arial"/>
          <w:sz w:val="24"/>
          <w:szCs w:val="24"/>
        </w:rPr>
        <w:t>include:</w:t>
      </w:r>
    </w:p>
    <w:p w:rsidRPr="00965729" w:rsidR="00960D6E" w:rsidP="00965729" w:rsidRDefault="00960D6E" w14:paraId="551C3186"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Physical signs of harm that are repeated or appear non-accidental</w:t>
      </w:r>
    </w:p>
    <w:p w:rsidRPr="00965729" w:rsidR="00960D6E" w:rsidP="00965729" w:rsidRDefault="00960D6E" w14:paraId="35A4BFA4"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Changes in eating or sleeping habits </w:t>
      </w:r>
    </w:p>
    <w:p w:rsidRPr="00965729" w:rsidR="00960D6E" w:rsidP="00965729" w:rsidRDefault="00960D6E" w14:paraId="0C58C7E1"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Increased isolation from friends or family, becoming socially withdrawn</w:t>
      </w:r>
    </w:p>
    <w:p w:rsidRPr="00965729" w:rsidR="00960D6E" w:rsidP="00965729" w:rsidRDefault="00960D6E" w14:paraId="44F8B949"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Changes in activity and mood </w:t>
      </w:r>
    </w:p>
    <w:p w:rsidRPr="00965729" w:rsidR="00960D6E" w:rsidP="00965729" w:rsidRDefault="00960D6E" w14:paraId="14E9085A"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Lowering of academic achievement</w:t>
      </w:r>
    </w:p>
    <w:p w:rsidRPr="00965729" w:rsidR="00960D6E" w:rsidP="00965729" w:rsidRDefault="00960D6E" w14:paraId="4AF22E93"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Talking or joking about self-harm or suicide</w:t>
      </w:r>
    </w:p>
    <w:p w:rsidRPr="00965729" w:rsidR="00960D6E" w:rsidP="00965729" w:rsidRDefault="00960D6E" w14:paraId="47F19AFD"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Abusing drugs or alcohol</w:t>
      </w:r>
    </w:p>
    <w:p w:rsidRPr="00965729" w:rsidR="00960D6E" w:rsidP="00965729" w:rsidRDefault="00960D6E" w14:paraId="1AD3B0BB"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Expressing feelings of failure, uselessness or loss of hope</w:t>
      </w:r>
    </w:p>
    <w:p w:rsidRPr="00965729" w:rsidR="00960D6E" w:rsidP="00965729" w:rsidRDefault="00960D6E" w14:paraId="462FC116"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Changes in clothing – e.g. long sleeves in warm weather </w:t>
      </w:r>
    </w:p>
    <w:p w:rsidRPr="00965729" w:rsidR="00960D6E" w:rsidP="00965729" w:rsidRDefault="00960D6E" w14:paraId="310F49F3"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Secretive behaviour</w:t>
      </w:r>
    </w:p>
    <w:p w:rsidRPr="00965729" w:rsidR="00960D6E" w:rsidP="00965729" w:rsidRDefault="00DA4A31" w14:paraId="3294CAC4"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Skipping physical lessons </w:t>
      </w:r>
      <w:r w:rsidRPr="00965729" w:rsidR="00960D6E">
        <w:rPr>
          <w:rFonts w:ascii="ITC Avant Garde Std Bk" w:hAnsi="ITC Avant Garde Std Bk" w:cs="Arial"/>
          <w:sz w:val="24"/>
          <w:szCs w:val="24"/>
        </w:rPr>
        <w:t>or getting changed secretively</w:t>
      </w:r>
    </w:p>
    <w:p w:rsidRPr="00965729" w:rsidR="00960D6E" w:rsidP="00965729" w:rsidRDefault="00960D6E" w14:paraId="113392BA"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 xml:space="preserve">Lateness to or absence from </w:t>
      </w:r>
      <w:r w:rsidRPr="00965729" w:rsidR="008C6B36">
        <w:rPr>
          <w:rFonts w:ascii="ITC Avant Garde Std Bk" w:hAnsi="ITC Avant Garde Std Bk" w:cs="Arial"/>
          <w:sz w:val="24"/>
          <w:szCs w:val="24"/>
        </w:rPr>
        <w:t>college</w:t>
      </w:r>
    </w:p>
    <w:p w:rsidRPr="00965729" w:rsidR="00960D6E" w:rsidP="00965729" w:rsidRDefault="00960D6E" w14:paraId="0290B507"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Repeated physical pain or nausea with no evident cause</w:t>
      </w:r>
    </w:p>
    <w:p w:rsidRPr="00965729" w:rsidR="00960D6E" w:rsidP="00965729" w:rsidRDefault="00960D6E" w14:paraId="047D7DA7" w14:textId="77777777">
      <w:pPr>
        <w:pStyle w:val="ListParagraph"/>
        <w:numPr>
          <w:ilvl w:val="0"/>
          <w:numId w:val="43"/>
        </w:numPr>
        <w:spacing w:after="0"/>
        <w:contextualSpacing/>
        <w:jc w:val="both"/>
        <w:rPr>
          <w:rFonts w:ascii="ITC Avant Garde Std Bk" w:hAnsi="ITC Avant Garde Std Bk" w:cs="Arial"/>
          <w:sz w:val="24"/>
          <w:szCs w:val="24"/>
        </w:rPr>
      </w:pPr>
      <w:r w:rsidRPr="00965729">
        <w:rPr>
          <w:rFonts w:ascii="ITC Avant Garde Std Bk" w:hAnsi="ITC Avant Garde Std Bk" w:cs="Arial"/>
          <w:sz w:val="24"/>
          <w:szCs w:val="24"/>
        </w:rPr>
        <w:t>An increase in lateness or absenteeism</w:t>
      </w:r>
    </w:p>
    <w:p w:rsidRPr="00710283" w:rsidR="00DE26A5" w:rsidP="00710283" w:rsidRDefault="00DE26A5" w14:paraId="5D4A144F" w14:textId="77777777">
      <w:pPr>
        <w:pStyle w:val="ListParagraph"/>
        <w:spacing w:after="0"/>
        <w:ind w:left="0"/>
        <w:contextualSpacing/>
        <w:jc w:val="both"/>
        <w:rPr>
          <w:rFonts w:ascii="ITC Avant Garde Std Bk" w:hAnsi="ITC Avant Garde Std Bk" w:cs="Arial"/>
          <w:sz w:val="24"/>
          <w:szCs w:val="24"/>
        </w:rPr>
      </w:pPr>
    </w:p>
    <w:p w:rsidRPr="00710283" w:rsidR="00DE26A5" w:rsidP="00710283" w:rsidRDefault="00DE26A5" w14:paraId="7DFA04B6" w14:textId="77777777">
      <w:pPr>
        <w:pStyle w:val="ListParagraph"/>
        <w:spacing w:after="0"/>
        <w:ind w:left="0"/>
        <w:contextualSpacing/>
        <w:jc w:val="both"/>
        <w:rPr>
          <w:rFonts w:ascii="ITC Avant Garde Std Bk" w:hAnsi="ITC Avant Garde Std Bk" w:cs="Arial"/>
          <w:sz w:val="24"/>
          <w:szCs w:val="24"/>
        </w:rPr>
      </w:pPr>
      <w:r w:rsidRPr="00710283">
        <w:rPr>
          <w:rFonts w:ascii="ITC Avant Garde Std Bk" w:hAnsi="ITC Avant Garde Std Bk" w:cs="Arial"/>
          <w:sz w:val="24"/>
          <w:szCs w:val="24"/>
        </w:rPr>
        <w:t>We understand that taking a listening and empathetic approach is important when talking to students about their mental health issues. This can sometimes be what is initially needed by the student rather than advice or direction. If there are any safeguarding concerns di</w:t>
      </w:r>
      <w:r w:rsidRPr="00710283" w:rsidR="00D63233">
        <w:rPr>
          <w:rFonts w:ascii="ITC Avant Garde Std Bk" w:hAnsi="ITC Avant Garde Std Bk" w:cs="Arial"/>
          <w:sz w:val="24"/>
          <w:szCs w:val="24"/>
        </w:rPr>
        <w:t>scussion with the DSL will take place</w:t>
      </w:r>
      <w:r w:rsidRPr="00710283">
        <w:rPr>
          <w:rFonts w:ascii="ITC Avant Garde Std Bk" w:hAnsi="ITC Avant Garde Std Bk" w:cs="Arial"/>
          <w:sz w:val="24"/>
          <w:szCs w:val="24"/>
        </w:rPr>
        <w:t>.</w:t>
      </w:r>
    </w:p>
    <w:p w:rsidRPr="00710283" w:rsidR="00DE26A5" w:rsidP="00710283" w:rsidRDefault="00DE26A5" w14:paraId="7B93ABDB" w14:textId="77777777">
      <w:pPr>
        <w:pStyle w:val="ListParagraph"/>
        <w:spacing w:after="0"/>
        <w:ind w:left="0"/>
        <w:contextualSpacing/>
        <w:jc w:val="both"/>
        <w:rPr>
          <w:rFonts w:ascii="ITC Avant Garde Std Bk" w:hAnsi="ITC Avant Garde Std Bk" w:cs="Arial"/>
          <w:sz w:val="24"/>
          <w:szCs w:val="24"/>
        </w:rPr>
      </w:pPr>
    </w:p>
    <w:p w:rsidR="00CD32AC" w:rsidP="00710283" w:rsidRDefault="009F728F" w14:paraId="6B34E691" w14:textId="1BA1C9C6">
      <w:pPr>
        <w:pStyle w:val="Default"/>
        <w:jc w:val="both"/>
        <w:rPr>
          <w:rFonts w:ascii="ITC Avant Garde Std Bk" w:hAnsi="ITC Avant Garde Std Bk"/>
          <w:bCs/>
          <w:color w:val="auto"/>
        </w:rPr>
      </w:pPr>
      <w:r w:rsidRPr="00710283">
        <w:rPr>
          <w:rFonts w:ascii="ITC Avant Garde Std Bk" w:hAnsi="ITC Avant Garde Std Bk"/>
          <w:bCs/>
          <w:color w:val="auto"/>
        </w:rPr>
        <w:t xml:space="preserve">We do </w:t>
      </w:r>
      <w:r w:rsidRPr="00710283" w:rsidR="00CD32AC">
        <w:rPr>
          <w:rFonts w:ascii="ITC Avant Garde Std Bk" w:hAnsi="ITC Avant Garde Std Bk"/>
          <w:bCs/>
          <w:color w:val="auto"/>
        </w:rPr>
        <w:t>this by;</w:t>
      </w:r>
    </w:p>
    <w:p w:rsidRPr="00710283" w:rsidR="00D77903" w:rsidP="00710283" w:rsidRDefault="00D77903" w14:paraId="28C67D35" w14:textId="77777777">
      <w:pPr>
        <w:pStyle w:val="Default"/>
        <w:jc w:val="both"/>
        <w:rPr>
          <w:rFonts w:ascii="ITC Avant Garde Std Bk" w:hAnsi="ITC Avant Garde Std Bk"/>
          <w:bCs/>
          <w:color w:val="auto"/>
        </w:rPr>
      </w:pPr>
    </w:p>
    <w:p w:rsidRPr="00710283" w:rsidR="00DA4A31" w:rsidP="002F6B2B" w:rsidRDefault="00DA4A31" w14:paraId="677E4C2C" w14:textId="77777777">
      <w:pPr>
        <w:pStyle w:val="Default"/>
        <w:numPr>
          <w:ilvl w:val="0"/>
          <w:numId w:val="18"/>
        </w:numPr>
        <w:jc w:val="both"/>
        <w:rPr>
          <w:rFonts w:ascii="ITC Avant Garde Std Bk" w:hAnsi="ITC Avant Garde Std Bk"/>
          <w:bCs/>
          <w:color w:val="auto"/>
        </w:rPr>
      </w:pPr>
      <w:r w:rsidRPr="00710283">
        <w:rPr>
          <w:rFonts w:ascii="ITC Avant Garde Std Bk" w:hAnsi="ITC Avant Garde Std Bk"/>
          <w:bCs/>
          <w:color w:val="auto"/>
        </w:rPr>
        <w:t>Training staff on having supportive conversations with students</w:t>
      </w:r>
    </w:p>
    <w:p w:rsidRPr="00710283" w:rsidR="00DA4A31" w:rsidP="002F6B2B" w:rsidRDefault="00DA4A31" w14:paraId="733D2BCB" w14:textId="77777777">
      <w:pPr>
        <w:pStyle w:val="Default"/>
        <w:numPr>
          <w:ilvl w:val="0"/>
          <w:numId w:val="18"/>
        </w:numPr>
        <w:jc w:val="both"/>
        <w:rPr>
          <w:rFonts w:ascii="ITC Avant Garde Std Bk" w:hAnsi="ITC Avant Garde Std Bk"/>
          <w:bCs/>
          <w:color w:val="auto"/>
        </w:rPr>
      </w:pPr>
      <w:r w:rsidRPr="00710283">
        <w:rPr>
          <w:rFonts w:ascii="ITC Avant Garde Std Bk" w:hAnsi="ITC Avant Garde Std Bk"/>
          <w:bCs/>
          <w:color w:val="auto"/>
        </w:rPr>
        <w:t>Providing students with clear direction on who they can speak to in college (form tutors, pathway leaders, DSLs and reception if they don’t know who is best to speak to)</w:t>
      </w:r>
    </w:p>
    <w:p w:rsidRPr="00710283" w:rsidR="00DA4A31" w:rsidP="002F6B2B" w:rsidRDefault="00DA4A31" w14:paraId="0CC5F599" w14:textId="77777777">
      <w:pPr>
        <w:pStyle w:val="Default"/>
        <w:numPr>
          <w:ilvl w:val="0"/>
          <w:numId w:val="18"/>
        </w:numPr>
        <w:jc w:val="both"/>
        <w:rPr>
          <w:rFonts w:ascii="ITC Avant Garde Std Bk" w:hAnsi="ITC Avant Garde Std Bk"/>
          <w:bCs/>
          <w:color w:val="auto"/>
        </w:rPr>
      </w:pPr>
      <w:r w:rsidRPr="00710283">
        <w:rPr>
          <w:rFonts w:ascii="ITC Avant Garde Std Bk" w:hAnsi="ITC Avant Garde Std Bk"/>
          <w:bCs/>
          <w:color w:val="auto"/>
        </w:rPr>
        <w:t>Providing links to counselling services such as Kooth, Childline and Barnardos on MyDay</w:t>
      </w:r>
    </w:p>
    <w:p w:rsidRPr="00710283" w:rsidR="00DA4A31" w:rsidP="002F6B2B" w:rsidRDefault="00DA4A31" w14:paraId="216BA2F6" w14:textId="77777777">
      <w:pPr>
        <w:pStyle w:val="Default"/>
        <w:numPr>
          <w:ilvl w:val="0"/>
          <w:numId w:val="18"/>
        </w:numPr>
        <w:jc w:val="both"/>
        <w:rPr>
          <w:rFonts w:ascii="ITC Avant Garde Std Bk" w:hAnsi="ITC Avant Garde Std Bk"/>
          <w:bCs/>
          <w:color w:val="auto"/>
        </w:rPr>
      </w:pPr>
      <w:r w:rsidRPr="00710283">
        <w:rPr>
          <w:rFonts w:ascii="ITC Avant Garde Std Bk" w:hAnsi="ITC Avant Garde Std Bk"/>
          <w:bCs/>
          <w:color w:val="auto"/>
        </w:rPr>
        <w:t>Ensuring that parents are informed of any mental health concerns whilst providing the students with as much choice as possible</w:t>
      </w:r>
    </w:p>
    <w:p w:rsidRPr="00710283" w:rsidR="00DA4A31" w:rsidP="002F6B2B" w:rsidRDefault="00DA4A31" w14:paraId="39576992" w14:textId="09E6B46E">
      <w:pPr>
        <w:pStyle w:val="Default"/>
        <w:numPr>
          <w:ilvl w:val="0"/>
          <w:numId w:val="18"/>
        </w:numPr>
        <w:jc w:val="both"/>
        <w:rPr>
          <w:rFonts w:ascii="ITC Avant Garde Std Bk" w:hAnsi="ITC Avant Garde Std Bk"/>
          <w:bCs/>
          <w:color w:val="auto"/>
        </w:rPr>
      </w:pPr>
      <w:r w:rsidRPr="00710283">
        <w:rPr>
          <w:rFonts w:ascii="ITC Avant Garde Std Bk" w:hAnsi="ITC Avant Garde Std Bk"/>
          <w:bCs/>
          <w:color w:val="auto"/>
        </w:rPr>
        <w:t>Clear reporting procedure through CPOMS in order to aid co</w:t>
      </w:r>
      <w:r w:rsidR="00D77903">
        <w:rPr>
          <w:rFonts w:ascii="ITC Avant Garde Std Bk" w:hAnsi="ITC Avant Garde Std Bk"/>
          <w:bCs/>
          <w:color w:val="auto"/>
        </w:rPr>
        <w:t>nfidential communication between</w:t>
      </w:r>
      <w:r w:rsidRPr="00710283">
        <w:rPr>
          <w:rFonts w:ascii="ITC Avant Garde Std Bk" w:hAnsi="ITC Avant Garde Std Bk"/>
          <w:bCs/>
          <w:color w:val="auto"/>
        </w:rPr>
        <w:t xml:space="preserve"> staff members</w:t>
      </w:r>
    </w:p>
    <w:p w:rsidRPr="00710283" w:rsidR="0006351A" w:rsidP="00710283" w:rsidRDefault="0006351A" w14:paraId="6979D456" w14:textId="77777777">
      <w:pPr>
        <w:pStyle w:val="Default"/>
        <w:jc w:val="both"/>
        <w:rPr>
          <w:rFonts w:ascii="ITC Avant Garde Std Bk" w:hAnsi="ITC Avant Garde Std Bk"/>
          <w:bCs/>
          <w:color w:val="auto"/>
        </w:rPr>
      </w:pPr>
    </w:p>
    <w:p w:rsidRPr="00710283" w:rsidR="00F850DF" w:rsidP="00710283" w:rsidRDefault="00F850DF" w14:paraId="01D3E055" w14:textId="77777777">
      <w:pPr>
        <w:pStyle w:val="Default"/>
        <w:jc w:val="both"/>
        <w:rPr>
          <w:rFonts w:ascii="ITC Avant Garde Std Bk" w:hAnsi="ITC Avant Garde Std Bk"/>
          <w:bCs/>
          <w:color w:val="FF0000"/>
        </w:rPr>
      </w:pPr>
    </w:p>
    <w:p w:rsidRPr="00710283" w:rsidR="0006351A" w:rsidP="00710283" w:rsidRDefault="0006351A" w14:paraId="3851BE5F"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xml:space="preserve">We use Wakefield Resilience framework to build resilience in our students. </w:t>
      </w:r>
    </w:p>
    <w:p w:rsidRPr="00D77903" w:rsidR="0006351A" w:rsidP="00710283" w:rsidRDefault="004150F6" w14:paraId="330123C6" w14:textId="77777777">
      <w:pPr>
        <w:autoSpaceDE w:val="0"/>
        <w:autoSpaceDN w:val="0"/>
        <w:adjustRightInd w:val="0"/>
        <w:spacing w:after="0" w:line="240" w:lineRule="auto"/>
        <w:jc w:val="both"/>
        <w:rPr>
          <w:rFonts w:ascii="ITC Avant Garde Std Bk" w:hAnsi="ITC Avant Garde Std Bk" w:cs="Arial"/>
          <w:b/>
          <w:color w:val="0000FF"/>
          <w:sz w:val="24"/>
          <w:szCs w:val="24"/>
        </w:rPr>
      </w:pPr>
      <w:hyperlink w:history="1" r:id="rId46">
        <w:r w:rsidRPr="00D77903" w:rsidR="0006351A">
          <w:rPr>
            <w:rStyle w:val="Hyperlink"/>
            <w:rFonts w:ascii="ITC Avant Garde Std Bk" w:hAnsi="ITC Avant Garde Std Bk" w:cs="Arial"/>
            <w:b/>
            <w:sz w:val="24"/>
            <w:szCs w:val="24"/>
          </w:rPr>
          <w:t>https://www.riskandresilience.org.uk/</w:t>
        </w:r>
      </w:hyperlink>
    </w:p>
    <w:p w:rsidRPr="00710283" w:rsidR="0006351A" w:rsidP="00710283" w:rsidRDefault="0006351A" w14:paraId="4DC62491" w14:textId="77777777">
      <w:pPr>
        <w:pStyle w:val="Default"/>
        <w:jc w:val="both"/>
        <w:rPr>
          <w:rFonts w:ascii="ITC Avant Garde Std Bk" w:hAnsi="ITC Avant Garde Std Bk"/>
          <w:bCs/>
        </w:rPr>
      </w:pPr>
    </w:p>
    <w:p w:rsidRPr="00710283" w:rsidR="00D54A05" w:rsidP="00710283" w:rsidRDefault="0008586C" w14:paraId="4575AD03" w14:textId="77777777">
      <w:pPr>
        <w:pStyle w:val="Default"/>
        <w:jc w:val="both"/>
        <w:rPr>
          <w:rFonts w:ascii="ITC Avant Garde Std Bk" w:hAnsi="ITC Avant Garde Std Bk"/>
          <w:bCs/>
        </w:rPr>
      </w:pPr>
      <w:r w:rsidRPr="00710283">
        <w:rPr>
          <w:rFonts w:ascii="ITC Avant Garde Std Bk" w:hAnsi="ITC Avant Garde Std Bk"/>
          <w:bCs/>
        </w:rPr>
        <w:t>As well as embedding the following</w:t>
      </w:r>
      <w:r w:rsidRPr="00710283" w:rsidR="00F850DF">
        <w:rPr>
          <w:rFonts w:ascii="ITC Avant Garde Std Bk" w:hAnsi="ITC Avant Garde Std Bk"/>
          <w:bCs/>
        </w:rPr>
        <w:t xml:space="preserve"> into</w:t>
      </w:r>
      <w:r w:rsidRPr="00710283" w:rsidR="003E4A73">
        <w:rPr>
          <w:rFonts w:ascii="ITC Avant Garde Std Bk" w:hAnsi="ITC Avant Garde Std Bk"/>
          <w:bCs/>
        </w:rPr>
        <w:t xml:space="preserve"> our curriculum </w:t>
      </w:r>
      <w:r w:rsidRPr="00710283" w:rsidR="00A77883">
        <w:rPr>
          <w:rFonts w:ascii="ITC Avant Garde Std Bk" w:hAnsi="ITC Avant Garde Std Bk"/>
          <w:bCs/>
        </w:rPr>
        <w:t>– see MH toolkits under resources section of website.</w:t>
      </w:r>
    </w:p>
    <w:p w:rsidRPr="00D77903" w:rsidR="00233AE2" w:rsidP="00710283" w:rsidRDefault="004150F6" w14:paraId="4E7B19DD" w14:textId="77777777">
      <w:pPr>
        <w:pStyle w:val="Default"/>
        <w:jc w:val="both"/>
        <w:rPr>
          <w:rFonts w:ascii="ITC Avant Garde Std Bk" w:hAnsi="ITC Avant Garde Std Bk"/>
          <w:b/>
          <w:bCs/>
          <w:color w:val="0000FF"/>
        </w:rPr>
      </w:pPr>
      <w:hyperlink w:history="1" r:id="rId47">
        <w:r w:rsidRPr="00D77903" w:rsidR="00233AE2">
          <w:rPr>
            <w:rStyle w:val="Hyperlink"/>
            <w:rFonts w:ascii="ITC Avant Garde Std Bk" w:hAnsi="ITC Avant Garde Std Bk"/>
            <w:b/>
            <w:bCs/>
          </w:rPr>
          <w:t>https://www.pshe-association.org.uk/curriculum-and-resources/resources</w:t>
        </w:r>
      </w:hyperlink>
    </w:p>
    <w:p w:rsidRPr="00D77903" w:rsidR="00233AE2" w:rsidP="00710283" w:rsidRDefault="00233AE2" w14:paraId="639C21F4" w14:textId="77777777">
      <w:pPr>
        <w:pStyle w:val="Default"/>
        <w:jc w:val="both"/>
        <w:rPr>
          <w:rFonts w:ascii="ITC Avant Garde Std Bk" w:hAnsi="ITC Avant Garde Std Bk"/>
          <w:bCs/>
          <w:color w:val="0000FF"/>
        </w:rPr>
      </w:pPr>
    </w:p>
    <w:p w:rsidR="00233AE2" w:rsidP="00710283" w:rsidRDefault="004150F6" w14:paraId="77CF7257" w14:textId="63FD9926">
      <w:pPr>
        <w:pStyle w:val="Default"/>
        <w:jc w:val="both"/>
        <w:rPr>
          <w:rFonts w:ascii="ITC Avant Garde Std Bk" w:hAnsi="ITC Avant Garde Std Bk"/>
          <w:b/>
          <w:bCs/>
          <w:color w:val="0000FF"/>
        </w:rPr>
      </w:pPr>
      <w:hyperlink w:history="1" r:id="rId48">
        <w:r w:rsidRPr="00D77903" w:rsidR="00233AE2">
          <w:rPr>
            <w:rStyle w:val="Hyperlink"/>
            <w:rFonts w:ascii="ITC Avant Garde Std Bk" w:hAnsi="ITC Avant Garde Std Bk"/>
            <w:b/>
            <w:bCs/>
          </w:rPr>
          <w:t>https://youngminds.org.uk/youngminds-professionals/</w:t>
        </w:r>
      </w:hyperlink>
    </w:p>
    <w:p w:rsidRPr="00D77903" w:rsidR="00D77903" w:rsidP="00710283" w:rsidRDefault="00D77903" w14:paraId="12E930D5" w14:textId="77777777">
      <w:pPr>
        <w:pStyle w:val="Default"/>
        <w:jc w:val="both"/>
        <w:rPr>
          <w:rFonts w:ascii="ITC Avant Garde Std Bk" w:hAnsi="ITC Avant Garde Std Bk"/>
          <w:b/>
          <w:bCs/>
          <w:color w:val="0000FF"/>
        </w:rPr>
      </w:pPr>
    </w:p>
    <w:p w:rsidRPr="00D77903" w:rsidR="00E922A3" w:rsidP="00710283" w:rsidRDefault="004150F6" w14:paraId="6C62789A" w14:textId="77777777">
      <w:pPr>
        <w:jc w:val="both"/>
        <w:rPr>
          <w:rFonts w:ascii="ITC Avant Garde Std Bk" w:hAnsi="ITC Avant Garde Std Bk" w:eastAsia="Times New Roman" w:cs="Arial"/>
          <w:b/>
          <w:bCs/>
          <w:color w:val="0000FF"/>
          <w:sz w:val="24"/>
          <w:szCs w:val="24"/>
          <w:lang w:eastAsia="en-GB"/>
        </w:rPr>
      </w:pPr>
      <w:hyperlink w:history="1" r:id="rId49">
        <w:r w:rsidRPr="00D77903" w:rsidR="00E922A3">
          <w:rPr>
            <w:rStyle w:val="Hyperlink"/>
            <w:rFonts w:ascii="ITC Avant Garde Std Bk" w:hAnsi="ITC Avant Garde Std Bk" w:eastAsia="Times New Roman" w:cs="Arial"/>
            <w:b/>
            <w:bCs/>
            <w:sz w:val="24"/>
            <w:szCs w:val="24"/>
            <w:lang w:eastAsia="en-GB"/>
          </w:rPr>
          <w:t>https://www.selfharm.co.uk/</w:t>
        </w:r>
      </w:hyperlink>
    </w:p>
    <w:p w:rsidRPr="00D77903" w:rsidR="00382790" w:rsidP="00710283" w:rsidRDefault="004150F6" w14:paraId="18B995AC" w14:textId="77777777">
      <w:pPr>
        <w:jc w:val="both"/>
        <w:rPr>
          <w:rFonts w:ascii="ITC Avant Garde Std Bk" w:hAnsi="ITC Avant Garde Std Bk" w:cs="Arial"/>
          <w:b/>
          <w:color w:val="0000FF"/>
          <w:sz w:val="24"/>
          <w:szCs w:val="24"/>
        </w:rPr>
      </w:pPr>
      <w:hyperlink w:history="1" r:id="rId50">
        <w:r w:rsidRPr="00D77903" w:rsidR="00382790">
          <w:rPr>
            <w:rStyle w:val="Hyperlink"/>
            <w:rFonts w:ascii="ITC Avant Garde Std Bk" w:hAnsi="ITC Avant Garde Std Bk" w:cs="Arial"/>
            <w:b/>
            <w:sz w:val="24"/>
            <w:szCs w:val="24"/>
          </w:rPr>
          <w:t>https://www.beateatingdisorders.org.uk/types/do-i-have-an-eating-disorder</w:t>
        </w:r>
      </w:hyperlink>
    </w:p>
    <w:p w:rsidRPr="00D77903" w:rsidR="00037FF3" w:rsidP="00710283" w:rsidRDefault="004150F6" w14:paraId="22AFA65A" w14:textId="77777777">
      <w:pPr>
        <w:jc w:val="both"/>
        <w:rPr>
          <w:rFonts w:ascii="ITC Avant Garde Std Bk" w:hAnsi="ITC Avant Garde Std Bk" w:eastAsia="Times New Roman" w:cs="Arial"/>
          <w:b/>
          <w:bCs/>
          <w:color w:val="0000FF"/>
          <w:sz w:val="24"/>
          <w:szCs w:val="24"/>
          <w:lang w:eastAsia="en-GB"/>
        </w:rPr>
      </w:pPr>
      <w:hyperlink w:history="1" r:id="rId51">
        <w:r w:rsidRPr="00D77903" w:rsidR="008529AB">
          <w:rPr>
            <w:rStyle w:val="Hyperlink"/>
            <w:rFonts w:ascii="ITC Avant Garde Std Bk" w:hAnsi="ITC Avant Garde Std Bk" w:eastAsia="Times New Roman" w:cs="Arial"/>
            <w:b/>
            <w:bCs/>
            <w:sz w:val="24"/>
            <w:szCs w:val="24"/>
            <w:lang w:eastAsia="en-GB"/>
          </w:rPr>
          <w:t>https://www.gov.uk/government/publications/mental-health-and-behaviour-in-</w:t>
        </w:r>
        <w:r w:rsidRPr="00D77903" w:rsidR="008C6B36">
          <w:rPr>
            <w:rStyle w:val="Hyperlink"/>
            <w:rFonts w:ascii="ITC Avant Garde Std Bk" w:hAnsi="ITC Avant Garde Std Bk" w:eastAsia="Times New Roman" w:cs="Arial"/>
            <w:b/>
            <w:bCs/>
            <w:sz w:val="24"/>
            <w:szCs w:val="24"/>
            <w:lang w:eastAsia="en-GB"/>
          </w:rPr>
          <w:t>college</w:t>
        </w:r>
        <w:r w:rsidRPr="00D77903" w:rsidR="008529AB">
          <w:rPr>
            <w:rStyle w:val="Hyperlink"/>
            <w:rFonts w:ascii="ITC Avant Garde Std Bk" w:hAnsi="ITC Avant Garde Std Bk" w:eastAsia="Times New Roman" w:cs="Arial"/>
            <w:b/>
            <w:bCs/>
            <w:sz w:val="24"/>
            <w:szCs w:val="24"/>
            <w:lang w:eastAsia="en-GB"/>
          </w:rPr>
          <w:t>s--2</w:t>
        </w:r>
      </w:hyperlink>
    </w:p>
    <w:p w:rsidRPr="00710283" w:rsidR="008529AB" w:rsidP="00710283" w:rsidRDefault="008529AB" w14:paraId="478D8D62" w14:textId="77777777">
      <w:pPr>
        <w:jc w:val="both"/>
        <w:rPr>
          <w:rFonts w:ascii="ITC Avant Garde Std Bk" w:hAnsi="ITC Avant Garde Std Bk" w:cs="Arial"/>
          <w:b/>
          <w:sz w:val="24"/>
          <w:szCs w:val="24"/>
          <w:lang w:eastAsia="en-GB"/>
        </w:rPr>
      </w:pPr>
    </w:p>
    <w:p w:rsidRPr="00710283" w:rsidR="00A2479D" w:rsidP="00710283" w:rsidRDefault="00E35D33" w14:paraId="1C75B568"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Suicide</w:t>
      </w:r>
    </w:p>
    <w:p w:rsidR="00965729" w:rsidP="00710283" w:rsidRDefault="00E35D33" w14:paraId="0F5C6A9E" w14:textId="269B0202">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recognise that suicide is one of the biggest killers of children and young people in the UK. We have </w:t>
      </w:r>
      <w:r w:rsidRPr="00710283" w:rsidR="00950301">
        <w:rPr>
          <w:rFonts w:ascii="ITC Avant Garde Std Bk" w:hAnsi="ITC Avant Garde Std Bk" w:cs="Arial"/>
          <w:color w:val="000000"/>
          <w:sz w:val="24"/>
          <w:szCs w:val="24"/>
          <w:lang w:eastAsia="en-GB"/>
        </w:rPr>
        <w:t xml:space="preserve">followed </w:t>
      </w:r>
      <w:r w:rsidRPr="00710283">
        <w:rPr>
          <w:rFonts w:ascii="ITC Avant Garde Std Bk" w:hAnsi="ITC Avant Garde Std Bk" w:cs="Arial"/>
          <w:color w:val="000000"/>
          <w:sz w:val="24"/>
          <w:szCs w:val="24"/>
          <w:lang w:eastAsia="en-GB"/>
        </w:rPr>
        <w:t>the</w:t>
      </w:r>
      <w:r w:rsidR="00965729">
        <w:rPr>
          <w:rFonts w:ascii="ITC Avant Garde Std Bk" w:hAnsi="ITC Avant Garde Std Bk" w:cs="Arial"/>
          <w:sz w:val="24"/>
          <w:szCs w:val="24"/>
          <w:lang w:eastAsia="en-GB"/>
        </w:rPr>
        <w:t xml:space="preserve"> national guidance document:</w:t>
      </w:r>
    </w:p>
    <w:p w:rsidRPr="00710283" w:rsidR="00E35D33" w:rsidP="00710283" w:rsidRDefault="00E35D33" w14:paraId="6ABD1139" w14:textId="5E158A89">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w:t>
      </w:r>
      <w:r w:rsidRPr="00965729">
        <w:rPr>
          <w:rFonts w:ascii="ITC Avant Garde Std Bk" w:hAnsi="ITC Avant Garde Std Bk" w:cs="Arial"/>
          <w:b/>
          <w:sz w:val="24"/>
          <w:szCs w:val="24"/>
          <w:lang w:eastAsia="en-GB"/>
        </w:rPr>
        <w:t>Building a Suicide S</w:t>
      </w:r>
      <w:r w:rsidRPr="00965729" w:rsidR="00E618B6">
        <w:rPr>
          <w:rFonts w:ascii="ITC Avant Garde Std Bk" w:hAnsi="ITC Avant Garde Std Bk" w:cs="Arial"/>
          <w:b/>
          <w:sz w:val="24"/>
          <w:szCs w:val="24"/>
          <w:lang w:eastAsia="en-GB"/>
        </w:rPr>
        <w:t xml:space="preserve">afer </w:t>
      </w:r>
      <w:r w:rsidR="00965729">
        <w:rPr>
          <w:rFonts w:ascii="ITC Avant Garde Std Bk" w:hAnsi="ITC Avant Garde Std Bk" w:cs="Arial"/>
          <w:b/>
          <w:sz w:val="24"/>
          <w:szCs w:val="24"/>
          <w:lang w:eastAsia="en-GB"/>
        </w:rPr>
        <w:t>School</w:t>
      </w:r>
      <w:r w:rsidRPr="00965729" w:rsidR="00E618B6">
        <w:rPr>
          <w:rFonts w:ascii="ITC Avant Garde Std Bk" w:hAnsi="ITC Avant Garde Std Bk" w:cs="Arial"/>
          <w:b/>
          <w:sz w:val="24"/>
          <w:szCs w:val="24"/>
          <w:lang w:eastAsia="en-GB"/>
        </w:rPr>
        <w:t>/College’ by Papyrus; advice on policy, prevention, postvention etc.</w:t>
      </w:r>
    </w:p>
    <w:p w:rsidRPr="00710283" w:rsidR="00CB2694" w:rsidP="00710283" w:rsidRDefault="004150F6" w14:paraId="724AAB9E" w14:textId="77777777">
      <w:pPr>
        <w:jc w:val="both"/>
        <w:rPr>
          <w:rFonts w:ascii="ITC Avant Garde Std Bk" w:hAnsi="ITC Avant Garde Std Bk" w:cs="Arial"/>
          <w:b/>
          <w:sz w:val="24"/>
          <w:szCs w:val="24"/>
          <w:lang w:eastAsia="en-GB"/>
        </w:rPr>
      </w:pPr>
      <w:hyperlink w:history="1" r:id="rId52">
        <w:r w:rsidRPr="00710283" w:rsidR="00CB2694">
          <w:rPr>
            <w:rStyle w:val="Hyperlink"/>
            <w:rFonts w:ascii="ITC Avant Garde Std Bk" w:hAnsi="ITC Avant Garde Std Bk" w:cs="Arial"/>
            <w:b/>
            <w:sz w:val="24"/>
            <w:szCs w:val="24"/>
            <w:lang w:eastAsia="en-GB"/>
          </w:rPr>
          <w:t>https://papyrus-uk.</w:t>
        </w:r>
        <w:r w:rsidRPr="00D77903" w:rsidR="00CB2694">
          <w:rPr>
            <w:rStyle w:val="Hyperlink"/>
            <w:rFonts w:ascii="ITC Avant Garde Std Bk" w:hAnsi="ITC Avant Garde Std Bk" w:cs="Arial"/>
            <w:b/>
            <w:sz w:val="24"/>
            <w:szCs w:val="24"/>
            <w:lang w:eastAsia="en-GB"/>
          </w:rPr>
          <w:t>org</w:t>
        </w:r>
        <w:r w:rsidRPr="00710283" w:rsidR="00CB2694">
          <w:rPr>
            <w:rStyle w:val="Hyperlink"/>
            <w:rFonts w:ascii="ITC Avant Garde Std Bk" w:hAnsi="ITC Avant Garde Std Bk" w:cs="Arial"/>
            <w:b/>
            <w:sz w:val="24"/>
            <w:szCs w:val="24"/>
            <w:lang w:eastAsia="en-GB"/>
          </w:rPr>
          <w:t>/wp-content/u</w:t>
        </w:r>
        <w:r w:rsidRPr="00710283" w:rsidR="00CB2694">
          <w:rPr>
            <w:rStyle w:val="Hyperlink"/>
            <w:rFonts w:ascii="ITC Avant Garde Std Bk" w:hAnsi="ITC Avant Garde Std Bk" w:cs="Arial"/>
            <w:b/>
            <w:sz w:val="24"/>
            <w:szCs w:val="24"/>
            <w:lang w:eastAsia="en-GB"/>
          </w:rPr>
          <w:t>p</w:t>
        </w:r>
        <w:r w:rsidRPr="00710283" w:rsidR="00CB2694">
          <w:rPr>
            <w:rStyle w:val="Hyperlink"/>
            <w:rFonts w:ascii="ITC Avant Garde Std Bk" w:hAnsi="ITC Avant Garde Std Bk" w:cs="Arial"/>
            <w:b/>
            <w:sz w:val="24"/>
            <w:szCs w:val="24"/>
            <w:lang w:eastAsia="en-GB"/>
          </w:rPr>
          <w:t>loads/2018/10/400734-</w:t>
        </w:r>
        <w:r w:rsidRPr="00710283" w:rsidR="008C6B36">
          <w:rPr>
            <w:rStyle w:val="Hyperlink"/>
            <w:rFonts w:ascii="ITC Avant Garde Std Bk" w:hAnsi="ITC Avant Garde Std Bk" w:cs="Arial"/>
            <w:b/>
            <w:sz w:val="24"/>
            <w:szCs w:val="24"/>
            <w:lang w:eastAsia="en-GB"/>
          </w:rPr>
          <w:t>College</w:t>
        </w:r>
        <w:r w:rsidRPr="00710283" w:rsidR="00CB2694">
          <w:rPr>
            <w:rStyle w:val="Hyperlink"/>
            <w:rFonts w:ascii="ITC Avant Garde Std Bk" w:hAnsi="ITC Avant Garde Std Bk" w:cs="Arial"/>
            <w:b/>
            <w:sz w:val="24"/>
            <w:szCs w:val="24"/>
            <w:lang w:eastAsia="en-GB"/>
          </w:rPr>
          <w:t>s-guide-PAPYRUS.pdf</w:t>
        </w:r>
      </w:hyperlink>
    </w:p>
    <w:p w:rsidRPr="00710283" w:rsidR="00CB2694" w:rsidP="00710283" w:rsidRDefault="00CB2694" w14:paraId="35A6CC87"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We have issued all of our staff with Wakefield Public Health ‘Supporting a young person with suicidal thoughts’. Which provides staff with p</w:t>
      </w:r>
      <w:r w:rsidRPr="00710283" w:rsidR="00F9015B">
        <w:rPr>
          <w:rFonts w:ascii="ITC Avant Garde Std Bk" w:hAnsi="ITC Avant Garde Std Bk" w:cs="Arial"/>
          <w:b/>
          <w:sz w:val="24"/>
          <w:szCs w:val="24"/>
          <w:lang w:eastAsia="en-GB"/>
        </w:rPr>
        <w:t>ractical tips on how to talk to young people about</w:t>
      </w:r>
      <w:r w:rsidRPr="00710283">
        <w:rPr>
          <w:rFonts w:ascii="ITC Avant Garde Std Bk" w:hAnsi="ITC Avant Garde Std Bk" w:cs="Arial"/>
          <w:b/>
          <w:sz w:val="24"/>
          <w:szCs w:val="24"/>
          <w:lang w:eastAsia="en-GB"/>
        </w:rPr>
        <w:t xml:space="preserve"> suicide.</w:t>
      </w:r>
    </w:p>
    <w:p w:rsidRPr="00710283" w:rsidR="00022207" w:rsidP="00710283" w:rsidRDefault="004150F6" w14:paraId="5B0121E5" w14:textId="77777777">
      <w:pPr>
        <w:jc w:val="both"/>
        <w:rPr>
          <w:rFonts w:ascii="ITC Avant Garde Std Bk" w:hAnsi="ITC Avant Garde Std Bk" w:cs="Arial"/>
          <w:b/>
          <w:sz w:val="24"/>
          <w:szCs w:val="24"/>
          <w:lang w:eastAsia="en-GB"/>
        </w:rPr>
      </w:pPr>
      <w:hyperlink w:history="1" r:id="rId53">
        <w:r w:rsidRPr="00710283" w:rsidR="00022207">
          <w:rPr>
            <w:rStyle w:val="Hyperlink"/>
            <w:rFonts w:ascii="ITC Avant Garde Std Bk" w:hAnsi="ITC Avant Garde Std Bk" w:cs="Arial"/>
            <w:b/>
            <w:sz w:val="24"/>
            <w:szCs w:val="24"/>
            <w:lang w:eastAsia="en-GB"/>
          </w:rPr>
          <w:t>http://www.wakefield.gov.uk/health-care-and-advice/public-health/mental-health-wellbeing/childrens-mental-health</w:t>
        </w:r>
      </w:hyperlink>
    </w:p>
    <w:p w:rsidRPr="00710283" w:rsidR="00233AE2" w:rsidP="00710283" w:rsidRDefault="00233AE2" w14:paraId="557E39A3" w14:textId="77777777">
      <w:pPr>
        <w:spacing w:after="12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Samaritans step by step guide responding to a suicide;</w:t>
      </w:r>
    </w:p>
    <w:p w:rsidRPr="00710283" w:rsidR="00382790" w:rsidP="00710283" w:rsidRDefault="004150F6" w14:paraId="5A0B1776" w14:textId="2323BE5E">
      <w:pPr>
        <w:spacing w:after="120" w:line="240" w:lineRule="auto"/>
        <w:jc w:val="both"/>
        <w:rPr>
          <w:rFonts w:ascii="ITC Avant Garde Std Bk" w:hAnsi="ITC Avant Garde Std Bk" w:cs="Arial"/>
          <w:b/>
          <w:sz w:val="24"/>
          <w:szCs w:val="24"/>
          <w:lang w:eastAsia="en-GB"/>
        </w:rPr>
      </w:pPr>
      <w:hyperlink w:history="1" r:id="rId54">
        <w:r w:rsidRPr="00710283" w:rsidR="00233AE2">
          <w:rPr>
            <w:rStyle w:val="Hyperlink"/>
            <w:rFonts w:ascii="ITC Avant Garde Std Bk" w:hAnsi="ITC Avant Garde Std Bk" w:cs="Arial"/>
            <w:b/>
            <w:sz w:val="24"/>
            <w:szCs w:val="24"/>
            <w:lang w:eastAsia="en-GB"/>
          </w:rPr>
          <w:t>https://www.samaritans.org/how-we-can-help/</w:t>
        </w:r>
        <w:r w:rsidRPr="00710283" w:rsidR="008C6B36">
          <w:rPr>
            <w:rStyle w:val="Hyperlink"/>
            <w:rFonts w:ascii="ITC Avant Garde Std Bk" w:hAnsi="ITC Avant Garde Std Bk" w:cs="Arial"/>
            <w:b/>
            <w:sz w:val="24"/>
            <w:szCs w:val="24"/>
            <w:lang w:eastAsia="en-GB"/>
          </w:rPr>
          <w:t>college</w:t>
        </w:r>
        <w:r w:rsidRPr="00710283" w:rsidR="00233AE2">
          <w:rPr>
            <w:rStyle w:val="Hyperlink"/>
            <w:rFonts w:ascii="ITC Avant Garde Std Bk" w:hAnsi="ITC Avant Garde Std Bk" w:cs="Arial"/>
            <w:b/>
            <w:sz w:val="24"/>
            <w:szCs w:val="24"/>
            <w:lang w:eastAsia="en-GB"/>
          </w:rPr>
          <w:t>s/step-step/step-step-resources/</w:t>
        </w:r>
      </w:hyperlink>
    </w:p>
    <w:p w:rsidRPr="00710283" w:rsidR="00F75D73" w:rsidP="00710283" w:rsidRDefault="00F75D73" w14:paraId="768FE367" w14:textId="77777777">
      <w:pPr>
        <w:spacing w:after="12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 xml:space="preserve">Wakefield </w:t>
      </w:r>
      <w:r w:rsidRPr="00710283" w:rsidR="00E27C1B">
        <w:rPr>
          <w:rFonts w:ascii="ITC Avant Garde Std Bk" w:hAnsi="ITC Avant Garde Std Bk" w:cs="Arial"/>
          <w:b/>
          <w:sz w:val="24"/>
          <w:szCs w:val="24"/>
          <w:lang w:eastAsia="en-GB"/>
        </w:rPr>
        <w:t>suicide prevention strategy</w:t>
      </w:r>
    </w:p>
    <w:p w:rsidRPr="00710283" w:rsidR="00F75D73" w:rsidP="00710283" w:rsidRDefault="004150F6" w14:paraId="0913E8F2" w14:textId="77777777">
      <w:pPr>
        <w:spacing w:after="120" w:line="240" w:lineRule="auto"/>
        <w:jc w:val="both"/>
        <w:rPr>
          <w:rFonts w:ascii="ITC Avant Garde Std Bk" w:hAnsi="ITC Avant Garde Std Bk" w:cs="Arial"/>
          <w:b/>
          <w:sz w:val="24"/>
          <w:szCs w:val="24"/>
          <w:lang w:eastAsia="en-GB"/>
        </w:rPr>
      </w:pPr>
      <w:hyperlink w:history="1" r:id="rId55">
        <w:r w:rsidRPr="00710283" w:rsidR="00E27C1B">
          <w:rPr>
            <w:rStyle w:val="Hyperlink"/>
            <w:rFonts w:ascii="ITC Avant Garde Std Bk" w:hAnsi="ITC Avant Garde Std Bk" w:cs="Arial"/>
            <w:b/>
            <w:sz w:val="24"/>
            <w:szCs w:val="24"/>
            <w:lang w:eastAsia="en-GB"/>
          </w:rPr>
          <w:t>http://www.wakefield.gov.uk/Documents/health-care-advice/public-health/suicide-prevention-strategy.pdf</w:t>
        </w:r>
      </w:hyperlink>
    </w:p>
    <w:p w:rsidRPr="00710283" w:rsidR="00A77883" w:rsidP="00710283" w:rsidRDefault="00A77883" w14:paraId="5BDC4F93"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If a serious incidents happens involving one of our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 we will immediately inform the Local Authority by contacting social care/MASH.</w:t>
      </w:r>
    </w:p>
    <w:p w:rsidRPr="00710283" w:rsidR="00280FB0" w:rsidP="00710283" w:rsidRDefault="00280FB0" w14:paraId="2DE59511" w14:textId="77777777">
      <w:pPr>
        <w:jc w:val="both"/>
        <w:rPr>
          <w:rFonts w:ascii="ITC Avant Garde Std Bk" w:hAnsi="ITC Avant Garde Std Bk" w:cs="Arial"/>
          <w:b/>
          <w:sz w:val="24"/>
          <w:szCs w:val="24"/>
          <w:lang w:eastAsia="en-GB"/>
        </w:rPr>
      </w:pPr>
    </w:p>
    <w:p w:rsidRPr="001A4DE9" w:rsidR="006C7F8E" w:rsidP="002F6B2B" w:rsidRDefault="0014142C" w14:paraId="5B947EC5" w14:textId="77777777">
      <w:pPr>
        <w:numPr>
          <w:ilvl w:val="0"/>
          <w:numId w:val="3"/>
        </w:numPr>
        <w:jc w:val="both"/>
        <w:rPr>
          <w:rFonts w:ascii="ITC Avant Garde Std Bk" w:hAnsi="ITC Avant Garde Std Bk" w:cs="Arial"/>
          <w:b/>
          <w:sz w:val="28"/>
          <w:szCs w:val="24"/>
          <w:lang w:eastAsia="en-GB"/>
        </w:rPr>
      </w:pPr>
      <w:r w:rsidRPr="001A4DE9">
        <w:rPr>
          <w:rFonts w:ascii="ITC Avant Garde Std Bk" w:hAnsi="ITC Avant Garde Std Bk" w:cs="Arial"/>
          <w:b/>
          <w:sz w:val="28"/>
          <w:szCs w:val="24"/>
          <w:lang w:eastAsia="en-GB"/>
        </w:rPr>
        <w:t>Some Current I</w:t>
      </w:r>
      <w:r w:rsidRPr="001A4DE9" w:rsidR="006C7F8E">
        <w:rPr>
          <w:rFonts w:ascii="ITC Avant Garde Std Bk" w:hAnsi="ITC Avant Garde Std Bk" w:cs="Arial"/>
          <w:b/>
          <w:sz w:val="28"/>
          <w:szCs w:val="24"/>
          <w:lang w:eastAsia="en-GB"/>
        </w:rPr>
        <w:t>ssues</w:t>
      </w:r>
    </w:p>
    <w:p w:rsidRPr="00710283" w:rsidR="00B75C31" w:rsidP="00710283" w:rsidRDefault="0014142C" w14:paraId="6AD04459"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There are many issues of concern affecting children today and not all can be listed here. </w:t>
      </w:r>
      <w:r w:rsidRPr="00710283" w:rsidR="00D5226A">
        <w:rPr>
          <w:rFonts w:ascii="ITC Avant Garde Std Bk" w:hAnsi="ITC Avant Garde Std Bk" w:cs="Arial"/>
          <w:sz w:val="24"/>
          <w:szCs w:val="24"/>
          <w:lang w:eastAsia="en-GB"/>
        </w:rPr>
        <w:t>For a guidance list</w:t>
      </w:r>
      <w:r w:rsidRPr="00710283" w:rsidR="005A35A7">
        <w:rPr>
          <w:rFonts w:ascii="ITC Avant Garde Std Bk" w:hAnsi="ITC Avant Garde Std Bk" w:cs="Arial"/>
          <w:sz w:val="24"/>
          <w:szCs w:val="24"/>
          <w:lang w:eastAsia="en-GB"/>
        </w:rPr>
        <w:t>, (including children and the court system and children with family in prison)</w:t>
      </w:r>
      <w:r w:rsidRPr="00710283" w:rsidR="00D5226A">
        <w:rPr>
          <w:rFonts w:ascii="ITC Avant Garde Std Bk" w:hAnsi="ITC Avant Garde Std Bk" w:cs="Arial"/>
          <w:sz w:val="24"/>
          <w:szCs w:val="24"/>
          <w:lang w:eastAsia="en-GB"/>
        </w:rPr>
        <w:t xml:space="preserve"> see annex A in Keeping Children Safe in Education. </w:t>
      </w:r>
      <w:r w:rsidRPr="00710283" w:rsidR="001E7C50">
        <w:rPr>
          <w:rFonts w:ascii="ITC Avant Garde Std Bk" w:hAnsi="ITC Avant Garde Std Bk" w:cs="Arial"/>
          <w:sz w:val="24"/>
          <w:szCs w:val="24"/>
          <w:lang w:eastAsia="en-GB"/>
        </w:rPr>
        <w:t>The issues ar</w:t>
      </w:r>
      <w:r w:rsidRPr="00710283" w:rsidR="0052724D">
        <w:rPr>
          <w:rFonts w:ascii="ITC Avant Garde Std Bk" w:hAnsi="ITC Avant Garde Std Bk" w:cs="Arial"/>
          <w:sz w:val="24"/>
          <w:szCs w:val="24"/>
          <w:lang w:eastAsia="en-GB"/>
        </w:rPr>
        <w:t>e often complex and overlap</w:t>
      </w:r>
      <w:r w:rsidRPr="00710283" w:rsidR="00B75C31">
        <w:rPr>
          <w:rFonts w:ascii="ITC Avant Garde Std Bk" w:hAnsi="ITC Avant Garde Std Bk" w:cs="Arial"/>
          <w:sz w:val="24"/>
          <w:szCs w:val="24"/>
          <w:lang w:eastAsia="en-GB"/>
        </w:rPr>
        <w:t xml:space="preserve">. For resources on a wide range of safeguarding topics locally </w:t>
      </w:r>
      <w:hyperlink w:history="1" r:id="rId56">
        <w:r w:rsidRPr="00710283" w:rsidR="008508E9">
          <w:rPr>
            <w:rStyle w:val="Hyperlink"/>
            <w:rFonts w:ascii="ITC Avant Garde Std Bk" w:hAnsi="ITC Avant Garde Std Bk" w:cs="Arial"/>
            <w:b/>
            <w:sz w:val="24"/>
            <w:szCs w:val="24"/>
            <w:lang w:eastAsia="en-GB"/>
          </w:rPr>
          <w:t>https://www.wakefieldscp.org.uk/education/</w:t>
        </w:r>
      </w:hyperlink>
    </w:p>
    <w:p w:rsidRPr="00710283" w:rsidR="00B667FE" w:rsidP="00710283" w:rsidRDefault="0014142C" w14:paraId="52DB030A"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will have a consistent approach of following our procedures and consulting with other agencies if there are any concerns with any of our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w:t>
      </w:r>
      <w:r w:rsidRPr="00710283" w:rsidR="00B667FE">
        <w:rPr>
          <w:rFonts w:ascii="ITC Avant Garde Std Bk" w:hAnsi="ITC Avant Garde Std Bk" w:cs="Arial"/>
          <w:sz w:val="24"/>
          <w:szCs w:val="24"/>
          <w:lang w:eastAsia="en-GB"/>
        </w:rPr>
        <w:t xml:space="preserve"> </w:t>
      </w:r>
    </w:p>
    <w:p w:rsidRPr="00710283" w:rsidR="00D02771" w:rsidP="00710283" w:rsidRDefault="00D02771" w14:paraId="37108873" w14:textId="77777777">
      <w:pPr>
        <w:jc w:val="both"/>
        <w:rPr>
          <w:rFonts w:ascii="ITC Avant Garde Std Bk" w:hAnsi="ITC Avant Garde Std Bk" w:cs="Arial"/>
          <w:sz w:val="24"/>
          <w:szCs w:val="24"/>
          <w:lang w:eastAsia="en-GB"/>
        </w:rPr>
      </w:pPr>
      <w:r w:rsidRPr="00710283">
        <w:rPr>
          <w:rFonts w:ascii="ITC Avant Garde Std Bk" w:hAnsi="ITC Avant Garde Std Bk" w:cs="Arial"/>
          <w:b/>
          <w:sz w:val="24"/>
          <w:szCs w:val="24"/>
          <w:lang w:eastAsia="en-GB"/>
        </w:rPr>
        <w:t>When to report to police</w:t>
      </w:r>
      <w:r w:rsidRPr="00710283">
        <w:rPr>
          <w:rFonts w:ascii="ITC Avant Garde Std Bk" w:hAnsi="ITC Avant Garde Std Bk" w:cs="Arial"/>
          <w:sz w:val="24"/>
          <w:szCs w:val="24"/>
          <w:lang w:eastAsia="en-GB"/>
        </w:rPr>
        <w:t xml:space="preserve"> the following guidance will be followed;</w:t>
      </w:r>
    </w:p>
    <w:p w:rsidRPr="00710283" w:rsidR="00D02771" w:rsidP="00710283" w:rsidRDefault="004150F6" w14:paraId="104F7A3F" w14:textId="77777777">
      <w:pPr>
        <w:jc w:val="both"/>
        <w:rPr>
          <w:rFonts w:ascii="ITC Avant Garde Std Bk" w:hAnsi="ITC Avant Garde Std Bk" w:cs="Arial"/>
          <w:b/>
          <w:sz w:val="24"/>
          <w:szCs w:val="24"/>
          <w:lang w:eastAsia="en-GB"/>
        </w:rPr>
      </w:pPr>
      <w:hyperlink w:history="1" r:id="rId57">
        <w:r w:rsidRPr="00710283" w:rsidR="00D02771">
          <w:rPr>
            <w:rStyle w:val="Hyperlink"/>
            <w:rFonts w:ascii="ITC Avant Garde Std Bk" w:hAnsi="ITC Avant Garde Std Bk" w:cs="Arial"/>
            <w:b/>
            <w:sz w:val="24"/>
            <w:szCs w:val="24"/>
            <w:lang w:eastAsia="en-GB"/>
          </w:rPr>
          <w:t>https://www.npcc.police.uk/documents/Children%20and%20Young%20people/When%20to%20call%20the%20police%20guidance%20for%20</w:t>
        </w:r>
        <w:r w:rsidRPr="00710283" w:rsidR="008C6B36">
          <w:rPr>
            <w:rStyle w:val="Hyperlink"/>
            <w:rFonts w:ascii="ITC Avant Garde Std Bk" w:hAnsi="ITC Avant Garde Std Bk" w:cs="Arial"/>
            <w:b/>
            <w:sz w:val="24"/>
            <w:szCs w:val="24"/>
            <w:lang w:eastAsia="en-GB"/>
          </w:rPr>
          <w:t>college</w:t>
        </w:r>
        <w:r w:rsidRPr="00710283" w:rsidR="00D02771">
          <w:rPr>
            <w:rStyle w:val="Hyperlink"/>
            <w:rFonts w:ascii="ITC Avant Garde Std Bk" w:hAnsi="ITC Avant Garde Std Bk" w:cs="Arial"/>
            <w:b/>
            <w:sz w:val="24"/>
            <w:szCs w:val="24"/>
            <w:lang w:eastAsia="en-GB"/>
          </w:rPr>
          <w:t>s%20and%20colleges.pdf</w:t>
        </w:r>
      </w:hyperlink>
    </w:p>
    <w:p w:rsidRPr="00710283" w:rsidR="0014142C" w:rsidP="00710283" w:rsidRDefault="00B667FE" w14:paraId="54118DE4"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Online safety is exceptionally important and will continue to receive a high priority as an issue, as it is often how issues are facilitated </w:t>
      </w:r>
      <w:r w:rsidRPr="00710283" w:rsidR="00A2479D">
        <w:rPr>
          <w:rFonts w:ascii="ITC Avant Garde Std Bk" w:hAnsi="ITC Avant Garde Std Bk" w:cs="Arial"/>
          <w:sz w:val="24"/>
          <w:szCs w:val="24"/>
          <w:lang w:eastAsia="en-GB"/>
        </w:rPr>
        <w:t xml:space="preserve">such as CCE, </w:t>
      </w:r>
      <w:r w:rsidRPr="00710283">
        <w:rPr>
          <w:rFonts w:ascii="ITC Avant Garde Std Bk" w:hAnsi="ITC Avant Garde Std Bk" w:cs="Arial"/>
          <w:sz w:val="24"/>
          <w:szCs w:val="24"/>
          <w:lang w:eastAsia="en-GB"/>
        </w:rPr>
        <w:t xml:space="preserve">CSE, radicalisation, bullying etc. </w:t>
      </w:r>
      <w:r w:rsidRPr="00710283" w:rsidR="00D80C92">
        <w:rPr>
          <w:rFonts w:ascii="ITC Avant Garde Std Bk" w:hAnsi="ITC Avant Garde Std Bk" w:cs="Arial"/>
          <w:sz w:val="24"/>
          <w:szCs w:val="24"/>
          <w:lang w:eastAsia="en-GB"/>
        </w:rPr>
        <w:t>Appropriate</w:t>
      </w:r>
      <w:r w:rsidRPr="00710283">
        <w:rPr>
          <w:rFonts w:ascii="ITC Avant Garde Std Bk" w:hAnsi="ITC Avant Garde Std Bk" w:cs="Arial"/>
          <w:sz w:val="24"/>
          <w:szCs w:val="24"/>
          <w:lang w:eastAsia="en-GB"/>
        </w:rPr>
        <w:t xml:space="preserve"> filters </w:t>
      </w:r>
      <w:r w:rsidRPr="00710283" w:rsidR="001C016B">
        <w:rPr>
          <w:rFonts w:ascii="ITC Avant Garde Std Bk" w:hAnsi="ITC Avant Garde Std Bk" w:cs="Arial"/>
          <w:sz w:val="24"/>
          <w:szCs w:val="24"/>
          <w:lang w:eastAsia="en-GB"/>
        </w:rPr>
        <w:t xml:space="preserve">and monitoring </w:t>
      </w:r>
      <w:r w:rsidRPr="00710283">
        <w:rPr>
          <w:rFonts w:ascii="ITC Avant Garde Std Bk" w:hAnsi="ITC Avant Garde Std Bk" w:cs="Arial"/>
          <w:sz w:val="24"/>
          <w:szCs w:val="24"/>
          <w:lang w:eastAsia="en-GB"/>
        </w:rPr>
        <w:t>are in place</w:t>
      </w:r>
      <w:r w:rsidRPr="00710283" w:rsidR="00B847BF">
        <w:rPr>
          <w:rFonts w:ascii="ITC Avant Garde Std Bk" w:hAnsi="ITC Avant Garde Std Bk" w:cs="Arial"/>
          <w:sz w:val="24"/>
          <w:szCs w:val="24"/>
          <w:lang w:eastAsia="en-GB"/>
        </w:rPr>
        <w:t>,</w:t>
      </w:r>
      <w:r w:rsidRPr="00710283">
        <w:rPr>
          <w:rFonts w:ascii="ITC Avant Garde Std Bk" w:hAnsi="ITC Avant Garde Std Bk" w:cs="Arial"/>
          <w:sz w:val="24"/>
          <w:szCs w:val="24"/>
          <w:lang w:eastAsia="en-GB"/>
        </w:rPr>
        <w:t xml:space="preserve"> as well as education of staff and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w:t>
      </w:r>
      <w:r w:rsidRPr="00710283" w:rsidR="00BB3F94">
        <w:rPr>
          <w:rFonts w:ascii="ITC Avant Garde Std Bk" w:hAnsi="ITC Avant Garde Std Bk" w:cs="Arial"/>
          <w:sz w:val="24"/>
          <w:szCs w:val="24"/>
          <w:lang w:eastAsia="en-GB"/>
        </w:rPr>
        <w:t xml:space="preserve"> See later section.</w:t>
      </w:r>
    </w:p>
    <w:p w:rsidRPr="00710283" w:rsidR="001E7C50" w:rsidP="001A4DE9" w:rsidRDefault="001E7C50" w14:paraId="407D36D9" w14:textId="5A1634BD">
      <w:pPr>
        <w:rPr>
          <w:rFonts w:ascii="ITC Avant Garde Std Bk" w:hAnsi="ITC Avant Garde Std Bk" w:cs="Arial"/>
          <w:sz w:val="24"/>
          <w:szCs w:val="24"/>
          <w:lang w:eastAsia="en-GB"/>
        </w:rPr>
      </w:pPr>
      <w:r w:rsidRPr="00710283">
        <w:rPr>
          <w:rFonts w:ascii="ITC Avant Garde Std Bk" w:hAnsi="ITC Avant Garde Std Bk" w:cs="Arial"/>
          <w:b/>
          <w:sz w:val="24"/>
          <w:szCs w:val="24"/>
          <w:lang w:eastAsia="en-GB"/>
        </w:rPr>
        <w:t>Peer on Peer Abuse</w:t>
      </w:r>
      <w:r w:rsidRPr="00710283" w:rsidR="003F0F6D">
        <w:rPr>
          <w:rFonts w:ascii="ITC Avant Garde Std Bk" w:hAnsi="ITC Avant Garde Std Bk" w:cs="Arial"/>
          <w:sz w:val="24"/>
          <w:szCs w:val="24"/>
          <w:lang w:eastAsia="en-GB"/>
        </w:rPr>
        <w:t xml:space="preserve"> – sexting/</w:t>
      </w:r>
      <w:r w:rsidRPr="00710283">
        <w:rPr>
          <w:rFonts w:ascii="ITC Avant Garde Std Bk" w:hAnsi="ITC Avant Garde Std Bk" w:cs="Arial"/>
          <w:sz w:val="24"/>
          <w:szCs w:val="24"/>
          <w:lang w:eastAsia="en-GB"/>
        </w:rPr>
        <w:t>bullying/</w:t>
      </w:r>
      <w:r w:rsidRPr="00710283" w:rsidR="008217EC">
        <w:rPr>
          <w:rFonts w:ascii="ITC Avant Garde Std Bk" w:hAnsi="ITC Avant Garde Std Bk" w:cs="Arial"/>
          <w:sz w:val="24"/>
          <w:szCs w:val="24"/>
          <w:lang w:eastAsia="en-GB"/>
        </w:rPr>
        <w:t>racism/</w:t>
      </w:r>
      <w:r w:rsidRPr="00710283">
        <w:rPr>
          <w:rFonts w:ascii="ITC Avant Garde Std Bk" w:hAnsi="ITC Avant Garde Std Bk" w:cs="Arial"/>
          <w:sz w:val="24"/>
          <w:szCs w:val="24"/>
          <w:lang w:eastAsia="en-GB"/>
        </w:rPr>
        <w:t>sexual assaults</w:t>
      </w:r>
      <w:r w:rsidRPr="00710283" w:rsidR="004C06FD">
        <w:rPr>
          <w:rFonts w:ascii="ITC Avant Garde Std Bk" w:hAnsi="ITC Avant Garde Std Bk" w:cs="Arial"/>
          <w:sz w:val="24"/>
          <w:szCs w:val="24"/>
          <w:lang w:eastAsia="en-GB"/>
        </w:rPr>
        <w:t xml:space="preserve">/physical </w:t>
      </w:r>
      <w:r w:rsidR="001A4DE9">
        <w:rPr>
          <w:rFonts w:ascii="ITC Avant Garde Std Bk" w:hAnsi="ITC Avant Garde Std Bk" w:cs="Arial"/>
          <w:sz w:val="24"/>
          <w:szCs w:val="24"/>
          <w:lang w:eastAsia="en-GB"/>
        </w:rPr>
        <w:t>a</w:t>
      </w:r>
      <w:r w:rsidRPr="00710283" w:rsidR="004C06FD">
        <w:rPr>
          <w:rFonts w:ascii="ITC Avant Garde Std Bk" w:hAnsi="ITC Avant Garde Std Bk" w:cs="Arial"/>
          <w:sz w:val="24"/>
          <w:szCs w:val="24"/>
          <w:lang w:eastAsia="en-GB"/>
        </w:rPr>
        <w:t>ssault/hazing or initiating</w:t>
      </w:r>
    </w:p>
    <w:p w:rsidRPr="00710283" w:rsidR="002C627B" w:rsidP="00710283" w:rsidRDefault="003E4A73" w14:paraId="1EAE0690"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C</w:t>
      </w:r>
      <w:r w:rsidRPr="00710283" w:rsidR="00D74FAF">
        <w:rPr>
          <w:rFonts w:ascii="ITC Avant Garde Std Bk" w:hAnsi="ITC Avant Garde Std Bk" w:cs="Arial"/>
          <w:sz w:val="24"/>
          <w:szCs w:val="24"/>
          <w:lang w:eastAsia="en-GB"/>
        </w:rPr>
        <w:t xml:space="preserve">hild on child abuse, </w:t>
      </w:r>
      <w:r w:rsidRPr="00710283" w:rsidR="001E7C50">
        <w:rPr>
          <w:rFonts w:ascii="ITC Avant Garde Std Bk" w:hAnsi="ITC Avant Garde Std Bk" w:cs="Arial"/>
          <w:sz w:val="24"/>
          <w:szCs w:val="24"/>
          <w:lang w:eastAsia="en-GB"/>
        </w:rPr>
        <w:t>will always be taken seriously and acted upon,</w:t>
      </w:r>
      <w:r w:rsidRPr="00710283" w:rsidR="009941E6">
        <w:rPr>
          <w:rFonts w:ascii="ITC Avant Garde Std Bk" w:hAnsi="ITC Avant Garde Std Bk" w:cs="Arial"/>
          <w:sz w:val="24"/>
          <w:szCs w:val="24"/>
          <w:lang w:eastAsia="en-GB"/>
        </w:rPr>
        <w:t xml:space="preserve"> under the appropriate policy e.g. </w:t>
      </w:r>
      <w:r w:rsidRPr="00710283" w:rsidR="0052724D">
        <w:rPr>
          <w:rFonts w:ascii="ITC Avant Garde Std Bk" w:hAnsi="ITC Avant Garde Std Bk" w:cs="Arial"/>
          <w:sz w:val="24"/>
          <w:szCs w:val="24"/>
          <w:lang w:eastAsia="en-GB"/>
        </w:rPr>
        <w:t xml:space="preserve">safeguarding, </w:t>
      </w:r>
      <w:r w:rsidRPr="00710283" w:rsidR="002C627B">
        <w:rPr>
          <w:rFonts w:ascii="ITC Avant Garde Std Bk" w:hAnsi="ITC Avant Garde Std Bk" w:cs="Arial"/>
          <w:sz w:val="24"/>
          <w:szCs w:val="24"/>
          <w:lang w:eastAsia="en-GB"/>
        </w:rPr>
        <w:t>behaviour, bullying</w:t>
      </w:r>
      <w:r w:rsidRPr="00710283" w:rsidR="00910DCF">
        <w:rPr>
          <w:rFonts w:ascii="ITC Avant Garde Std Bk" w:hAnsi="ITC Avant Garde Std Bk" w:cs="Arial"/>
          <w:sz w:val="24"/>
          <w:szCs w:val="24"/>
          <w:lang w:eastAsia="en-GB"/>
        </w:rPr>
        <w:t xml:space="preserve"> and a risk assessed as required</w:t>
      </w:r>
      <w:r w:rsidRPr="00710283" w:rsidR="002C627B">
        <w:rPr>
          <w:rFonts w:ascii="ITC Avant Garde Std Bk" w:hAnsi="ITC Avant Garde Std Bk" w:cs="Arial"/>
          <w:sz w:val="24"/>
          <w:szCs w:val="24"/>
          <w:lang w:eastAsia="en-GB"/>
        </w:rPr>
        <w:t xml:space="preserve">. </w:t>
      </w:r>
    </w:p>
    <w:p w:rsidRPr="00710283" w:rsidR="00BA59FE" w:rsidP="00710283" w:rsidRDefault="002C627B" w14:paraId="153E9317"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It will </w:t>
      </w:r>
      <w:r w:rsidRPr="00710283" w:rsidR="001E7C50">
        <w:rPr>
          <w:rFonts w:ascii="ITC Avant Garde Std Bk" w:hAnsi="ITC Avant Garde Std Bk" w:cs="Arial"/>
          <w:sz w:val="24"/>
          <w:szCs w:val="24"/>
          <w:lang w:eastAsia="en-GB"/>
        </w:rPr>
        <w:t>not dismissed as ‘banter’ or ‘part of growing up’</w:t>
      </w:r>
      <w:r w:rsidRPr="00710283" w:rsidR="009941E6">
        <w:rPr>
          <w:rFonts w:ascii="ITC Avant Garde Std Bk" w:hAnsi="ITC Avant Garde Std Bk" w:cs="Arial"/>
          <w:sz w:val="24"/>
          <w:szCs w:val="24"/>
          <w:lang w:eastAsia="en-GB"/>
        </w:rPr>
        <w:t xml:space="preserve">. These issues will be part of PSHE lessons and discussions. Victims will be supported through the </w:t>
      </w:r>
      <w:r w:rsidRPr="00710283" w:rsidR="008C6B36">
        <w:rPr>
          <w:rFonts w:ascii="ITC Avant Garde Std Bk" w:hAnsi="ITC Avant Garde Std Bk" w:cs="Arial"/>
          <w:sz w:val="24"/>
          <w:szCs w:val="24"/>
          <w:lang w:eastAsia="en-GB"/>
        </w:rPr>
        <w:t>college</w:t>
      </w:r>
      <w:r w:rsidRPr="00710283" w:rsidR="00CB5CB2">
        <w:rPr>
          <w:rFonts w:ascii="ITC Avant Garde Std Bk" w:hAnsi="ITC Avant Garde Std Bk" w:cs="Arial"/>
          <w:sz w:val="24"/>
          <w:szCs w:val="24"/>
          <w:lang w:eastAsia="en-GB"/>
        </w:rPr>
        <w:t>’</w:t>
      </w:r>
      <w:r w:rsidRPr="00710283" w:rsidR="009941E6">
        <w:rPr>
          <w:rFonts w:ascii="ITC Avant Garde Std Bk" w:hAnsi="ITC Avant Garde Std Bk" w:cs="Arial"/>
          <w:sz w:val="24"/>
          <w:szCs w:val="24"/>
          <w:lang w:eastAsia="en-GB"/>
        </w:rPr>
        <w:t>s pastoral system.</w:t>
      </w:r>
      <w:r w:rsidRPr="00710283" w:rsidR="0016209F">
        <w:rPr>
          <w:rFonts w:ascii="ITC Avant Garde Std Bk" w:hAnsi="ITC Avant Garde Std Bk" w:cs="Arial"/>
          <w:sz w:val="24"/>
          <w:szCs w:val="24"/>
          <w:lang w:eastAsia="en-GB"/>
        </w:rPr>
        <w:t xml:space="preserve"> </w:t>
      </w:r>
    </w:p>
    <w:p w:rsidRPr="00710283" w:rsidR="00893369" w:rsidP="00710283" w:rsidRDefault="003A1CA3" w14:paraId="1C9D857E" w14:textId="77777777">
      <w:pPr>
        <w:jc w:val="both"/>
        <w:rPr>
          <w:rFonts w:ascii="ITC Avant Garde Std Bk" w:hAnsi="ITC Avant Garde Std Bk" w:cs="Arial"/>
          <w:sz w:val="24"/>
          <w:szCs w:val="24"/>
          <w:lang w:eastAsia="en-GB"/>
        </w:rPr>
      </w:pPr>
      <w:r w:rsidRPr="00710283">
        <w:rPr>
          <w:rFonts w:ascii="ITC Avant Garde Std Bk" w:hAnsi="ITC Avant Garde Std Bk" w:cs="Arial"/>
          <w:b/>
          <w:sz w:val="24"/>
          <w:szCs w:val="24"/>
          <w:lang w:eastAsia="en-GB"/>
        </w:rPr>
        <w:t>Sexual Violence and H</w:t>
      </w:r>
      <w:r w:rsidRPr="00710283" w:rsidR="003F0F6D">
        <w:rPr>
          <w:rFonts w:ascii="ITC Avant Garde Std Bk" w:hAnsi="ITC Avant Garde Std Bk" w:cs="Arial"/>
          <w:b/>
          <w:sz w:val="24"/>
          <w:szCs w:val="24"/>
          <w:lang w:eastAsia="en-GB"/>
        </w:rPr>
        <w:t xml:space="preserve">arassment </w:t>
      </w:r>
      <w:r w:rsidRPr="00710283" w:rsidR="00893369">
        <w:rPr>
          <w:rFonts w:ascii="ITC Avant Garde Std Bk" w:hAnsi="ITC Avant Garde Std Bk" w:cs="Arial"/>
          <w:sz w:val="24"/>
          <w:szCs w:val="24"/>
          <w:lang w:eastAsia="en-GB"/>
        </w:rPr>
        <w:t>can occur between children of any age and sex.</w:t>
      </w:r>
    </w:p>
    <w:p w:rsidRPr="00710283" w:rsidR="002C627B" w:rsidP="00710283" w:rsidRDefault="002C627B" w14:paraId="6216E5B9"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Sexual violence includes rape, assault by penetration and sexual assault.</w:t>
      </w:r>
    </w:p>
    <w:p w:rsidRPr="00710283" w:rsidR="002C627B" w:rsidP="00710283" w:rsidRDefault="002C627B" w14:paraId="2377D7D4"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Sexual harassment is unwanted conduct of a sexual nature and can include sexual comments/jokes, physical behaviour e.g. showing sexual pictures deliberately touching/brushing up against someone, online sexual harassment</w:t>
      </w:r>
    </w:p>
    <w:p w:rsidRPr="00710283" w:rsidR="003F0F6D" w:rsidP="00710283" w:rsidRDefault="003F0F6D" w14:paraId="479FAFE4"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we will;</w:t>
      </w:r>
    </w:p>
    <w:p w:rsidRPr="00710283" w:rsidR="003F0F6D" w:rsidP="002F6B2B" w:rsidRDefault="003F0F6D" w14:paraId="542B896E" w14:textId="74B16A4A">
      <w:pPr>
        <w:numPr>
          <w:ilvl w:val="0"/>
          <w:numId w:val="19"/>
        </w:numPr>
        <w:jc w:val="both"/>
        <w:rPr>
          <w:rFonts w:ascii="ITC Avant Garde Std Bk" w:hAnsi="ITC Avant Garde Std Bk"/>
          <w:sz w:val="24"/>
          <w:szCs w:val="24"/>
        </w:rPr>
      </w:pPr>
      <w:r w:rsidRPr="00710283">
        <w:rPr>
          <w:rFonts w:ascii="ITC Avant Garde Std Bk" w:hAnsi="ITC Avant Garde Std Bk" w:cs="Arial"/>
          <w:sz w:val="24"/>
          <w:szCs w:val="24"/>
        </w:rPr>
        <w:t xml:space="preserve">never tolerate or normalise this behaviour and are very clear </w:t>
      </w:r>
      <w:r w:rsidR="00965729">
        <w:rPr>
          <w:rFonts w:ascii="ITC Avant Garde Std Bk" w:hAnsi="ITC Avant Garde Std Bk" w:cs="Arial"/>
          <w:sz w:val="24"/>
          <w:szCs w:val="24"/>
        </w:rPr>
        <w:t xml:space="preserve">that it </w:t>
      </w:r>
      <w:r w:rsidRPr="00710283">
        <w:rPr>
          <w:rFonts w:ascii="ITC Avant Garde Std Bk" w:hAnsi="ITC Avant Garde Std Bk" w:cs="Arial"/>
          <w:sz w:val="24"/>
          <w:szCs w:val="24"/>
        </w:rPr>
        <w:t xml:space="preserve">is not an inevitable part of growing up; </w:t>
      </w:r>
    </w:p>
    <w:p w:rsidRPr="00710283" w:rsidR="003F0F6D" w:rsidP="002F6B2B" w:rsidRDefault="003F0F6D" w14:paraId="2544255E" w14:textId="77777777">
      <w:pPr>
        <w:pStyle w:val="Default"/>
        <w:numPr>
          <w:ilvl w:val="0"/>
          <w:numId w:val="19"/>
        </w:numPr>
        <w:jc w:val="both"/>
        <w:rPr>
          <w:rFonts w:ascii="ITC Avant Garde Std Bk" w:hAnsi="ITC Avant Garde Std Bk"/>
        </w:rPr>
      </w:pPr>
      <w:r w:rsidRPr="00710283">
        <w:rPr>
          <w:rFonts w:ascii="ITC Avant Garde Std Bk" w:hAnsi="ITC Avant Garde Std Bk"/>
        </w:rPr>
        <w:t xml:space="preserve">not tolerate or dismiss sexual violence or sexual harassment as “banter”, “part of growing up”, “just having a laugh” or “boys being boys”; </w:t>
      </w:r>
    </w:p>
    <w:p w:rsidRPr="00710283" w:rsidR="003F0F6D" w:rsidP="00710283" w:rsidRDefault="003F0F6D" w14:paraId="425A49E9" w14:textId="77777777">
      <w:pPr>
        <w:pStyle w:val="Default"/>
        <w:jc w:val="both"/>
        <w:rPr>
          <w:rFonts w:ascii="ITC Avant Garde Std Bk" w:hAnsi="ITC Avant Garde Std Bk"/>
        </w:rPr>
      </w:pPr>
    </w:p>
    <w:p w:rsidRPr="00710283" w:rsidR="003F0F6D" w:rsidP="002F6B2B" w:rsidRDefault="003F0F6D" w14:paraId="1CD2436B" w14:textId="77777777">
      <w:pPr>
        <w:pStyle w:val="Default"/>
        <w:numPr>
          <w:ilvl w:val="0"/>
          <w:numId w:val="19"/>
        </w:numPr>
        <w:jc w:val="both"/>
        <w:rPr>
          <w:rFonts w:ascii="ITC Avant Garde Std Bk" w:hAnsi="ITC Avant Garde Std Bk"/>
        </w:rPr>
      </w:pPr>
      <w:r w:rsidRPr="00710283">
        <w:rPr>
          <w:rFonts w:ascii="ITC Avant Garde Std Bk" w:hAnsi="ITC Avant Garde Std Bk"/>
        </w:rPr>
        <w:t xml:space="preserve">challenge behaviour (potentially criminal in nature), such as grabbing bottoms, breasts and genitalia and flicking bras and lifting up skirts. </w:t>
      </w:r>
    </w:p>
    <w:p w:rsidRPr="00710283" w:rsidR="0095674A" w:rsidP="00710283" w:rsidRDefault="0095674A" w14:paraId="49711632" w14:textId="77777777">
      <w:pPr>
        <w:pStyle w:val="Default"/>
        <w:jc w:val="both"/>
        <w:rPr>
          <w:rFonts w:ascii="ITC Avant Garde Std Bk" w:hAnsi="ITC Avant Garde Std Bk"/>
        </w:rPr>
      </w:pPr>
    </w:p>
    <w:p w:rsidRPr="00710283" w:rsidR="005F26FA" w:rsidP="002F6B2B" w:rsidRDefault="003F0F6D" w14:paraId="126D4A18" w14:textId="27B7419C">
      <w:pPr>
        <w:pStyle w:val="Default"/>
        <w:numPr>
          <w:ilvl w:val="0"/>
          <w:numId w:val="19"/>
        </w:numPr>
        <w:jc w:val="both"/>
        <w:rPr>
          <w:rFonts w:ascii="ITC Avant Garde Std Bk" w:hAnsi="ITC Avant Garde Std Bk"/>
        </w:rPr>
      </w:pPr>
      <w:r w:rsidRPr="00710283">
        <w:rPr>
          <w:rFonts w:ascii="ITC Avant Garde Std Bk" w:hAnsi="ITC Avant Garde Std Bk"/>
        </w:rPr>
        <w:t xml:space="preserve">understand that all of the above can be driven by wider societal factors beyond the college, such as everyday sexist stereotypes and everyday sexist language. </w:t>
      </w:r>
    </w:p>
    <w:p w:rsidRPr="00710283" w:rsidR="00893369" w:rsidP="00710283" w:rsidRDefault="00893369" w14:paraId="05C02A9A" w14:textId="77777777">
      <w:pPr>
        <w:pStyle w:val="Default"/>
        <w:jc w:val="both"/>
        <w:rPr>
          <w:rFonts w:ascii="ITC Avant Garde Std Bk" w:hAnsi="ITC Avant Garde Std Bk"/>
        </w:rPr>
      </w:pPr>
    </w:p>
    <w:p w:rsidR="003F0F6D" w:rsidP="00710283" w:rsidRDefault="003F0F6D" w14:paraId="382F0C0B" w14:textId="24D82933">
      <w:pPr>
        <w:pStyle w:val="Default"/>
        <w:jc w:val="both"/>
        <w:rPr>
          <w:rFonts w:ascii="ITC Avant Garde Std Bk" w:hAnsi="ITC Avant Garde Std Bk"/>
        </w:rPr>
      </w:pPr>
      <w:r w:rsidRPr="00710283">
        <w:rPr>
          <w:rFonts w:ascii="ITC Avant Garde Std Bk" w:hAnsi="ITC Avant Garde Std Bk"/>
        </w:rPr>
        <w:t xml:space="preserve">We recognise children with Special Educational Needs and Disabilities (SEND) are three times more likely to be abused than their peers. Additional barriers can sometimes exist when recognising abuse in SEND children. These can include: </w:t>
      </w:r>
    </w:p>
    <w:p w:rsidRPr="00710283" w:rsidR="001A4DE9" w:rsidP="00710283" w:rsidRDefault="001A4DE9" w14:paraId="13B14360" w14:textId="77777777">
      <w:pPr>
        <w:pStyle w:val="Default"/>
        <w:jc w:val="both"/>
        <w:rPr>
          <w:rFonts w:ascii="ITC Avant Garde Std Bk" w:hAnsi="ITC Avant Garde Std Bk"/>
        </w:rPr>
      </w:pPr>
    </w:p>
    <w:p w:rsidRPr="00710283" w:rsidR="003F0F6D" w:rsidP="002F6B2B" w:rsidRDefault="003F0F6D" w14:paraId="7FEDE160" w14:textId="77777777">
      <w:pPr>
        <w:pStyle w:val="Default"/>
        <w:numPr>
          <w:ilvl w:val="0"/>
          <w:numId w:val="20"/>
        </w:numPr>
        <w:jc w:val="both"/>
        <w:rPr>
          <w:rFonts w:ascii="ITC Avant Garde Std Bk" w:hAnsi="ITC Avant Garde Std Bk"/>
        </w:rPr>
      </w:pPr>
      <w:r w:rsidRPr="00710283">
        <w:rPr>
          <w:rFonts w:ascii="ITC Avant Garde Std Bk" w:hAnsi="ITC Avant Garde Std Bk"/>
        </w:rPr>
        <w:t xml:space="preserve">assumptions that indicators of possible abuse such as behaviour, mood and injury relate to the child’s disability without further exploration; </w:t>
      </w:r>
    </w:p>
    <w:p w:rsidRPr="00710283" w:rsidR="003F0F6D" w:rsidP="00710283" w:rsidRDefault="003F0F6D" w14:paraId="63EC28D8" w14:textId="77777777">
      <w:pPr>
        <w:pStyle w:val="Default"/>
        <w:jc w:val="both"/>
        <w:rPr>
          <w:rFonts w:ascii="ITC Avant Garde Std Bk" w:hAnsi="ITC Avant Garde Std Bk"/>
        </w:rPr>
      </w:pPr>
    </w:p>
    <w:p w:rsidRPr="00710283" w:rsidR="003F0F6D" w:rsidP="002F6B2B" w:rsidRDefault="003F0F6D" w14:paraId="75E7C1CE" w14:textId="77777777">
      <w:pPr>
        <w:pStyle w:val="Default"/>
        <w:numPr>
          <w:ilvl w:val="0"/>
          <w:numId w:val="20"/>
        </w:numPr>
        <w:jc w:val="both"/>
        <w:rPr>
          <w:rFonts w:ascii="ITC Avant Garde Std Bk" w:hAnsi="ITC Avant Garde Std Bk"/>
        </w:rPr>
      </w:pPr>
      <w:r w:rsidRPr="00710283">
        <w:rPr>
          <w:rFonts w:ascii="ITC Avant Garde Std Bk" w:hAnsi="ITC Avant Garde Std Bk"/>
        </w:rPr>
        <w:t xml:space="preserve">the potential for children with SEND being disproportionately impacted by behaviours such as bullying and harassment, without outwardly showing any signs; and </w:t>
      </w:r>
    </w:p>
    <w:p w:rsidRPr="00710283" w:rsidR="003F0F6D" w:rsidP="00710283" w:rsidRDefault="003F0F6D" w14:paraId="5702E5C9" w14:textId="77777777">
      <w:pPr>
        <w:pStyle w:val="Default"/>
        <w:jc w:val="both"/>
        <w:rPr>
          <w:rFonts w:ascii="ITC Avant Garde Std Bk" w:hAnsi="ITC Avant Garde Std Bk"/>
        </w:rPr>
      </w:pPr>
    </w:p>
    <w:p w:rsidR="003F0F6D" w:rsidP="002F6B2B" w:rsidRDefault="003F0F6D" w14:paraId="253623DE" w14:textId="5E2FFDA6">
      <w:pPr>
        <w:pStyle w:val="Default"/>
        <w:numPr>
          <w:ilvl w:val="0"/>
          <w:numId w:val="20"/>
        </w:numPr>
        <w:spacing w:after="79"/>
        <w:jc w:val="both"/>
        <w:rPr>
          <w:rFonts w:ascii="ITC Avant Garde Std Bk" w:hAnsi="ITC Avant Garde Std Bk"/>
        </w:rPr>
      </w:pPr>
      <w:r w:rsidRPr="00710283">
        <w:rPr>
          <w:rFonts w:ascii="ITC Avant Garde Std Bk" w:hAnsi="ITC Avant Garde Std Bk"/>
        </w:rPr>
        <w:t xml:space="preserve">communication barriers and difficulties overcoming these barriers. </w:t>
      </w:r>
    </w:p>
    <w:p w:rsidRPr="00710283" w:rsidR="001A4DE9" w:rsidP="001A4DE9" w:rsidRDefault="001A4DE9" w14:paraId="7222AB88" w14:textId="737893DC">
      <w:pPr>
        <w:pStyle w:val="ListParagraph"/>
        <w:rPr>
          <w:rFonts w:ascii="ITC Avant Garde Std Bk" w:hAnsi="ITC Avant Garde Std Bk"/>
        </w:rPr>
      </w:pPr>
    </w:p>
    <w:p w:rsidRPr="00710283" w:rsidR="003F0F6D" w:rsidP="00710283" w:rsidRDefault="003F0F6D" w14:paraId="290AB8F1" w14:textId="77777777">
      <w:pPr>
        <w:pStyle w:val="Default"/>
        <w:spacing w:after="79"/>
        <w:jc w:val="both"/>
        <w:rPr>
          <w:rFonts w:ascii="ITC Avant Garde Std Bk" w:hAnsi="ITC Avant Garde Std Bk"/>
        </w:rPr>
      </w:pPr>
      <w:r w:rsidRPr="00710283">
        <w:rPr>
          <w:rFonts w:ascii="ITC Avant Garde Std Bk" w:hAnsi="ITC Avant Garde Std Bk"/>
        </w:rPr>
        <w:t xml:space="preserve">Therefore any reports of abuse involving children with SEND will involve liaison with the Designated Safeguarding Lead (or deputy) and the SENCO </w:t>
      </w:r>
    </w:p>
    <w:p w:rsidRPr="00710283" w:rsidR="003F0F6D" w:rsidP="00710283" w:rsidRDefault="003F0F6D" w14:paraId="1B65BF5C" w14:textId="77777777">
      <w:pPr>
        <w:pStyle w:val="Default"/>
        <w:spacing w:after="79"/>
        <w:jc w:val="both"/>
        <w:rPr>
          <w:rFonts w:ascii="ITC Avant Garde Std Bk" w:hAnsi="ITC Avant Garde Std Bk"/>
        </w:rPr>
      </w:pPr>
      <w:r w:rsidRPr="00710283">
        <w:rPr>
          <w:rFonts w:ascii="ITC Avant Garde Std Bk" w:hAnsi="ITC Avant Garde Std Bk"/>
        </w:rPr>
        <w:t xml:space="preserve">Children who are lesbian, gay, bi, or trans (LGBT) can be targeted by their peers. In some cases, a child who is perceived by their peers to be LGBT (whether they are or not) can be just as vulnerable as children who identify as LGBT. </w:t>
      </w:r>
    </w:p>
    <w:p w:rsidRPr="00710283" w:rsidR="00675D15" w:rsidP="00710283" w:rsidRDefault="004150F6" w14:paraId="296ADCAD" w14:textId="77777777">
      <w:pPr>
        <w:jc w:val="both"/>
        <w:rPr>
          <w:rFonts w:ascii="ITC Avant Garde Std Bk" w:hAnsi="ITC Avant Garde Std Bk" w:cs="Arial"/>
          <w:b/>
          <w:sz w:val="24"/>
          <w:szCs w:val="24"/>
          <w:lang w:eastAsia="en-GB"/>
        </w:rPr>
      </w:pPr>
      <w:hyperlink w:history="1" r:id="rId58">
        <w:r w:rsidRPr="00710283" w:rsidR="00675D15">
          <w:rPr>
            <w:rStyle w:val="Hyperlink"/>
            <w:rFonts w:ascii="ITC Avant Garde Std Bk" w:hAnsi="ITC Avant Garde Std Bk" w:cs="Arial"/>
            <w:b/>
            <w:sz w:val="24"/>
            <w:szCs w:val="24"/>
            <w:lang w:eastAsia="en-GB"/>
          </w:rPr>
          <w:t>https://www.gov.uk/government/publications/sexual-violence-and-sexual-harassment-between-children-in-</w:t>
        </w:r>
        <w:r w:rsidRPr="00710283" w:rsidR="008C6B36">
          <w:rPr>
            <w:rStyle w:val="Hyperlink"/>
            <w:rFonts w:ascii="ITC Avant Garde Std Bk" w:hAnsi="ITC Avant Garde Std Bk" w:cs="Arial"/>
            <w:b/>
            <w:sz w:val="24"/>
            <w:szCs w:val="24"/>
            <w:lang w:eastAsia="en-GB"/>
          </w:rPr>
          <w:t>college</w:t>
        </w:r>
        <w:r w:rsidRPr="00710283" w:rsidR="00675D15">
          <w:rPr>
            <w:rStyle w:val="Hyperlink"/>
            <w:rFonts w:ascii="ITC Avant Garde Std Bk" w:hAnsi="ITC Avant Garde Std Bk" w:cs="Arial"/>
            <w:b/>
            <w:sz w:val="24"/>
            <w:szCs w:val="24"/>
            <w:lang w:eastAsia="en-GB"/>
          </w:rPr>
          <w:t>s-and-colleges</w:t>
        </w:r>
      </w:hyperlink>
    </w:p>
    <w:p w:rsidRPr="002A40AF" w:rsidR="005C4C8C" w:rsidP="00710283" w:rsidRDefault="005C4C8C" w14:paraId="03A0B1CB" w14:textId="77777777">
      <w:pPr>
        <w:jc w:val="both"/>
        <w:rPr>
          <w:rFonts w:ascii="ITC Avant Garde Std Bk" w:hAnsi="ITC Avant Garde Std Bk" w:cs="Arial"/>
          <w:b/>
          <w:sz w:val="24"/>
          <w:szCs w:val="24"/>
          <w:lang w:eastAsia="en-GB"/>
        </w:rPr>
      </w:pPr>
      <w:r w:rsidRPr="002A40AF">
        <w:rPr>
          <w:rFonts w:ascii="ITC Avant Garde Std Bk" w:hAnsi="ITC Avant Garde Std Bk" w:cs="Arial"/>
          <w:b/>
          <w:sz w:val="24"/>
          <w:szCs w:val="24"/>
          <w:lang w:eastAsia="en-GB"/>
        </w:rPr>
        <w:t>Local sexual assault centre;</w:t>
      </w:r>
    </w:p>
    <w:p w:rsidRPr="00710283" w:rsidR="005C4C8C" w:rsidP="00710283" w:rsidRDefault="004150F6" w14:paraId="46D15D29" w14:textId="77777777">
      <w:pPr>
        <w:jc w:val="both"/>
        <w:rPr>
          <w:rFonts w:ascii="ITC Avant Garde Std Bk" w:hAnsi="ITC Avant Garde Std Bk" w:cs="Arial"/>
          <w:b/>
          <w:sz w:val="24"/>
          <w:szCs w:val="24"/>
          <w:lang w:eastAsia="en-GB"/>
        </w:rPr>
      </w:pPr>
      <w:hyperlink w:history="1" r:id="rId59">
        <w:r w:rsidRPr="00710283" w:rsidR="005C4C8C">
          <w:rPr>
            <w:rStyle w:val="Hyperlink"/>
            <w:rFonts w:ascii="ITC Avant Garde Std Bk" w:hAnsi="ITC Avant Garde Std Bk" w:cs="Arial"/>
            <w:b/>
            <w:sz w:val="24"/>
            <w:szCs w:val="24"/>
            <w:lang w:eastAsia="en-GB"/>
          </w:rPr>
          <w:t>https://www.hazlehurstcentre.org/</w:t>
        </w:r>
      </w:hyperlink>
    </w:p>
    <w:p w:rsidRPr="00710283" w:rsidR="007914AA" w:rsidP="00710283" w:rsidRDefault="007914AA" w14:paraId="68EFD25F"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Upskirting</w:t>
      </w:r>
    </w:p>
    <w:p w:rsidRPr="00710283" w:rsidR="007914AA" w:rsidP="00710283" w:rsidRDefault="007914AA" w14:paraId="5366769B" w14:textId="77777777">
      <w:pPr>
        <w:pStyle w:val="Default"/>
        <w:jc w:val="both"/>
        <w:rPr>
          <w:rFonts w:ascii="ITC Avant Garde Std Bk" w:hAnsi="ITC Avant Garde Std Bk"/>
          <w:b/>
          <w:bCs/>
          <w:color w:val="auto"/>
        </w:rPr>
      </w:pPr>
    </w:p>
    <w:p w:rsidRPr="00710283" w:rsidR="007914AA" w:rsidP="00710283" w:rsidRDefault="007914AA" w14:paraId="1CE0E7F6" w14:textId="77777777">
      <w:pPr>
        <w:pStyle w:val="Default"/>
        <w:jc w:val="both"/>
        <w:rPr>
          <w:rFonts w:ascii="ITC Avant Garde Std Bk" w:hAnsi="ITC Avant Garde Std Bk"/>
          <w:color w:val="281E1E"/>
          <w:lang w:val="en"/>
        </w:rPr>
      </w:pPr>
      <w:r w:rsidRPr="00710283">
        <w:rPr>
          <w:rFonts w:ascii="ITC Avant Garde Std Bk" w:hAnsi="ITC Avant Garde Std Bk"/>
          <w:color w:val="281E1E"/>
          <w:lang w:val="en"/>
        </w:rPr>
        <w:t xml:space="preserve">Upskirting is a term used to describe the act of taking a sexually intrusive photograph up someone’s skirt without their permission. This is a criminal offence. We will take police advice on any cases of this in </w:t>
      </w:r>
      <w:r w:rsidRPr="00710283" w:rsidR="008C6B36">
        <w:rPr>
          <w:rFonts w:ascii="ITC Avant Garde Std Bk" w:hAnsi="ITC Avant Garde Std Bk"/>
          <w:color w:val="281E1E"/>
          <w:lang w:val="en"/>
        </w:rPr>
        <w:t>college</w:t>
      </w:r>
      <w:r w:rsidRPr="00710283">
        <w:rPr>
          <w:rFonts w:ascii="ITC Avant Garde Std Bk" w:hAnsi="ITC Avant Garde Std Bk"/>
          <w:color w:val="281E1E"/>
          <w:lang w:val="en"/>
        </w:rPr>
        <w:t>.</w:t>
      </w:r>
    </w:p>
    <w:p w:rsidRPr="00710283" w:rsidR="007914AA" w:rsidP="00710283" w:rsidRDefault="007914AA" w14:paraId="7B2F7F10" w14:textId="77777777">
      <w:pPr>
        <w:jc w:val="both"/>
        <w:rPr>
          <w:rFonts w:ascii="ITC Avant Garde Std Bk" w:hAnsi="ITC Avant Garde Std Bk" w:cs="Arial"/>
          <w:sz w:val="24"/>
          <w:szCs w:val="24"/>
          <w:lang w:eastAsia="en-GB"/>
        </w:rPr>
      </w:pPr>
    </w:p>
    <w:p w:rsidRPr="00710283" w:rsidR="00774192" w:rsidP="00710283" w:rsidRDefault="00774192" w14:paraId="682A7994"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Sexting</w:t>
      </w:r>
      <w:r w:rsidRPr="00710283" w:rsidR="003B7970">
        <w:rPr>
          <w:rFonts w:ascii="ITC Avant Garde Std Bk" w:hAnsi="ITC Avant Garde Std Bk" w:cs="Arial"/>
          <w:b/>
          <w:sz w:val="24"/>
          <w:szCs w:val="24"/>
          <w:lang w:eastAsia="en-GB"/>
        </w:rPr>
        <w:t>/Youth Produced Sexual Imagery</w:t>
      </w:r>
    </w:p>
    <w:p w:rsidRPr="00710283" w:rsidR="00D74FAF" w:rsidP="00710283" w:rsidRDefault="00D74FAF" w14:paraId="40870AD7" w14:textId="77777777">
      <w:pPr>
        <w:spacing w:before="100" w:beforeAutospacing="1" w:after="100" w:afterAutospacing="1" w:line="240" w:lineRule="auto"/>
        <w:jc w:val="both"/>
        <w:rPr>
          <w:rFonts w:ascii="ITC Avant Garde Std Bk" w:hAnsi="ITC Avant Garde Std Bk" w:cs="Arial"/>
          <w:b/>
          <w:sz w:val="24"/>
          <w:szCs w:val="24"/>
          <w:lang w:eastAsia="en-GB"/>
        </w:rPr>
      </w:pPr>
      <w:r w:rsidRPr="00710283">
        <w:rPr>
          <w:rFonts w:ascii="ITC Avant Garde Std Bk" w:hAnsi="ITC Avant Garde Std Bk" w:eastAsia="Times New Roman" w:cs="Arial"/>
          <w:sz w:val="24"/>
          <w:szCs w:val="24"/>
          <w:lang w:val="en" w:eastAsia="en-GB"/>
        </w:rPr>
        <w:t>Sexting is when someone shares sexual, naked or semi-naked images or videos of themselves or others, or sends sexually explicit messages.</w:t>
      </w:r>
      <w:r w:rsidRPr="00710283" w:rsidR="003B7970">
        <w:rPr>
          <w:rFonts w:ascii="ITC Avant Garde Std Bk" w:hAnsi="ITC Avant Garde Std Bk" w:eastAsia="Times New Roman" w:cs="Arial"/>
          <w:sz w:val="24"/>
          <w:szCs w:val="24"/>
          <w:lang w:val="en" w:eastAsia="en-GB"/>
        </w:rPr>
        <w:t xml:space="preserve"> </w:t>
      </w:r>
      <w:r w:rsidRPr="00710283">
        <w:rPr>
          <w:rFonts w:ascii="ITC Avant Garde Std Bk" w:hAnsi="ITC Avant Garde Std Bk" w:eastAsia="Times New Roman" w:cs="Arial"/>
          <w:sz w:val="24"/>
          <w:szCs w:val="24"/>
          <w:lang w:val="en" w:eastAsia="en-GB"/>
        </w:rPr>
        <w:t>They can be sent using mobiles, tablets, smartphones, laptops - any device that allows you to share media and messages.</w:t>
      </w:r>
    </w:p>
    <w:p w:rsidRPr="00710283" w:rsidR="007C7E74" w:rsidP="00710283" w:rsidRDefault="008C6B36" w14:paraId="17B7BF69"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College</w:t>
      </w:r>
      <w:r w:rsidRPr="00710283" w:rsidR="001E7C50">
        <w:rPr>
          <w:rFonts w:ascii="ITC Avant Garde Std Bk" w:hAnsi="ITC Avant Garde Std Bk" w:cs="Arial"/>
          <w:sz w:val="24"/>
          <w:szCs w:val="24"/>
          <w:lang w:eastAsia="en-GB"/>
        </w:rPr>
        <w:t xml:space="preserve"> </w:t>
      </w:r>
      <w:r w:rsidRPr="00710283" w:rsidR="00774192">
        <w:rPr>
          <w:rFonts w:ascii="ITC Avant Garde Std Bk" w:hAnsi="ITC Avant Garde Std Bk" w:cs="Arial"/>
          <w:sz w:val="24"/>
          <w:szCs w:val="24"/>
          <w:lang w:eastAsia="en-GB"/>
        </w:rPr>
        <w:t xml:space="preserve">will follow </w:t>
      </w:r>
      <w:r w:rsidRPr="00710283" w:rsidR="0052724D">
        <w:rPr>
          <w:rFonts w:ascii="ITC Avant Garde Std Bk" w:hAnsi="ITC Avant Garde Std Bk" w:cs="Arial"/>
          <w:sz w:val="24"/>
          <w:szCs w:val="24"/>
          <w:lang w:eastAsia="en-GB"/>
        </w:rPr>
        <w:t xml:space="preserve">the </w:t>
      </w:r>
      <w:r w:rsidRPr="00710283" w:rsidR="003B7970">
        <w:rPr>
          <w:rFonts w:ascii="ITC Avant Garde Std Bk" w:hAnsi="ITC Avant Garde Std Bk" w:cs="Arial"/>
          <w:sz w:val="24"/>
          <w:szCs w:val="24"/>
          <w:lang w:eastAsia="en-GB"/>
        </w:rPr>
        <w:t>below</w:t>
      </w:r>
      <w:r w:rsidRPr="00710283" w:rsidR="007C7E74">
        <w:rPr>
          <w:rFonts w:ascii="ITC Avant Garde Std Bk" w:hAnsi="ITC Avant Garde Std Bk" w:cs="Arial"/>
          <w:sz w:val="24"/>
          <w:szCs w:val="24"/>
          <w:lang w:eastAsia="en-GB"/>
        </w:rPr>
        <w:t xml:space="preserve"> guidance;</w:t>
      </w:r>
    </w:p>
    <w:p w:rsidRPr="00710283" w:rsidR="003B7970" w:rsidP="00710283" w:rsidRDefault="003B7970" w14:paraId="7F36E8CC"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All Staff;</w:t>
      </w:r>
    </w:p>
    <w:p w:rsidRPr="00710283" w:rsidR="003B7970" w:rsidP="00710283" w:rsidRDefault="004150F6" w14:paraId="788DC926" w14:textId="77777777">
      <w:pPr>
        <w:jc w:val="both"/>
        <w:rPr>
          <w:rFonts w:ascii="ITC Avant Garde Std Bk" w:hAnsi="ITC Avant Garde Std Bk" w:cs="Arial"/>
          <w:b/>
          <w:sz w:val="24"/>
          <w:szCs w:val="24"/>
          <w:lang w:eastAsia="en-GB"/>
        </w:rPr>
      </w:pPr>
      <w:hyperlink w:history="1" r:id="rId60">
        <w:r w:rsidRPr="00710283" w:rsidR="003B7970">
          <w:rPr>
            <w:rStyle w:val="Hyperlink"/>
            <w:rFonts w:ascii="ITC Avant Garde Std Bk" w:hAnsi="ITC Avant Garde Std Bk" w:cs="Arial"/>
            <w:b/>
            <w:sz w:val="24"/>
            <w:szCs w:val="24"/>
            <w:lang w:eastAsia="en-GB"/>
          </w:rPr>
          <w:t>https://assets.publishing.service.gov.uk/government/uploads/system/uploads/attachment_data/file/647389/Overview_of_Sexting_Guidance.pdf</w:t>
        </w:r>
      </w:hyperlink>
    </w:p>
    <w:p w:rsidRPr="00710283" w:rsidR="00774192" w:rsidP="00710283" w:rsidRDefault="004150F6" w14:paraId="726ABE7F" w14:textId="77777777">
      <w:pPr>
        <w:jc w:val="both"/>
        <w:rPr>
          <w:rFonts w:ascii="ITC Avant Garde Std Bk" w:hAnsi="ITC Avant Garde Std Bk" w:cs="Arial"/>
          <w:b/>
          <w:sz w:val="24"/>
          <w:szCs w:val="24"/>
          <w:lang w:eastAsia="en-GB"/>
        </w:rPr>
      </w:pPr>
      <w:hyperlink w:history="1" r:id="rId61">
        <w:r w:rsidRPr="00710283" w:rsidR="00774192">
          <w:rPr>
            <w:rStyle w:val="Hyperlink"/>
            <w:rFonts w:ascii="ITC Avant Garde Std Bk" w:hAnsi="ITC Avant Garde Std Bk" w:cs="Arial"/>
            <w:b/>
            <w:sz w:val="24"/>
            <w:szCs w:val="24"/>
            <w:lang w:eastAsia="en-GB"/>
          </w:rPr>
          <w:t>http://swgfl.org.uk/magazine/Managing-Sexting-Incidents/Sexting-Advice.aspx</w:t>
        </w:r>
      </w:hyperlink>
    </w:p>
    <w:p w:rsidRPr="00710283" w:rsidR="003B7970" w:rsidP="00710283" w:rsidRDefault="003B7970" w14:paraId="041B0C8B"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DSL;</w:t>
      </w:r>
    </w:p>
    <w:p w:rsidRPr="00710283" w:rsidR="003B7970" w:rsidP="00710283" w:rsidRDefault="004150F6" w14:paraId="1CBCF475" w14:textId="77777777">
      <w:pPr>
        <w:jc w:val="both"/>
        <w:rPr>
          <w:rFonts w:ascii="ITC Avant Garde Std Bk" w:hAnsi="ITC Avant Garde Std Bk" w:cs="Arial"/>
          <w:b/>
          <w:sz w:val="24"/>
          <w:szCs w:val="24"/>
          <w:lang w:eastAsia="en-GB"/>
        </w:rPr>
      </w:pPr>
      <w:hyperlink w:history="1" r:id="rId62">
        <w:r w:rsidRPr="00710283" w:rsidR="003B7970">
          <w:rPr>
            <w:rStyle w:val="Hyperlink"/>
            <w:rFonts w:ascii="ITC Avant Garde Std Bk" w:hAnsi="ITC Avant Garde Std Bk" w:cs="Arial"/>
            <w:b/>
            <w:sz w:val="24"/>
            <w:szCs w:val="24"/>
            <w:lang w:eastAsia="en-GB"/>
          </w:rPr>
          <w:t>https://assets.publishing.service.gov.uk/government/uploads/system/uploads/attachment_data/file/609874/6_2939_SP_NCA_Sexting_In_</w:t>
        </w:r>
        <w:r w:rsidRPr="00710283" w:rsidR="008C6B36">
          <w:rPr>
            <w:rStyle w:val="Hyperlink"/>
            <w:rFonts w:ascii="ITC Avant Garde Std Bk" w:hAnsi="ITC Avant Garde Std Bk" w:cs="Arial"/>
            <w:b/>
            <w:sz w:val="24"/>
            <w:szCs w:val="24"/>
            <w:lang w:eastAsia="en-GB"/>
          </w:rPr>
          <w:t>College</w:t>
        </w:r>
        <w:r w:rsidRPr="00710283" w:rsidR="003B7970">
          <w:rPr>
            <w:rStyle w:val="Hyperlink"/>
            <w:rFonts w:ascii="ITC Avant Garde Std Bk" w:hAnsi="ITC Avant Garde Std Bk" w:cs="Arial"/>
            <w:b/>
            <w:sz w:val="24"/>
            <w:szCs w:val="24"/>
            <w:lang w:eastAsia="en-GB"/>
          </w:rPr>
          <w:t>s_FINAL_Update_Jan17.pdf</w:t>
        </w:r>
      </w:hyperlink>
    </w:p>
    <w:p w:rsidRPr="00710283" w:rsidR="009F7033" w:rsidP="00710283" w:rsidRDefault="00997684" w14:paraId="17FAFCAE" w14:textId="77777777">
      <w:pPr>
        <w:jc w:val="both"/>
        <w:rPr>
          <w:rFonts w:ascii="ITC Avant Garde Std Bk" w:hAnsi="ITC Avant Garde Std Bk" w:cs="Arial"/>
          <w:b/>
          <w:sz w:val="24"/>
          <w:szCs w:val="24"/>
          <w:lang w:eastAsia="en-GB"/>
        </w:rPr>
      </w:pPr>
      <w:r w:rsidRPr="00710283">
        <w:rPr>
          <w:rFonts w:ascii="ITC Avant Garde Std Bk" w:hAnsi="ITC Avant Garde Std Bk" w:cs="Arial"/>
          <w:sz w:val="24"/>
          <w:szCs w:val="24"/>
          <w:lang w:eastAsia="en-GB"/>
        </w:rPr>
        <w:t xml:space="preserve">Searching screening and confiscation guidance for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s; </w:t>
      </w:r>
      <w:hyperlink w:history="1" r:id="rId63">
        <w:r w:rsidRPr="00710283" w:rsidR="009F7033">
          <w:rPr>
            <w:rStyle w:val="Hyperlink"/>
            <w:rFonts w:ascii="ITC Avant Garde Std Bk" w:hAnsi="ITC Avant Garde Std Bk" w:cs="Arial"/>
            <w:b/>
            <w:sz w:val="24"/>
            <w:szCs w:val="24"/>
            <w:lang w:eastAsia="en-GB"/>
          </w:rPr>
          <w:t>https://www.gov.uk/government/publications/searching-screening-and-confiscation</w:t>
        </w:r>
      </w:hyperlink>
    </w:p>
    <w:p w:rsidRPr="00710283" w:rsidR="00950301" w:rsidP="00710283" w:rsidRDefault="00950301" w14:paraId="12BC6054"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We will respond to issues around sexting and youth produced sexual imagery by having open and honest conversations with the student(s) involved and parents if necessary. We will maintain a supportive stance in order to ensure the student does not feel shame or blame, but is empowered to make choices and access any help they may need. </w:t>
      </w:r>
    </w:p>
    <w:p w:rsidRPr="00710283" w:rsidR="00950301" w:rsidP="00710283" w:rsidRDefault="00950301" w14:paraId="5FC82412" w14:textId="77777777">
      <w:pPr>
        <w:pStyle w:val="Default"/>
        <w:jc w:val="both"/>
        <w:rPr>
          <w:rFonts w:ascii="ITC Avant Garde Std Bk" w:hAnsi="ITC Avant Garde Std Bk"/>
          <w:b/>
          <w:bCs/>
          <w:color w:val="auto"/>
        </w:rPr>
      </w:pPr>
    </w:p>
    <w:p w:rsidRPr="00710283" w:rsidR="00950301" w:rsidP="00710283" w:rsidRDefault="00950301" w14:paraId="1C1CB12A" w14:textId="77777777">
      <w:pPr>
        <w:pStyle w:val="Default"/>
        <w:jc w:val="both"/>
        <w:rPr>
          <w:rFonts w:ascii="ITC Avant Garde Std Bk" w:hAnsi="ITC Avant Garde Std Bk"/>
          <w:b/>
          <w:bCs/>
          <w:color w:val="auto"/>
        </w:rPr>
      </w:pPr>
    </w:p>
    <w:p w:rsidRPr="00710283" w:rsidR="00D74FAF" w:rsidP="00710283" w:rsidRDefault="00427761" w14:paraId="13C55DF2"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Bullying </w:t>
      </w:r>
    </w:p>
    <w:p w:rsidRPr="00710283" w:rsidR="005F26FA" w:rsidP="00710283" w:rsidRDefault="005F26FA" w14:paraId="15B1BD8C" w14:textId="77777777">
      <w:pPr>
        <w:pStyle w:val="Default"/>
        <w:jc w:val="both"/>
        <w:rPr>
          <w:rFonts w:ascii="ITC Avant Garde Std Bk" w:hAnsi="ITC Avant Garde Std Bk"/>
          <w:b/>
          <w:bCs/>
          <w:color w:val="auto"/>
        </w:rPr>
      </w:pPr>
    </w:p>
    <w:p w:rsidRPr="00710283" w:rsidR="00D74FAF" w:rsidP="00710283" w:rsidRDefault="00D74FAF" w14:paraId="5EC152EA" w14:textId="77777777">
      <w:pPr>
        <w:pStyle w:val="Default"/>
        <w:jc w:val="both"/>
        <w:rPr>
          <w:rFonts w:ascii="ITC Avant Garde Std Bk" w:hAnsi="ITC Avant Garde Std Bk"/>
          <w:b/>
          <w:bCs/>
          <w:color w:val="auto"/>
        </w:rPr>
      </w:pPr>
      <w:r w:rsidRPr="00710283">
        <w:rPr>
          <w:rFonts w:ascii="ITC Avant Garde Std Bk" w:hAnsi="ITC Avant Garde Std Bk"/>
          <w:lang w:val="en"/>
        </w:rPr>
        <w:t>Is usually defined as behaviour that is:</w:t>
      </w:r>
    </w:p>
    <w:p w:rsidRPr="00710283" w:rsidR="00D74FAF" w:rsidP="002F6B2B" w:rsidRDefault="00D74FAF" w14:paraId="3996B78C" w14:textId="77777777">
      <w:pPr>
        <w:numPr>
          <w:ilvl w:val="0"/>
          <w:numId w:val="21"/>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repeated</w:t>
      </w:r>
    </w:p>
    <w:p w:rsidRPr="00710283" w:rsidR="00D74FAF" w:rsidP="002F6B2B" w:rsidRDefault="00D74FAF" w14:paraId="660C35D9" w14:textId="77777777">
      <w:pPr>
        <w:numPr>
          <w:ilvl w:val="0"/>
          <w:numId w:val="21"/>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intended to hurt someone either physically or emotionally</w:t>
      </w:r>
    </w:p>
    <w:p w:rsidRPr="00710283" w:rsidR="005C51A2" w:rsidP="002F6B2B" w:rsidRDefault="00D74FAF" w14:paraId="7D7AA450" w14:textId="77777777">
      <w:pPr>
        <w:numPr>
          <w:ilvl w:val="0"/>
          <w:numId w:val="21"/>
        </w:numPr>
        <w:spacing w:before="100" w:beforeAutospacing="1" w:after="100" w:afterAutospacing="1" w:line="240" w:lineRule="auto"/>
        <w:jc w:val="both"/>
        <w:rPr>
          <w:rFonts w:ascii="ITC Avant Garde Std Bk" w:hAnsi="ITC Avant Garde Std Bk"/>
          <w:sz w:val="24"/>
          <w:szCs w:val="24"/>
        </w:rPr>
      </w:pPr>
      <w:r w:rsidRPr="00710283">
        <w:rPr>
          <w:rFonts w:ascii="ITC Avant Garde Std Bk" w:hAnsi="ITC Avant Garde Std Bk" w:eastAsia="Times New Roman" w:cs="Arial"/>
          <w:sz w:val="24"/>
          <w:szCs w:val="24"/>
          <w:lang w:val="en" w:eastAsia="en-GB"/>
        </w:rPr>
        <w:t>often aimed at certain groups, for example because of race, religion, gender or sexual orientation</w:t>
      </w:r>
    </w:p>
    <w:p w:rsidRPr="00710283" w:rsidR="00427761" w:rsidP="00710283" w:rsidRDefault="00427761" w14:paraId="64FE9323" w14:textId="77777777">
      <w:pPr>
        <w:spacing w:before="100" w:beforeAutospacing="1" w:after="100" w:afterAutospacing="1"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t>Is a very serious issue that can cause considerable anxiety and distress. At its most serious level, bullying can have a disastrous effect on a child’s wellbeing and in very rare cases has been a feature in the suicide of some young people.</w:t>
      </w:r>
    </w:p>
    <w:p w:rsidRPr="00710283" w:rsidR="00427761" w:rsidP="00710283" w:rsidRDefault="004150F6" w14:paraId="155F8C25" w14:textId="77777777">
      <w:pPr>
        <w:jc w:val="both"/>
        <w:rPr>
          <w:rFonts w:ascii="ITC Avant Garde Std Bk" w:hAnsi="ITC Avant Garde Std Bk" w:cs="Arial"/>
          <w:b/>
          <w:sz w:val="24"/>
          <w:szCs w:val="24"/>
          <w:lang w:eastAsia="en-GB"/>
        </w:rPr>
      </w:pPr>
      <w:hyperlink w:history="1" r:id="rId64">
        <w:r w:rsidRPr="00710283" w:rsidR="006B09F6">
          <w:rPr>
            <w:rStyle w:val="Hyperlink"/>
            <w:rFonts w:ascii="ITC Avant Garde Std Bk" w:hAnsi="ITC Avant Garde Std Bk" w:cs="Arial"/>
            <w:b/>
            <w:sz w:val="24"/>
            <w:szCs w:val="24"/>
            <w:lang w:eastAsia="en-GB"/>
          </w:rPr>
          <w:t>https://www.gov.uk/government/publications/preventing-and-tackling-bullying</w:t>
        </w:r>
      </w:hyperlink>
    </w:p>
    <w:p w:rsidRPr="00710283" w:rsidR="00427761" w:rsidP="00710283" w:rsidRDefault="00427761" w14:paraId="0D902689"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All incidences of bullying, including cyber-bullying</w:t>
      </w:r>
      <w:r w:rsidRPr="00710283" w:rsidR="0095674A">
        <w:rPr>
          <w:rFonts w:ascii="ITC Avant Garde Std Bk" w:hAnsi="ITC Avant Garde Std Bk" w:cs="Arial"/>
          <w:sz w:val="24"/>
          <w:szCs w:val="24"/>
          <w:lang w:eastAsia="en-GB"/>
        </w:rPr>
        <w:t>, sexual bullying</w:t>
      </w:r>
      <w:r w:rsidRPr="00710283">
        <w:rPr>
          <w:rFonts w:ascii="ITC Avant Garde Std Bk" w:hAnsi="ITC Avant Garde Std Bk" w:cs="Arial"/>
          <w:sz w:val="24"/>
          <w:szCs w:val="24"/>
          <w:lang w:eastAsia="en-GB"/>
        </w:rPr>
        <w:t xml:space="preserve"> and prejudice-based bullying will be recorded and reported and will be managed through our behaviour and tackling-bullying procedures.</w:t>
      </w:r>
      <w:r w:rsidRPr="00710283">
        <w:rPr>
          <w:rFonts w:ascii="ITC Avant Garde Std Bk" w:hAnsi="ITC Avant Garde Std Bk" w:cs="Arial"/>
          <w:color w:val="FF0000"/>
          <w:sz w:val="24"/>
          <w:szCs w:val="24"/>
          <w:lang w:eastAsia="en-GB"/>
        </w:rPr>
        <w:t xml:space="preserve"> </w:t>
      </w:r>
      <w:r w:rsidRPr="00710283">
        <w:rPr>
          <w:rFonts w:ascii="ITC Avant Garde Std Bk" w:hAnsi="ITC Avant Garde Std Bk" w:cs="Arial"/>
          <w:sz w:val="24"/>
          <w:szCs w:val="24"/>
          <w:lang w:eastAsia="en-GB"/>
        </w:rPr>
        <w:t xml:space="preserve">All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 xml:space="preserve">s and parents receive a copy of the procedures on joining the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and the subject of bullying is addressed at regular intervals in PSHE education</w:t>
      </w:r>
      <w:r w:rsidRPr="00710283">
        <w:rPr>
          <w:rFonts w:ascii="ITC Avant Garde Std Bk" w:hAnsi="ITC Avant Garde Std Bk" w:cs="Arial"/>
          <w:b/>
          <w:sz w:val="24"/>
          <w:szCs w:val="24"/>
          <w:lang w:eastAsia="en-GB"/>
        </w:rPr>
        <w:t>.</w:t>
      </w:r>
      <w:r w:rsidRPr="00710283">
        <w:rPr>
          <w:rFonts w:ascii="ITC Avant Garde Std Bk" w:hAnsi="ITC Avant Garde Std Bk" w:cs="Arial"/>
          <w:sz w:val="24"/>
          <w:szCs w:val="24"/>
          <w:lang w:eastAsia="en-GB"/>
        </w:rPr>
        <w:t xml:space="preserve"> If the bullying is particularly serious, or the tackling bullying procedures are deemed to be inef</w:t>
      </w:r>
      <w:r w:rsidRPr="00710283" w:rsidR="00375CA2">
        <w:rPr>
          <w:rFonts w:ascii="ITC Avant Garde Std Bk" w:hAnsi="ITC Avant Garde Std Bk" w:cs="Arial"/>
          <w:sz w:val="24"/>
          <w:szCs w:val="24"/>
          <w:lang w:eastAsia="en-GB"/>
        </w:rPr>
        <w:t xml:space="preserve">fective, the </w:t>
      </w:r>
      <w:r w:rsidRPr="00710283" w:rsidR="008C6B36">
        <w:rPr>
          <w:rFonts w:ascii="ITC Avant Garde Std Bk" w:hAnsi="ITC Avant Garde Std Bk" w:cs="Arial"/>
          <w:sz w:val="24"/>
          <w:szCs w:val="24"/>
          <w:lang w:eastAsia="en-GB"/>
        </w:rPr>
        <w:t xml:space="preserve">Principal </w:t>
      </w:r>
      <w:r w:rsidRPr="00710283" w:rsidR="00375CA2">
        <w:rPr>
          <w:rFonts w:ascii="ITC Avant Garde Std Bk" w:hAnsi="ITC Avant Garde Std Bk" w:cs="Arial"/>
          <w:sz w:val="24"/>
          <w:szCs w:val="24"/>
          <w:lang w:eastAsia="en-GB"/>
        </w:rPr>
        <w:t>and the</w:t>
      </w:r>
      <w:r w:rsidRPr="00710283">
        <w:rPr>
          <w:rFonts w:ascii="ITC Avant Garde Std Bk" w:hAnsi="ITC Avant Garde Std Bk" w:cs="Arial"/>
          <w:sz w:val="24"/>
          <w:szCs w:val="24"/>
          <w:lang w:eastAsia="en-GB"/>
        </w:rPr>
        <w:t xml:space="preserve"> DSL</w:t>
      </w:r>
      <w:r w:rsidRPr="00710283" w:rsidR="00375CA2">
        <w:rPr>
          <w:rFonts w:ascii="ITC Avant Garde Std Bk" w:hAnsi="ITC Avant Garde Std Bk" w:cs="Arial"/>
          <w:sz w:val="24"/>
          <w:szCs w:val="24"/>
          <w:lang w:eastAsia="en-GB"/>
        </w:rPr>
        <w:t>’s</w:t>
      </w:r>
      <w:r w:rsidRPr="00710283">
        <w:rPr>
          <w:rFonts w:ascii="ITC Avant Garde Std Bk" w:hAnsi="ITC Avant Garde Std Bk" w:cs="Arial"/>
          <w:sz w:val="24"/>
          <w:szCs w:val="24"/>
          <w:lang w:eastAsia="en-GB"/>
        </w:rPr>
        <w:t xml:space="preserve"> will consider implementing child protection procedures.</w:t>
      </w:r>
    </w:p>
    <w:p w:rsidRPr="00710283" w:rsidR="00701E14" w:rsidP="00710283" w:rsidRDefault="004150F6" w14:paraId="6E2306FF" w14:textId="77777777">
      <w:pPr>
        <w:jc w:val="both"/>
        <w:rPr>
          <w:rFonts w:ascii="ITC Avant Garde Std Bk" w:hAnsi="ITC Avant Garde Std Bk" w:cs="Arial"/>
          <w:b/>
          <w:sz w:val="24"/>
          <w:szCs w:val="24"/>
          <w:lang w:eastAsia="en-GB"/>
        </w:rPr>
      </w:pPr>
      <w:hyperlink w:history="1" r:id="rId65">
        <w:r w:rsidRPr="00710283" w:rsidR="00701E14">
          <w:rPr>
            <w:rStyle w:val="Hyperlink"/>
            <w:rFonts w:ascii="ITC Avant Garde Std Bk" w:hAnsi="ITC Avant Garde Std Bk" w:cs="Arial"/>
            <w:b/>
            <w:sz w:val="24"/>
            <w:szCs w:val="24"/>
            <w:lang w:eastAsia="en-GB"/>
          </w:rPr>
          <w:t>https://www.childnet.com/resources/cyberbullying-guidance-for-</w:t>
        </w:r>
        <w:r w:rsidRPr="00710283" w:rsidR="008C6B36">
          <w:rPr>
            <w:rStyle w:val="Hyperlink"/>
            <w:rFonts w:ascii="ITC Avant Garde Std Bk" w:hAnsi="ITC Avant Garde Std Bk" w:cs="Arial"/>
            <w:b/>
            <w:sz w:val="24"/>
            <w:szCs w:val="24"/>
            <w:lang w:eastAsia="en-GB"/>
          </w:rPr>
          <w:t>college</w:t>
        </w:r>
        <w:r w:rsidRPr="00710283" w:rsidR="00701E14">
          <w:rPr>
            <w:rStyle w:val="Hyperlink"/>
            <w:rFonts w:ascii="ITC Avant Garde Std Bk" w:hAnsi="ITC Avant Garde Std Bk" w:cs="Arial"/>
            <w:b/>
            <w:sz w:val="24"/>
            <w:szCs w:val="24"/>
            <w:lang w:eastAsia="en-GB"/>
          </w:rPr>
          <w:t>s</w:t>
        </w:r>
      </w:hyperlink>
    </w:p>
    <w:p w:rsidRPr="00710283" w:rsidR="00427761" w:rsidP="00710283" w:rsidRDefault="00427761" w14:paraId="50D04B70"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Bullying incidents including discriminatory and prejudicial behaviour e.g. racist, disability and homophobic bullying and use of derogatory language will be recorded and analysed.</w:t>
      </w:r>
    </w:p>
    <w:p w:rsidRPr="00710283" w:rsidR="00950301" w:rsidP="00710283" w:rsidRDefault="00950301" w14:paraId="61EAE99E"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We will record all cases of bullying on CPOMS and review along with other safeguarding cases. We will listen to students who report cases of bullying and discuss appropriate action with them and parents if necessary.</w:t>
      </w:r>
    </w:p>
    <w:p w:rsidRPr="00710283" w:rsidR="00950301" w:rsidP="00710283" w:rsidRDefault="00950301" w14:paraId="0C113BC0" w14:textId="77777777">
      <w:pPr>
        <w:pStyle w:val="Default"/>
        <w:jc w:val="both"/>
        <w:rPr>
          <w:rFonts w:ascii="ITC Avant Garde Std Bk" w:hAnsi="ITC Avant Garde Std Bk"/>
          <w:b/>
          <w:bCs/>
          <w:color w:val="auto"/>
        </w:rPr>
      </w:pPr>
    </w:p>
    <w:p w:rsidRPr="00710283" w:rsidR="00950301" w:rsidP="00710283" w:rsidRDefault="00950301" w14:paraId="0C2DF711" w14:textId="77777777">
      <w:pPr>
        <w:pStyle w:val="Default"/>
        <w:jc w:val="both"/>
        <w:rPr>
          <w:rFonts w:ascii="ITC Avant Garde Std Bk" w:hAnsi="ITC Avant Garde Std Bk"/>
          <w:b/>
          <w:bCs/>
          <w:color w:val="auto"/>
        </w:rPr>
      </w:pPr>
    </w:p>
    <w:p w:rsidRPr="00710283" w:rsidR="00950301" w:rsidP="00710283" w:rsidRDefault="00950301" w14:paraId="5A6BF122" w14:textId="77777777">
      <w:pPr>
        <w:pStyle w:val="Default"/>
        <w:jc w:val="both"/>
        <w:rPr>
          <w:rFonts w:ascii="ITC Avant Garde Std Bk" w:hAnsi="ITC Avant Garde Std Bk"/>
          <w:b/>
          <w:bCs/>
          <w:color w:val="auto"/>
        </w:rPr>
      </w:pPr>
    </w:p>
    <w:p w:rsidRPr="00710283" w:rsidR="00427761" w:rsidP="00710283" w:rsidRDefault="006A0D83" w14:paraId="7A0E9AC3"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Children with</w:t>
      </w:r>
      <w:r w:rsidRPr="00710283" w:rsidR="003A1CA3">
        <w:rPr>
          <w:rFonts w:ascii="ITC Avant Garde Std Bk" w:hAnsi="ITC Avant Garde Std Bk"/>
          <w:b/>
          <w:bCs/>
          <w:color w:val="auto"/>
        </w:rPr>
        <w:t xml:space="preserve"> H</w:t>
      </w:r>
      <w:r w:rsidRPr="00710283" w:rsidR="00427761">
        <w:rPr>
          <w:rFonts w:ascii="ITC Avant Garde Std Bk" w:hAnsi="ITC Avant Garde Std Bk"/>
          <w:b/>
          <w:bCs/>
          <w:color w:val="auto"/>
        </w:rPr>
        <w:t xml:space="preserve">armful </w:t>
      </w:r>
      <w:r w:rsidRPr="00710283" w:rsidR="003A1CA3">
        <w:rPr>
          <w:rFonts w:ascii="ITC Avant Garde Std Bk" w:hAnsi="ITC Avant Garde Std Bk"/>
          <w:b/>
          <w:bCs/>
          <w:color w:val="auto"/>
        </w:rPr>
        <w:t>S</w:t>
      </w:r>
      <w:r w:rsidRPr="00710283">
        <w:rPr>
          <w:rFonts w:ascii="ITC Avant Garde Std Bk" w:hAnsi="ITC Avant Garde Std Bk"/>
          <w:b/>
          <w:bCs/>
          <w:color w:val="auto"/>
        </w:rPr>
        <w:t xml:space="preserve">exual </w:t>
      </w:r>
      <w:r w:rsidRPr="00710283" w:rsidR="003A1CA3">
        <w:rPr>
          <w:rFonts w:ascii="ITC Avant Garde Std Bk" w:hAnsi="ITC Avant Garde Std Bk"/>
          <w:b/>
          <w:bCs/>
          <w:color w:val="auto"/>
        </w:rPr>
        <w:t>B</w:t>
      </w:r>
      <w:r w:rsidRPr="00710283" w:rsidR="00427761">
        <w:rPr>
          <w:rFonts w:ascii="ITC Avant Garde Std Bk" w:hAnsi="ITC Avant Garde Std Bk"/>
          <w:b/>
          <w:bCs/>
          <w:color w:val="auto"/>
        </w:rPr>
        <w:t xml:space="preserve">ehaviour </w:t>
      </w:r>
      <w:r w:rsidRPr="00710283" w:rsidR="00A77883">
        <w:rPr>
          <w:rFonts w:ascii="ITC Avant Garde Std Bk" w:hAnsi="ITC Avant Garde Std Bk"/>
          <w:b/>
          <w:bCs/>
          <w:color w:val="auto"/>
        </w:rPr>
        <w:t>HSB</w:t>
      </w:r>
    </w:p>
    <w:p w:rsidRPr="00710283" w:rsidR="00427761" w:rsidP="00710283" w:rsidRDefault="00427761" w14:paraId="1D541CE2" w14:textId="77777777">
      <w:pPr>
        <w:pStyle w:val="Default"/>
        <w:jc w:val="both"/>
        <w:rPr>
          <w:rFonts w:ascii="ITC Avant Garde Std Bk" w:hAnsi="ITC Avant Garde Std Bk"/>
          <w:color w:val="auto"/>
        </w:rPr>
      </w:pPr>
    </w:p>
    <w:p w:rsidRPr="00710283" w:rsidR="00427761" w:rsidP="00710283" w:rsidRDefault="00427761" w14:paraId="3EE4CF43" w14:textId="77777777">
      <w:pPr>
        <w:autoSpaceDE w:val="0"/>
        <w:autoSpaceDN w:val="0"/>
        <w:adjustRightInd w:val="0"/>
        <w:spacing w:after="0"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t>R</w:t>
      </w:r>
      <w:r w:rsidRPr="00710283">
        <w:rPr>
          <w:rFonts w:ascii="ITC Avant Garde Std Bk" w:hAnsi="ITC Avant Garde Std Bk" w:cs="Arial"/>
          <w:sz w:val="24"/>
          <w:szCs w:val="24"/>
          <w:lang w:eastAsia="en-GB"/>
        </w:rPr>
        <w:t>esearch suggests that up to 40 per cent of child sexual abuse is committed by someone under the age of 18.</w:t>
      </w:r>
      <w:r w:rsidRPr="00710283">
        <w:rPr>
          <w:rFonts w:ascii="ITC Avant Garde Std Bk" w:hAnsi="ITC Avant Garde Std Bk" w:cs="Arial"/>
          <w:sz w:val="24"/>
          <w:szCs w:val="24"/>
        </w:rPr>
        <w:t xml:space="preserve"> </w:t>
      </w:r>
    </w:p>
    <w:p w:rsidRPr="00710283" w:rsidR="00427761" w:rsidP="00710283" w:rsidRDefault="00427761" w14:paraId="6AF009EA" w14:textId="77777777">
      <w:pPr>
        <w:pStyle w:val="CM148"/>
        <w:jc w:val="both"/>
        <w:rPr>
          <w:rFonts w:ascii="ITC Avant Garde Std Bk" w:hAnsi="ITC Avant Garde Std Bk"/>
        </w:rPr>
      </w:pPr>
    </w:p>
    <w:p w:rsidRPr="00710283" w:rsidR="00427761" w:rsidP="00710283" w:rsidRDefault="00427761" w14:paraId="15B94847"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rPr>
        <w:t xml:space="preserve">The management of children and young people with sexually harmful behaviour is complex and the </w:t>
      </w:r>
      <w:r w:rsidRPr="00710283" w:rsidR="008C6B36">
        <w:rPr>
          <w:rFonts w:ascii="ITC Avant Garde Std Bk" w:hAnsi="ITC Avant Garde Std Bk" w:cs="Arial"/>
          <w:sz w:val="24"/>
          <w:szCs w:val="24"/>
        </w:rPr>
        <w:t>college</w:t>
      </w:r>
      <w:r w:rsidRPr="00710283">
        <w:rPr>
          <w:rFonts w:ascii="ITC Avant Garde Std Bk" w:hAnsi="ITC Avant Garde Std Bk" w:cs="Arial"/>
          <w:sz w:val="24"/>
          <w:szCs w:val="24"/>
        </w:rPr>
        <w:t xml:space="preserve"> will work with other agencies to </w:t>
      </w:r>
      <w:r w:rsidRPr="00710283" w:rsidR="0038052F">
        <w:rPr>
          <w:rFonts w:ascii="ITC Avant Garde Std Bk" w:hAnsi="ITC Avant Garde Std Bk" w:cs="Arial"/>
          <w:sz w:val="24"/>
          <w:szCs w:val="24"/>
        </w:rPr>
        <w:t xml:space="preserve">risk assess and </w:t>
      </w:r>
      <w:r w:rsidRPr="00710283">
        <w:rPr>
          <w:rFonts w:ascii="ITC Avant Garde Std Bk" w:hAnsi="ITC Avant Garde Std Bk" w:cs="Arial"/>
          <w:sz w:val="24"/>
          <w:szCs w:val="24"/>
        </w:rPr>
        <w:t xml:space="preserve">maintain the safety of the whole </w:t>
      </w:r>
      <w:r w:rsidRPr="00710283" w:rsidR="008C6B36">
        <w:rPr>
          <w:rFonts w:ascii="ITC Avant Garde Std Bk" w:hAnsi="ITC Avant Garde Std Bk" w:cs="Arial"/>
          <w:sz w:val="24"/>
          <w:szCs w:val="24"/>
        </w:rPr>
        <w:t>college</w:t>
      </w:r>
      <w:r w:rsidRPr="00710283">
        <w:rPr>
          <w:rFonts w:ascii="ITC Avant Garde Std Bk" w:hAnsi="ITC Avant Garde Std Bk" w:cs="Arial"/>
          <w:sz w:val="24"/>
          <w:szCs w:val="24"/>
        </w:rPr>
        <w:t xml:space="preserve"> community. Young people who display such behaviour may be victims of abuse themselves and the child protection procedures will be followed for both victim and perpetrator.  </w:t>
      </w:r>
      <w:r w:rsidRPr="00710283">
        <w:rPr>
          <w:rFonts w:ascii="ITC Avant Garde Std Bk" w:hAnsi="ITC Avant Garde Std Bk" w:cs="Arial"/>
          <w:sz w:val="24"/>
          <w:szCs w:val="24"/>
          <w:lang w:eastAsia="en-GB"/>
        </w:rPr>
        <w:t xml:space="preserve">Staff who become concerned about a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 sexu</w:t>
      </w:r>
      <w:r w:rsidRPr="00710283" w:rsidR="00375CA2">
        <w:rPr>
          <w:rFonts w:ascii="ITC Avant Garde Std Bk" w:hAnsi="ITC Avant Garde Std Bk" w:cs="Arial"/>
          <w:sz w:val="24"/>
          <w:szCs w:val="24"/>
          <w:lang w:eastAsia="en-GB"/>
        </w:rPr>
        <w:t>al behaviour should speak to a</w:t>
      </w:r>
      <w:r w:rsidRPr="00710283">
        <w:rPr>
          <w:rFonts w:ascii="ITC Avant Garde Std Bk" w:hAnsi="ITC Avant Garde Std Bk" w:cs="Arial"/>
          <w:sz w:val="24"/>
          <w:szCs w:val="24"/>
          <w:lang w:eastAsia="en-GB"/>
        </w:rPr>
        <w:t xml:space="preserve"> DSL as soon as possible.</w:t>
      </w:r>
      <w:r w:rsidRPr="00710283" w:rsidR="003F0F6D">
        <w:rPr>
          <w:rFonts w:ascii="ITC Avant Garde Std Bk" w:hAnsi="ITC Avant Garde Std Bk" w:cs="Arial"/>
          <w:sz w:val="24"/>
          <w:szCs w:val="24"/>
          <w:lang w:eastAsia="en-GB"/>
        </w:rPr>
        <w:t xml:space="preserve"> We will consider the Brook Traffic Light tool when making judgements.</w:t>
      </w:r>
    </w:p>
    <w:p w:rsidRPr="00710283" w:rsidR="003F0F6D" w:rsidP="00710283" w:rsidRDefault="003F0F6D" w14:paraId="00167F6C" w14:textId="77777777">
      <w:pPr>
        <w:autoSpaceDE w:val="0"/>
        <w:autoSpaceDN w:val="0"/>
        <w:adjustRightInd w:val="0"/>
        <w:spacing w:after="0" w:line="240" w:lineRule="auto"/>
        <w:jc w:val="both"/>
        <w:rPr>
          <w:rFonts w:ascii="ITC Avant Garde Std Bk" w:hAnsi="ITC Avant Garde Std Bk" w:cs="Arial"/>
          <w:sz w:val="24"/>
          <w:szCs w:val="24"/>
        </w:rPr>
      </w:pPr>
    </w:p>
    <w:p w:rsidRPr="00710283" w:rsidR="003F0F6D" w:rsidP="00710283" w:rsidRDefault="004150F6" w14:paraId="7A230B7A" w14:textId="77777777">
      <w:pPr>
        <w:autoSpaceDE w:val="0"/>
        <w:autoSpaceDN w:val="0"/>
        <w:adjustRightInd w:val="0"/>
        <w:spacing w:after="0" w:line="240" w:lineRule="auto"/>
        <w:jc w:val="both"/>
        <w:rPr>
          <w:rFonts w:ascii="ITC Avant Garde Std Bk" w:hAnsi="ITC Avant Garde Std Bk" w:cs="Arial"/>
          <w:b/>
          <w:sz w:val="24"/>
          <w:szCs w:val="24"/>
        </w:rPr>
      </w:pPr>
      <w:hyperlink w:history="1" r:id="rId66">
        <w:r w:rsidRPr="00710283" w:rsidR="003F0F6D">
          <w:rPr>
            <w:rStyle w:val="Hyperlink"/>
            <w:rFonts w:ascii="ITC Avant Garde Std Bk" w:hAnsi="ITC Avant Garde Std Bk" w:cs="Arial"/>
            <w:b/>
            <w:sz w:val="24"/>
            <w:szCs w:val="24"/>
          </w:rPr>
          <w:t>https://www.brook.org.uk/our-work/the-sexual-behaviours-traffic-light-tool</w:t>
        </w:r>
      </w:hyperlink>
    </w:p>
    <w:p w:rsidRPr="00710283" w:rsidR="00E27C1B" w:rsidP="00710283" w:rsidRDefault="00E27C1B" w14:paraId="2D7C3ED5" w14:textId="77777777">
      <w:pPr>
        <w:autoSpaceDE w:val="0"/>
        <w:autoSpaceDN w:val="0"/>
        <w:adjustRightInd w:val="0"/>
        <w:spacing w:after="0" w:line="240" w:lineRule="auto"/>
        <w:jc w:val="both"/>
        <w:rPr>
          <w:rFonts w:ascii="ITC Avant Garde Std Bk" w:hAnsi="ITC Avant Garde Std Bk" w:cs="Arial"/>
          <w:sz w:val="24"/>
          <w:szCs w:val="24"/>
        </w:rPr>
      </w:pPr>
    </w:p>
    <w:p w:rsidRPr="00710283" w:rsidR="00E27C1B" w:rsidP="00710283" w:rsidRDefault="004150F6" w14:paraId="12834E11" w14:textId="77777777">
      <w:pPr>
        <w:autoSpaceDE w:val="0"/>
        <w:autoSpaceDN w:val="0"/>
        <w:adjustRightInd w:val="0"/>
        <w:spacing w:after="0" w:line="240" w:lineRule="auto"/>
        <w:jc w:val="both"/>
        <w:rPr>
          <w:rFonts w:ascii="ITC Avant Garde Std Bk" w:hAnsi="ITC Avant Garde Std Bk" w:cs="Arial"/>
          <w:b/>
          <w:sz w:val="24"/>
          <w:szCs w:val="24"/>
        </w:rPr>
      </w:pPr>
      <w:hyperlink w:history="1" r:id="rId67">
        <w:r w:rsidRPr="00710283" w:rsidR="003E4A73">
          <w:rPr>
            <w:rStyle w:val="Hyperlink"/>
            <w:rFonts w:ascii="ITC Avant Garde Std Bk" w:hAnsi="ITC Avant Garde Std Bk" w:cs="Arial"/>
            <w:b/>
            <w:sz w:val="24"/>
            <w:szCs w:val="24"/>
          </w:rPr>
          <w:t>https://www.southwestyorkshire.nhs.uk/services/forensic-child-and-adolescent-mental-health-services-camhs/</w:t>
        </w:r>
      </w:hyperlink>
    </w:p>
    <w:p w:rsidRPr="00710283" w:rsidR="003E4A73" w:rsidP="00710283" w:rsidRDefault="003E4A73" w14:paraId="5256B01A" w14:textId="77777777">
      <w:pPr>
        <w:autoSpaceDE w:val="0"/>
        <w:autoSpaceDN w:val="0"/>
        <w:adjustRightInd w:val="0"/>
        <w:spacing w:after="0" w:line="240" w:lineRule="auto"/>
        <w:jc w:val="both"/>
        <w:rPr>
          <w:rFonts w:ascii="ITC Avant Garde Std Bk" w:hAnsi="ITC Avant Garde Std Bk" w:cs="Arial"/>
          <w:sz w:val="24"/>
          <w:szCs w:val="24"/>
        </w:rPr>
      </w:pPr>
    </w:p>
    <w:p w:rsidRPr="00710283" w:rsidR="003F0F6D" w:rsidP="00710283" w:rsidRDefault="003F0F6D" w14:paraId="62AEABB0" w14:textId="77777777">
      <w:pPr>
        <w:autoSpaceDE w:val="0"/>
        <w:autoSpaceDN w:val="0"/>
        <w:adjustRightInd w:val="0"/>
        <w:spacing w:after="0" w:line="240" w:lineRule="auto"/>
        <w:jc w:val="both"/>
        <w:rPr>
          <w:rFonts w:ascii="ITC Avant Garde Std Bk" w:hAnsi="ITC Avant Garde Std Bk" w:cs="Arial"/>
          <w:sz w:val="24"/>
          <w:szCs w:val="24"/>
        </w:rPr>
      </w:pPr>
    </w:p>
    <w:p w:rsidRPr="00710283" w:rsidR="009F7033" w:rsidP="00710283" w:rsidRDefault="005D5C19" w14:paraId="61FD5B66"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Contextual Safeguarding</w:t>
      </w:r>
      <w:r w:rsidRPr="00710283" w:rsidR="00ED2EDA">
        <w:rPr>
          <w:rFonts w:ascii="ITC Avant Garde Std Bk" w:hAnsi="ITC Avant Garde Std Bk" w:cs="Arial"/>
          <w:b/>
          <w:sz w:val="24"/>
          <w:szCs w:val="24"/>
          <w:lang w:eastAsia="en-GB"/>
        </w:rPr>
        <w:t>/ Extra Familial abuse</w:t>
      </w:r>
    </w:p>
    <w:p w:rsidRPr="00710283" w:rsidR="005D5C19" w:rsidP="00710283" w:rsidRDefault="005D5C19" w14:paraId="4FA83770" w14:textId="77777777">
      <w:pPr>
        <w:spacing w:line="240" w:lineRule="auto"/>
        <w:jc w:val="both"/>
        <w:rPr>
          <w:rFonts w:ascii="ITC Avant Garde Std Bk" w:hAnsi="ITC Avant Garde Std Bk" w:cs="Arial"/>
          <w:sz w:val="24"/>
          <w:szCs w:val="24"/>
          <w:lang w:val="en"/>
        </w:rPr>
      </w:pPr>
      <w:r w:rsidRPr="00710283">
        <w:rPr>
          <w:rFonts w:ascii="ITC Avant Garde Std Bk" w:hAnsi="ITC Avant Garde Std Bk" w:cs="Arial"/>
          <w:sz w:val="24"/>
          <w:szCs w:val="24"/>
          <w:lang w:val="en"/>
        </w:rPr>
        <w:t>Contextual Safeguarding is an approach to understanding, and responding to, young people’s experiences of significant harm beyond their families</w:t>
      </w:r>
      <w:r w:rsidRPr="00710283" w:rsidR="00ED2EDA">
        <w:rPr>
          <w:rFonts w:ascii="ITC Avant Garde Std Bk" w:hAnsi="ITC Avant Garde Std Bk" w:cs="Arial"/>
          <w:sz w:val="24"/>
          <w:szCs w:val="24"/>
          <w:lang w:val="en"/>
        </w:rPr>
        <w:t xml:space="preserve"> i.e. extra familial abuse</w:t>
      </w:r>
      <w:r w:rsidRPr="00710283">
        <w:rPr>
          <w:rFonts w:ascii="ITC Avant Garde Std Bk" w:hAnsi="ITC Avant Garde Std Bk" w:cs="Arial"/>
          <w:sz w:val="24"/>
          <w:szCs w:val="24"/>
          <w:lang w:val="en"/>
        </w:rPr>
        <w:t xml:space="preserve">. It recognises that the different relationships that young people form in their neighbourhoods, </w:t>
      </w:r>
      <w:r w:rsidRPr="00710283" w:rsidR="008C6B36">
        <w:rPr>
          <w:rFonts w:ascii="ITC Avant Garde Std Bk" w:hAnsi="ITC Avant Garde Std Bk" w:cs="Arial"/>
          <w:sz w:val="24"/>
          <w:szCs w:val="24"/>
          <w:lang w:val="en"/>
        </w:rPr>
        <w:t>college</w:t>
      </w:r>
      <w:r w:rsidRPr="00710283">
        <w:rPr>
          <w:rFonts w:ascii="ITC Avant Garde Std Bk" w:hAnsi="ITC Avant Garde Std Bk" w:cs="Arial"/>
          <w:sz w:val="24"/>
          <w:szCs w:val="24"/>
          <w:lang w:val="en"/>
        </w:rPr>
        <w:t>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rsidRPr="00710283" w:rsidR="003E4A73" w:rsidP="00710283" w:rsidRDefault="003E4A73" w14:paraId="0363A64C"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val="en"/>
        </w:rPr>
        <w:t>Contextual Safeguarding Network</w:t>
      </w:r>
    </w:p>
    <w:p w:rsidR="005D5C19" w:rsidP="00710283" w:rsidRDefault="004150F6" w14:paraId="20EF6696" w14:textId="0F37B901">
      <w:pPr>
        <w:jc w:val="both"/>
        <w:rPr>
          <w:rFonts w:ascii="ITC Avant Garde Std Bk" w:hAnsi="ITC Avant Garde Std Bk" w:cs="Arial"/>
          <w:b/>
          <w:sz w:val="24"/>
          <w:szCs w:val="24"/>
          <w:lang w:eastAsia="en-GB"/>
        </w:rPr>
      </w:pPr>
      <w:hyperlink w:history="1" r:id="rId68">
        <w:r w:rsidRPr="00710283" w:rsidR="005D5C19">
          <w:rPr>
            <w:rStyle w:val="Hyperlink"/>
            <w:rFonts w:ascii="ITC Avant Garde Std Bk" w:hAnsi="ITC Avant Garde Std Bk" w:cs="Arial"/>
            <w:b/>
            <w:sz w:val="24"/>
            <w:szCs w:val="24"/>
            <w:lang w:eastAsia="en-GB"/>
          </w:rPr>
          <w:t>https://contextualsafeguarding.org.uk/</w:t>
        </w:r>
      </w:hyperlink>
    </w:p>
    <w:p w:rsidRPr="00710283" w:rsidR="001A4DE9" w:rsidP="00710283" w:rsidRDefault="001A4DE9" w14:paraId="67C11A60" w14:textId="77777777">
      <w:pPr>
        <w:jc w:val="both"/>
        <w:rPr>
          <w:rFonts w:ascii="ITC Avant Garde Std Bk" w:hAnsi="ITC Avant Garde Std Bk" w:cs="Arial"/>
          <w:b/>
          <w:sz w:val="24"/>
          <w:szCs w:val="24"/>
          <w:lang w:eastAsia="en-GB"/>
        </w:rPr>
      </w:pPr>
    </w:p>
    <w:p w:rsidRPr="00710283" w:rsidR="00BA59FE" w:rsidP="00710283" w:rsidRDefault="00BA59FE" w14:paraId="1B3F4C15" w14:textId="77777777">
      <w:pPr>
        <w:pStyle w:val="Default"/>
        <w:jc w:val="both"/>
        <w:rPr>
          <w:rFonts w:ascii="ITC Avant Garde Std Bk" w:hAnsi="ITC Avant Garde Std Bk"/>
          <w:b/>
        </w:rPr>
      </w:pPr>
      <w:r w:rsidRPr="00710283">
        <w:rPr>
          <w:rFonts w:ascii="ITC Avant Garde Std Bk" w:hAnsi="ITC Avant Garde Std Bk"/>
          <w:b/>
        </w:rPr>
        <w:t>Hate Crime</w:t>
      </w:r>
    </w:p>
    <w:p w:rsidRPr="00710283" w:rsidR="005F26FA" w:rsidP="00710283" w:rsidRDefault="005F26FA" w14:paraId="66566EF5" w14:textId="77777777">
      <w:pPr>
        <w:pStyle w:val="Default"/>
        <w:jc w:val="both"/>
        <w:rPr>
          <w:rFonts w:ascii="ITC Avant Garde Std Bk" w:hAnsi="ITC Avant Garde Std Bk"/>
          <w:b/>
        </w:rPr>
      </w:pPr>
    </w:p>
    <w:p w:rsidRPr="00710283" w:rsidR="00BA59FE" w:rsidP="00710283" w:rsidRDefault="00BA59FE" w14:paraId="1CEBA916" w14:textId="77777777">
      <w:pPr>
        <w:pStyle w:val="Default"/>
        <w:jc w:val="both"/>
        <w:rPr>
          <w:rFonts w:ascii="ITC Avant Garde Std Bk" w:hAnsi="ITC Avant Garde Std Bk"/>
          <w:color w:val="auto"/>
          <w:lang w:val="en"/>
        </w:rPr>
      </w:pPr>
      <w:r w:rsidRPr="00710283">
        <w:rPr>
          <w:rFonts w:ascii="ITC Avant Garde Std Bk" w:hAnsi="ITC Avant Garde Std Bk"/>
        </w:rPr>
        <w:t>Any hate crime/incident will be reported through local reporting mechanisms –</w:t>
      </w:r>
      <w:r w:rsidRPr="00710283">
        <w:rPr>
          <w:rFonts w:ascii="ITC Avant Garde Std Bk" w:hAnsi="ITC Avant Garde Std Bk"/>
          <w:color w:val="auto"/>
        </w:rPr>
        <w:t xml:space="preserve">Hate Crime/incident </w:t>
      </w:r>
      <w:r w:rsidRPr="00710283">
        <w:rPr>
          <w:rFonts w:ascii="ITC Avant Garde Std Bk" w:hAnsi="ITC Avant Garde Std Bk"/>
          <w:color w:val="auto"/>
          <w:lang w:val="en"/>
        </w:rPr>
        <w:t>is any behaviour that anyone thinks was caused by hatred of:</w:t>
      </w:r>
    </w:p>
    <w:p w:rsidRPr="00710283" w:rsidR="00BA59FE" w:rsidP="00710283" w:rsidRDefault="00BA59FE" w14:paraId="17C2830B" w14:textId="77777777">
      <w:pPr>
        <w:pStyle w:val="Default"/>
        <w:jc w:val="both"/>
        <w:rPr>
          <w:rFonts w:ascii="ITC Avant Garde Std Bk" w:hAnsi="ITC Avant Garde Std Bk"/>
          <w:lang w:val="en"/>
        </w:rPr>
      </w:pPr>
      <w:r w:rsidRPr="00710283">
        <w:rPr>
          <w:rFonts w:ascii="ITC Avant Garde Std Bk" w:hAnsi="ITC Avant Garde Std Bk"/>
          <w:lang w:val="en"/>
        </w:rPr>
        <w:t>race, sexual orientation, gender identification, disability, religion or faith</w:t>
      </w:r>
    </w:p>
    <w:p w:rsidRPr="00710283" w:rsidR="005D5C19" w:rsidP="00710283" w:rsidRDefault="00BA59FE" w14:paraId="1C29EC81" w14:textId="77777777">
      <w:pPr>
        <w:jc w:val="both"/>
        <w:rPr>
          <w:rFonts w:ascii="ITC Avant Garde Std Bk" w:hAnsi="ITC Avant Garde Std Bk" w:cs="Arial"/>
          <w:sz w:val="24"/>
          <w:szCs w:val="24"/>
          <w:lang w:eastAsia="en-GB"/>
        </w:rPr>
      </w:pPr>
      <w:r w:rsidRPr="00710283">
        <w:rPr>
          <w:rFonts w:ascii="ITC Avant Garde Std Bk" w:hAnsi="ITC Avant Garde Std Bk" w:eastAsia="Times New Roman" w:cs="Arial"/>
          <w:sz w:val="24"/>
          <w:szCs w:val="24"/>
          <w:lang w:val="en" w:eastAsia="en-GB"/>
        </w:rPr>
        <w:t>A hate crime could be name calling, arson/fire, attacks or violence, damage such as to your house or car, graffiti or writing</w:t>
      </w:r>
      <w:r w:rsidRPr="00710283" w:rsidR="002C627B">
        <w:rPr>
          <w:rFonts w:ascii="ITC Avant Garde Std Bk" w:hAnsi="ITC Avant Garde Std Bk" w:cs="Arial"/>
          <w:sz w:val="24"/>
          <w:szCs w:val="24"/>
          <w:lang w:eastAsia="en-GB"/>
        </w:rPr>
        <w:t xml:space="preserve">. </w:t>
      </w:r>
    </w:p>
    <w:p w:rsidRPr="00710283" w:rsidR="004F2699" w:rsidP="00710283" w:rsidRDefault="004F2699" w14:paraId="0F62CA7D"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Prejudice Related Incidents</w:t>
      </w:r>
    </w:p>
    <w:p w:rsidRPr="00710283" w:rsidR="004F2699" w:rsidP="00710283" w:rsidRDefault="004F2699" w14:paraId="5BFEC4AC" w14:textId="77777777">
      <w:pPr>
        <w:jc w:val="both"/>
        <w:rPr>
          <w:rFonts w:ascii="ITC Avant Garde Std Bk" w:hAnsi="ITC Avant Garde Std Bk" w:cs="Arial"/>
          <w:sz w:val="24"/>
          <w:szCs w:val="24"/>
          <w:lang w:eastAsia="en-GB"/>
        </w:rPr>
      </w:pPr>
      <w:r w:rsidRPr="00710283">
        <w:rPr>
          <w:rFonts w:ascii="ITC Avant Garde Std Bk" w:hAnsi="ITC Avant Garde Std Bk" w:cs="Arial"/>
          <w:color w:val="333333"/>
          <w:sz w:val="24"/>
          <w:szCs w:val="24"/>
          <w:lang w:val="en"/>
        </w:rPr>
        <w:t xml:space="preserve">This </w:t>
      </w:r>
      <w:r w:rsidRPr="00710283" w:rsidR="008C6B36">
        <w:rPr>
          <w:rFonts w:ascii="ITC Avant Garde Std Bk" w:hAnsi="ITC Avant Garde Std Bk" w:cs="Arial"/>
          <w:color w:val="333333"/>
          <w:sz w:val="24"/>
          <w:szCs w:val="24"/>
          <w:lang w:val="en"/>
        </w:rPr>
        <w:t>college</w:t>
      </w:r>
      <w:r w:rsidRPr="00710283">
        <w:rPr>
          <w:rFonts w:ascii="ITC Avant Garde Std Bk" w:hAnsi="ITC Avant Garde Std Bk" w:cs="Arial"/>
          <w:color w:val="333333"/>
          <w:sz w:val="24"/>
          <w:szCs w:val="24"/>
          <w:lang w:val="en"/>
        </w:rPr>
        <w:t xml:space="preserve"> is opposed to all forms of prejudice and a</w:t>
      </w:r>
      <w:r w:rsidRPr="00710283">
        <w:rPr>
          <w:rFonts w:ascii="ITC Avant Garde Std Bk" w:hAnsi="ITC Avant Garde Std Bk" w:cs="Arial"/>
          <w:sz w:val="24"/>
          <w:szCs w:val="24"/>
          <w:lang w:eastAsia="en-GB"/>
        </w:rPr>
        <w:t>ny incidents of prejudice will be addressed immediately under the appropriate policy. Advice will be sought from other agencies if appropriate.</w:t>
      </w:r>
    </w:p>
    <w:p w:rsidRPr="00710283" w:rsidR="00896FA5" w:rsidP="00710283" w:rsidRDefault="003143AD" w14:paraId="57CBDB37" w14:textId="4AD108AA">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Children</w:t>
      </w:r>
      <w:r w:rsidRPr="00710283" w:rsidR="003B0B56">
        <w:rPr>
          <w:rFonts w:ascii="ITC Avant Garde Std Bk" w:hAnsi="ITC Avant Garde Std Bk" w:cs="Arial"/>
          <w:b/>
          <w:sz w:val="24"/>
          <w:szCs w:val="24"/>
          <w:lang w:eastAsia="en-GB"/>
        </w:rPr>
        <w:t xml:space="preserve"> Missing Education </w:t>
      </w:r>
      <w:r w:rsidR="001A4DE9">
        <w:rPr>
          <w:rFonts w:ascii="ITC Avant Garde Std Bk" w:hAnsi="ITC Avant Garde Std Bk" w:cs="Arial"/>
          <w:b/>
          <w:sz w:val="24"/>
          <w:szCs w:val="24"/>
          <w:lang w:eastAsia="en-GB"/>
        </w:rPr>
        <w:t>(</w:t>
      </w:r>
      <w:r w:rsidRPr="00710283" w:rsidR="003B0B56">
        <w:rPr>
          <w:rFonts w:ascii="ITC Avant Garde Std Bk" w:hAnsi="ITC Avant Garde Std Bk" w:cs="Arial"/>
          <w:b/>
          <w:sz w:val="24"/>
          <w:szCs w:val="24"/>
          <w:lang w:eastAsia="en-GB"/>
        </w:rPr>
        <w:t>CME</w:t>
      </w:r>
      <w:r w:rsidR="001A4DE9">
        <w:rPr>
          <w:rFonts w:ascii="ITC Avant Garde Std Bk" w:hAnsi="ITC Avant Garde Std Bk" w:cs="Arial"/>
          <w:b/>
          <w:sz w:val="24"/>
          <w:szCs w:val="24"/>
          <w:lang w:eastAsia="en-GB"/>
        </w:rPr>
        <w:t>)</w:t>
      </w:r>
    </w:p>
    <w:p w:rsidRPr="00710283" w:rsidR="00896FA5" w:rsidP="00710283" w:rsidRDefault="000E06F9" w14:paraId="42A5B9ED" w14:textId="2211D26C">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CME is defined as children of compulsory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age who are not registered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 xml:space="preserve">s at a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and are not receiving suitable education otherwise that at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e.g. home </w:t>
      </w:r>
      <w:r w:rsidR="001A4DE9">
        <w:rPr>
          <w:rFonts w:ascii="ITC Avant Garde Std Bk" w:hAnsi="ITC Avant Garde Std Bk" w:cs="Arial"/>
          <w:sz w:val="24"/>
          <w:szCs w:val="24"/>
          <w:lang w:eastAsia="en-GB"/>
        </w:rPr>
        <w:t>colleg</w:t>
      </w:r>
      <w:r w:rsidRPr="00710283">
        <w:rPr>
          <w:rFonts w:ascii="ITC Avant Garde Std Bk" w:hAnsi="ITC Avant Garde Std Bk" w:cs="Arial"/>
          <w:sz w:val="24"/>
          <w:szCs w:val="24"/>
          <w:lang w:eastAsia="en-GB"/>
        </w:rPr>
        <w:t xml:space="preserve">ing. However </w:t>
      </w:r>
      <w:r w:rsidRPr="00710283" w:rsidR="003B5173">
        <w:rPr>
          <w:rFonts w:ascii="ITC Avant Garde Std Bk" w:hAnsi="ITC Avant Garde Std Bk" w:cs="Arial"/>
          <w:sz w:val="24"/>
          <w:szCs w:val="24"/>
          <w:lang w:eastAsia="en-GB"/>
        </w:rPr>
        <w:t xml:space="preserve">at any stage </w:t>
      </w:r>
      <w:r w:rsidRPr="00710283">
        <w:rPr>
          <w:rFonts w:ascii="ITC Avant Garde Std Bk" w:hAnsi="ITC Avant Garde Std Bk" w:cs="Arial"/>
          <w:sz w:val="24"/>
          <w:szCs w:val="24"/>
          <w:lang w:eastAsia="en-GB"/>
        </w:rPr>
        <w:t xml:space="preserve">any child going missing from </w:t>
      </w:r>
      <w:r w:rsidRPr="00710283" w:rsidR="008C6B36">
        <w:rPr>
          <w:rFonts w:ascii="ITC Avant Garde Std Bk" w:hAnsi="ITC Avant Garde Std Bk" w:cs="Arial"/>
          <w:sz w:val="24"/>
          <w:szCs w:val="24"/>
          <w:lang w:eastAsia="en-GB"/>
        </w:rPr>
        <w:t>college</w:t>
      </w:r>
      <w:r w:rsidRPr="00710283" w:rsidR="00F302BE">
        <w:rPr>
          <w:rFonts w:ascii="ITC Avant Garde Std Bk" w:hAnsi="ITC Avant Garde Std Bk" w:cs="Arial"/>
          <w:sz w:val="24"/>
          <w:szCs w:val="24"/>
          <w:lang w:eastAsia="en-GB"/>
        </w:rPr>
        <w:t xml:space="preserve">, which includes within the </w:t>
      </w:r>
      <w:r w:rsidRPr="00710283" w:rsidR="008C6B36">
        <w:rPr>
          <w:rFonts w:ascii="ITC Avant Garde Std Bk" w:hAnsi="ITC Avant Garde Std Bk" w:cs="Arial"/>
          <w:sz w:val="24"/>
          <w:szCs w:val="24"/>
          <w:lang w:eastAsia="en-GB"/>
        </w:rPr>
        <w:t>college</w:t>
      </w:r>
      <w:r w:rsidRPr="00710283" w:rsidR="00F302BE">
        <w:rPr>
          <w:rFonts w:ascii="ITC Avant Garde Std Bk" w:hAnsi="ITC Avant Garde Std Bk" w:cs="Arial"/>
          <w:sz w:val="24"/>
          <w:szCs w:val="24"/>
          <w:lang w:eastAsia="en-GB"/>
        </w:rPr>
        <w:t xml:space="preserve"> day,</w:t>
      </w:r>
      <w:r w:rsidRPr="00710283" w:rsidR="00896FA5">
        <w:rPr>
          <w:rFonts w:ascii="ITC Avant Garde Std Bk" w:hAnsi="ITC Avant Garde Std Bk" w:cs="Arial"/>
          <w:sz w:val="24"/>
          <w:szCs w:val="24"/>
          <w:lang w:eastAsia="en-GB"/>
        </w:rPr>
        <w:t xml:space="preserve"> is a potential indicator of abuse and negl</w:t>
      </w:r>
      <w:r w:rsidRPr="00710283" w:rsidR="00F302BE">
        <w:rPr>
          <w:rFonts w:ascii="ITC Avant Garde Std Bk" w:hAnsi="ITC Avant Garde Std Bk" w:cs="Arial"/>
          <w:sz w:val="24"/>
          <w:szCs w:val="24"/>
          <w:lang w:eastAsia="en-GB"/>
        </w:rPr>
        <w:t xml:space="preserve">ect, including </w:t>
      </w:r>
      <w:r w:rsidRPr="00710283" w:rsidR="00896FA5">
        <w:rPr>
          <w:rFonts w:ascii="ITC Avant Garde Std Bk" w:hAnsi="ITC Avant Garde Std Bk" w:cs="Arial"/>
          <w:sz w:val="24"/>
          <w:szCs w:val="24"/>
          <w:lang w:eastAsia="en-GB"/>
        </w:rPr>
        <w:t>exploitation</w:t>
      </w:r>
      <w:r w:rsidRPr="00710283" w:rsidR="002C627B">
        <w:rPr>
          <w:rFonts w:ascii="ITC Avant Garde Std Bk" w:hAnsi="ITC Avant Garde Std Bk" w:cs="Arial"/>
          <w:sz w:val="24"/>
          <w:szCs w:val="24"/>
          <w:lang w:eastAsia="en-GB"/>
        </w:rPr>
        <w:t xml:space="preserve">, </w:t>
      </w:r>
      <w:r w:rsidRPr="00710283" w:rsidR="00710338">
        <w:rPr>
          <w:rFonts w:ascii="ITC Avant Garde Std Bk" w:hAnsi="ITC Avant Garde Std Bk" w:cs="Arial"/>
          <w:sz w:val="24"/>
          <w:szCs w:val="24"/>
          <w:lang w:eastAsia="en-GB"/>
        </w:rPr>
        <w:t>mental</w:t>
      </w:r>
      <w:r w:rsidRPr="00710283" w:rsidR="002C627B">
        <w:rPr>
          <w:rFonts w:ascii="ITC Avant Garde Std Bk" w:hAnsi="ITC Avant Garde Std Bk" w:cs="Arial"/>
          <w:sz w:val="24"/>
          <w:szCs w:val="24"/>
          <w:lang w:eastAsia="en-GB"/>
        </w:rPr>
        <w:t xml:space="preserve"> health concerns, risk of forced marriage etc.</w:t>
      </w:r>
      <w:r w:rsidRPr="00710283" w:rsidR="00896FA5">
        <w:rPr>
          <w:rFonts w:ascii="ITC Avant Garde Std Bk" w:hAnsi="ITC Avant Garde Std Bk" w:cs="Arial"/>
          <w:sz w:val="24"/>
          <w:szCs w:val="24"/>
          <w:lang w:eastAsia="en-GB"/>
        </w:rPr>
        <w:t xml:space="preserve"> </w:t>
      </w:r>
      <w:r w:rsidRPr="00710283" w:rsidR="003A019A">
        <w:rPr>
          <w:rFonts w:ascii="ITC Avant Garde Std Bk" w:hAnsi="ITC Avant Garde Std Bk" w:cs="Arial"/>
          <w:sz w:val="24"/>
          <w:szCs w:val="24"/>
          <w:lang w:eastAsia="en-GB"/>
        </w:rPr>
        <w:t xml:space="preserve"> Unauthorised absences will be</w:t>
      </w:r>
      <w:r w:rsidRPr="00710283" w:rsidR="00896FA5">
        <w:rPr>
          <w:rFonts w:ascii="ITC Avant Garde Std Bk" w:hAnsi="ITC Avant Garde Std Bk" w:cs="Arial"/>
          <w:sz w:val="24"/>
          <w:szCs w:val="24"/>
          <w:lang w:eastAsia="en-GB"/>
        </w:rPr>
        <w:t xml:space="preserve"> monitor</w:t>
      </w:r>
      <w:r w:rsidRPr="00710283" w:rsidR="003A019A">
        <w:rPr>
          <w:rFonts w:ascii="ITC Avant Garde Std Bk" w:hAnsi="ITC Avant Garde Std Bk" w:cs="Arial"/>
          <w:sz w:val="24"/>
          <w:szCs w:val="24"/>
          <w:lang w:eastAsia="en-GB"/>
        </w:rPr>
        <w:t>ed and followed up</w:t>
      </w:r>
      <w:r w:rsidRPr="00710283" w:rsidR="00896FA5">
        <w:rPr>
          <w:rFonts w:ascii="ITC Avant Garde Std Bk" w:hAnsi="ITC Avant Garde Std Bk" w:cs="Arial"/>
          <w:sz w:val="24"/>
          <w:szCs w:val="24"/>
          <w:lang w:eastAsia="en-GB"/>
        </w:rPr>
        <w:t xml:space="preserve"> </w:t>
      </w:r>
      <w:r w:rsidRPr="00710283" w:rsidR="003A019A">
        <w:rPr>
          <w:rFonts w:ascii="ITC Avant Garde Std Bk" w:hAnsi="ITC Avant Garde Std Bk" w:cs="Arial"/>
          <w:sz w:val="24"/>
          <w:szCs w:val="24"/>
          <w:lang w:eastAsia="en-GB"/>
        </w:rPr>
        <w:t xml:space="preserve">in line with </w:t>
      </w:r>
      <w:r w:rsidRPr="00710283" w:rsidR="00EA503C">
        <w:rPr>
          <w:rFonts w:ascii="ITC Avant Garde Std Bk" w:hAnsi="ITC Avant Garde Std Bk" w:cs="Arial"/>
          <w:sz w:val="24"/>
          <w:szCs w:val="24"/>
          <w:lang w:eastAsia="en-GB"/>
        </w:rPr>
        <w:t>procedures</w:t>
      </w:r>
      <w:r w:rsidRPr="00710283" w:rsidR="00896FA5">
        <w:rPr>
          <w:rFonts w:ascii="ITC Avant Garde Std Bk" w:hAnsi="ITC Avant Garde Std Bk" w:cs="Arial"/>
          <w:sz w:val="24"/>
          <w:szCs w:val="24"/>
          <w:lang w:eastAsia="en-GB"/>
        </w:rPr>
        <w:t xml:space="preserve">, particularly where </w:t>
      </w:r>
      <w:r w:rsidRPr="00710283" w:rsidR="00F302BE">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sidR="00896FA5">
        <w:rPr>
          <w:rFonts w:ascii="ITC Avant Garde Std Bk" w:hAnsi="ITC Avant Garde Std Bk" w:cs="Arial"/>
          <w:sz w:val="24"/>
          <w:szCs w:val="24"/>
          <w:lang w:eastAsia="en-GB"/>
        </w:rPr>
        <w:t xml:space="preserve"> go missing on repeated occasions.</w:t>
      </w:r>
      <w:r w:rsidRPr="00710283" w:rsidR="00F302BE">
        <w:rPr>
          <w:rFonts w:ascii="ITC Avant Garde Std Bk" w:hAnsi="ITC Avant Garde Std Bk" w:cs="Arial"/>
          <w:sz w:val="24"/>
          <w:szCs w:val="24"/>
          <w:lang w:eastAsia="en-GB"/>
        </w:rPr>
        <w:t xml:space="preserve"> All staf</w:t>
      </w:r>
      <w:r w:rsidRPr="00710283" w:rsidR="00EA62FB">
        <w:rPr>
          <w:rFonts w:ascii="ITC Avant Garde Std Bk" w:hAnsi="ITC Avant Garde Std Bk" w:cs="Arial"/>
          <w:sz w:val="24"/>
          <w:szCs w:val="24"/>
          <w:lang w:eastAsia="en-GB"/>
        </w:rPr>
        <w:t>f</w:t>
      </w:r>
      <w:r w:rsidRPr="00710283" w:rsidR="00F302BE">
        <w:rPr>
          <w:rFonts w:ascii="ITC Avant Garde Std Bk" w:hAnsi="ITC Avant Garde Std Bk" w:cs="Arial"/>
          <w:sz w:val="24"/>
          <w:szCs w:val="24"/>
          <w:lang w:eastAsia="en-GB"/>
        </w:rPr>
        <w:t xml:space="preserve"> will be aware of the signs of risk </w:t>
      </w:r>
      <w:r w:rsidRPr="00710283" w:rsidR="00EA62FB">
        <w:rPr>
          <w:rFonts w:ascii="ITC Avant Garde Std Bk" w:hAnsi="ITC Avant Garde Std Bk" w:cs="Arial"/>
          <w:sz w:val="24"/>
          <w:szCs w:val="24"/>
          <w:lang w:eastAsia="en-GB"/>
        </w:rPr>
        <w:t xml:space="preserve">and individual triggers </w:t>
      </w:r>
      <w:r w:rsidRPr="00710283" w:rsidR="00F302BE">
        <w:rPr>
          <w:rFonts w:ascii="ITC Avant Garde Std Bk" w:hAnsi="ITC Avant Garde Std Bk" w:cs="Arial"/>
          <w:sz w:val="24"/>
          <w:szCs w:val="24"/>
          <w:lang w:eastAsia="en-GB"/>
        </w:rPr>
        <w:t>including travelling to conflict zones, FGM and forced marriage.</w:t>
      </w:r>
    </w:p>
    <w:p w:rsidRPr="00710283" w:rsidR="00EA62FB" w:rsidP="00710283" w:rsidRDefault="00EA62FB" w14:paraId="6ADA96FB"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All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 xml:space="preserve">s will be placed </w:t>
      </w:r>
      <w:r w:rsidRPr="00710283" w:rsidR="00E67764">
        <w:rPr>
          <w:rFonts w:ascii="ITC Avant Garde Std Bk" w:hAnsi="ITC Avant Garde Std Bk" w:cs="Arial"/>
          <w:sz w:val="24"/>
          <w:szCs w:val="24"/>
          <w:lang w:eastAsia="en-GB"/>
        </w:rPr>
        <w:t xml:space="preserve">and removed from </w:t>
      </w:r>
      <w:r w:rsidRPr="00710283">
        <w:rPr>
          <w:rFonts w:ascii="ITC Avant Garde Std Bk" w:hAnsi="ITC Avant Garde Std Bk" w:cs="Arial"/>
          <w:sz w:val="24"/>
          <w:szCs w:val="24"/>
          <w:lang w:eastAsia="en-GB"/>
        </w:rPr>
        <w:t>admission and attendance registers as required by law.</w:t>
      </w:r>
    </w:p>
    <w:p w:rsidRPr="00710283" w:rsidR="00813948" w:rsidP="00710283" w:rsidRDefault="00813948" w14:paraId="5EDF0BE0"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will collect, where possible, more than one emergency contact number for each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w:t>
      </w:r>
    </w:p>
    <w:p w:rsidRPr="00710283" w:rsidR="00EA62FB" w:rsidP="00710283" w:rsidRDefault="00EA62FB" w14:paraId="2DD77169"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will inform the local authority of any child removed from our admission register. We will inform the local authority of any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 xml:space="preserve"> who fails to attend for a conti</w:t>
      </w:r>
      <w:r w:rsidRPr="00710283" w:rsidR="005E1A0A">
        <w:rPr>
          <w:rFonts w:ascii="ITC Avant Garde Std Bk" w:hAnsi="ITC Avant Garde Std Bk" w:cs="Arial"/>
          <w:sz w:val="24"/>
          <w:szCs w:val="24"/>
          <w:lang w:eastAsia="en-GB"/>
        </w:rPr>
        <w:t>nuous period in</w:t>
      </w:r>
      <w:r w:rsidRPr="00710283" w:rsidR="0017061F">
        <w:rPr>
          <w:rFonts w:ascii="ITC Avant Garde Std Bk" w:hAnsi="ITC Avant Garde Std Bk" w:cs="Arial"/>
          <w:sz w:val="24"/>
          <w:szCs w:val="24"/>
          <w:lang w:eastAsia="en-GB"/>
        </w:rPr>
        <w:t xml:space="preserve"> line with local Wakefield procedures.</w:t>
      </w:r>
      <w:r w:rsidRPr="00710283" w:rsidR="002505BC">
        <w:rPr>
          <w:rFonts w:ascii="ITC Avant Garde Std Bk" w:hAnsi="ITC Avant Garde Std Bk" w:cs="Arial"/>
          <w:sz w:val="24"/>
          <w:szCs w:val="24"/>
          <w:lang w:eastAsia="en-GB"/>
        </w:rPr>
        <w:t xml:space="preserve"> Missing Officer – details in appendix.</w:t>
      </w:r>
    </w:p>
    <w:p w:rsidRPr="00710283" w:rsidR="005E1A0A" w:rsidP="00710283" w:rsidRDefault="004150F6" w14:paraId="3D26853D" w14:textId="77777777">
      <w:pPr>
        <w:jc w:val="both"/>
        <w:rPr>
          <w:rFonts w:ascii="ITC Avant Garde Std Bk" w:hAnsi="ITC Avant Garde Std Bk" w:cs="Arial"/>
          <w:b/>
          <w:sz w:val="24"/>
          <w:szCs w:val="24"/>
          <w:lang w:eastAsia="en-GB"/>
        </w:rPr>
      </w:pPr>
      <w:hyperlink w:history="1" r:id="rId69">
        <w:r w:rsidRPr="00710283" w:rsidR="009C4426">
          <w:rPr>
            <w:rStyle w:val="Hyperlink"/>
            <w:rFonts w:ascii="ITC Avant Garde Std Bk" w:hAnsi="ITC Avant Garde Std Bk" w:cs="Arial"/>
            <w:b/>
            <w:sz w:val="24"/>
            <w:szCs w:val="24"/>
            <w:lang w:eastAsia="en-GB"/>
          </w:rPr>
          <w:t>http://www.wakefield.gov.uk/</w:t>
        </w:r>
        <w:r w:rsidRPr="00710283" w:rsidR="008C6B36">
          <w:rPr>
            <w:rStyle w:val="Hyperlink"/>
            <w:rFonts w:ascii="ITC Avant Garde Std Bk" w:hAnsi="ITC Avant Garde Std Bk" w:cs="Arial"/>
            <w:b/>
            <w:sz w:val="24"/>
            <w:szCs w:val="24"/>
            <w:lang w:eastAsia="en-GB"/>
          </w:rPr>
          <w:t>college</w:t>
        </w:r>
        <w:r w:rsidRPr="00710283" w:rsidR="009C4426">
          <w:rPr>
            <w:rStyle w:val="Hyperlink"/>
            <w:rFonts w:ascii="ITC Avant Garde Std Bk" w:hAnsi="ITC Avant Garde Std Bk" w:cs="Arial"/>
            <w:b/>
            <w:sz w:val="24"/>
            <w:szCs w:val="24"/>
            <w:lang w:eastAsia="en-GB"/>
          </w:rPr>
          <w:t>s-and-children/supporting-families/education-welfare-service/children-missing-education</w:t>
        </w:r>
      </w:hyperlink>
    </w:p>
    <w:p w:rsidRPr="00710283" w:rsidR="00EA62FB" w:rsidP="00710283" w:rsidRDefault="00EA62FB" w14:paraId="09D24291" w14:textId="2C76B00A">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 xml:space="preserve">Child Sexual Exploitation </w:t>
      </w:r>
      <w:r w:rsidR="001A4DE9">
        <w:rPr>
          <w:rFonts w:ascii="ITC Avant Garde Std Bk" w:hAnsi="ITC Avant Garde Std Bk" w:cs="Arial"/>
          <w:b/>
          <w:sz w:val="24"/>
          <w:szCs w:val="24"/>
          <w:lang w:eastAsia="en-GB"/>
        </w:rPr>
        <w:t>(</w:t>
      </w:r>
      <w:r w:rsidRPr="00710283">
        <w:rPr>
          <w:rFonts w:ascii="ITC Avant Garde Std Bk" w:hAnsi="ITC Avant Garde Std Bk" w:cs="Arial"/>
          <w:b/>
          <w:sz w:val="24"/>
          <w:szCs w:val="24"/>
          <w:lang w:eastAsia="en-GB"/>
        </w:rPr>
        <w:t>CSE</w:t>
      </w:r>
      <w:r w:rsidR="001A4DE9">
        <w:rPr>
          <w:rFonts w:ascii="ITC Avant Garde Std Bk" w:hAnsi="ITC Avant Garde Std Bk" w:cs="Arial"/>
          <w:b/>
          <w:sz w:val="24"/>
          <w:szCs w:val="24"/>
          <w:lang w:eastAsia="en-GB"/>
        </w:rPr>
        <w:t>)</w:t>
      </w:r>
    </w:p>
    <w:p w:rsidRPr="00710283" w:rsidR="00FA20FC" w:rsidP="00710283" w:rsidRDefault="008A79E5" w14:paraId="62505A23"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CSE is a form of sexual abuse. </w:t>
      </w:r>
      <w:r w:rsidRPr="00710283" w:rsidR="00CB5CB2">
        <w:rPr>
          <w:rFonts w:ascii="ITC Avant Garde Std Bk" w:hAnsi="ITC Avant Garde Std Bk" w:cs="Arial"/>
          <w:sz w:val="24"/>
          <w:szCs w:val="24"/>
          <w:lang w:eastAsia="en-GB"/>
        </w:rPr>
        <w:t xml:space="preserve">It occurs where an individual or group takes advantage of an imbalance of power to coerce, manipulate or deceive a child </w:t>
      </w:r>
      <w:r w:rsidRPr="00710283" w:rsidR="00003245">
        <w:rPr>
          <w:rFonts w:ascii="ITC Avant Garde Std Bk" w:hAnsi="ITC Avant Garde Std Bk" w:cs="Arial"/>
          <w:sz w:val="24"/>
          <w:szCs w:val="24"/>
          <w:lang w:eastAsia="en-GB"/>
        </w:rPr>
        <w:t xml:space="preserve">(male or female) </w:t>
      </w:r>
      <w:r w:rsidRPr="00710283" w:rsidR="00CB5CB2">
        <w:rPr>
          <w:rFonts w:ascii="ITC Avant Garde Std Bk" w:hAnsi="ITC Avant Garde Std Bk" w:cs="Arial"/>
          <w:sz w:val="24"/>
          <w:szCs w:val="24"/>
          <w:lang w:eastAsia="en-GB"/>
        </w:rPr>
        <w:t xml:space="preserve">into sexual activity (a) in exchange for something the victim wants or needs, and/or (b) for the financial advantage or increased status of the perpetrator of facilitator. </w:t>
      </w:r>
      <w:r w:rsidRPr="00710283">
        <w:rPr>
          <w:rFonts w:ascii="ITC Avant Garde Std Bk" w:hAnsi="ITC Avant Garde Std Bk" w:cs="Arial"/>
          <w:sz w:val="24"/>
          <w:szCs w:val="24"/>
          <w:lang w:eastAsia="en-GB"/>
        </w:rPr>
        <w:t xml:space="preserve">The victim may have been </w:t>
      </w:r>
      <w:r w:rsidRPr="00710283" w:rsidR="00FA20FC">
        <w:rPr>
          <w:rFonts w:ascii="ITC Avant Garde Std Bk" w:hAnsi="ITC Avant Garde Std Bk" w:cs="Arial"/>
          <w:sz w:val="24"/>
          <w:szCs w:val="24"/>
          <w:lang w:eastAsia="en-GB"/>
        </w:rPr>
        <w:t>sexually</w:t>
      </w:r>
      <w:r w:rsidRPr="00710283">
        <w:rPr>
          <w:rFonts w:ascii="ITC Avant Garde Std Bk" w:hAnsi="ITC Avant Garde Std Bk" w:cs="Arial"/>
          <w:sz w:val="24"/>
          <w:szCs w:val="24"/>
          <w:lang w:eastAsia="en-GB"/>
        </w:rPr>
        <w:t xml:space="preserve"> exploited even if the </w:t>
      </w:r>
      <w:r w:rsidRPr="00710283" w:rsidR="00FA20FC">
        <w:rPr>
          <w:rFonts w:ascii="ITC Avant Garde Std Bk" w:hAnsi="ITC Avant Garde Std Bk" w:cs="Arial"/>
          <w:sz w:val="24"/>
          <w:szCs w:val="24"/>
          <w:lang w:eastAsia="en-GB"/>
        </w:rPr>
        <w:t>sexual</w:t>
      </w:r>
      <w:r w:rsidRPr="00710283">
        <w:rPr>
          <w:rFonts w:ascii="ITC Avant Garde Std Bk" w:hAnsi="ITC Avant Garde Std Bk" w:cs="Arial"/>
          <w:sz w:val="24"/>
          <w:szCs w:val="24"/>
          <w:lang w:eastAsia="en-GB"/>
        </w:rPr>
        <w:t xml:space="preserve"> </w:t>
      </w:r>
      <w:r w:rsidRPr="00710283" w:rsidR="00FA20FC">
        <w:rPr>
          <w:rFonts w:ascii="ITC Avant Garde Std Bk" w:hAnsi="ITC Avant Garde Std Bk" w:cs="Arial"/>
          <w:sz w:val="24"/>
          <w:szCs w:val="24"/>
          <w:lang w:eastAsia="en-GB"/>
        </w:rPr>
        <w:t>activity</w:t>
      </w:r>
      <w:r w:rsidRPr="00710283">
        <w:rPr>
          <w:rFonts w:ascii="ITC Avant Garde Std Bk" w:hAnsi="ITC Avant Garde Std Bk" w:cs="Arial"/>
          <w:sz w:val="24"/>
          <w:szCs w:val="24"/>
          <w:lang w:eastAsia="en-GB"/>
        </w:rPr>
        <w:t xml:space="preserve"> appears consensual. CSE does not always involve physical contact; it can occur through the use of technology.</w:t>
      </w:r>
      <w:r w:rsidRPr="00710283" w:rsidR="00003245">
        <w:rPr>
          <w:rFonts w:ascii="ITC Avant Garde Std Bk" w:hAnsi="ITC Avant Garde Std Bk" w:cs="Arial"/>
          <w:sz w:val="24"/>
          <w:szCs w:val="24"/>
          <w:lang w:eastAsia="en-GB"/>
        </w:rPr>
        <w:t xml:space="preserve"> CSE can affect 16 and 17 year olds who can legally consent to have sex. It includes contact and non-contact sexual activity e.g. copying images and posting on social media.</w:t>
      </w:r>
    </w:p>
    <w:p w:rsidRPr="00710283" w:rsidR="009C4426" w:rsidP="00710283" w:rsidRDefault="009C4426" w14:paraId="3F9EEA06"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8A79E5" w:rsidP="00710283" w:rsidRDefault="006C1910" w14:paraId="4E84C4F1"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This is a serious crime</w:t>
      </w:r>
      <w:r w:rsidRPr="00710283" w:rsidR="008A79E5">
        <w:rPr>
          <w:rFonts w:ascii="ITC Avant Garde Std Bk" w:hAnsi="ITC Avant Garde Std Bk" w:cs="Arial"/>
          <w:sz w:val="24"/>
          <w:szCs w:val="24"/>
          <w:lang w:eastAsia="en-GB"/>
        </w:rPr>
        <w:t xml:space="preserve"> and is never the victim</w:t>
      </w:r>
      <w:r w:rsidRPr="00710283" w:rsidR="00213C4C">
        <w:rPr>
          <w:rFonts w:ascii="ITC Avant Garde Std Bk" w:hAnsi="ITC Avant Garde Std Bk" w:cs="Arial"/>
          <w:sz w:val="24"/>
          <w:szCs w:val="24"/>
          <w:lang w:eastAsia="en-GB"/>
        </w:rPr>
        <w:t>’</w:t>
      </w:r>
      <w:r w:rsidRPr="00710283" w:rsidR="008A79E5">
        <w:rPr>
          <w:rFonts w:ascii="ITC Avant Garde Std Bk" w:hAnsi="ITC Avant Garde Std Bk" w:cs="Arial"/>
          <w:sz w:val="24"/>
          <w:szCs w:val="24"/>
          <w:lang w:eastAsia="en-GB"/>
        </w:rPr>
        <w:t>s fault even if there is some form of exchange</w:t>
      </w:r>
      <w:r w:rsidRPr="00710283">
        <w:rPr>
          <w:rFonts w:ascii="ITC Avant Garde Std Bk" w:hAnsi="ITC Avant Garde Std Bk" w:cs="Arial"/>
          <w:sz w:val="24"/>
          <w:szCs w:val="24"/>
          <w:lang w:eastAsia="en-GB"/>
        </w:rPr>
        <w:t xml:space="preserve">. </w:t>
      </w:r>
    </w:p>
    <w:p w:rsidRPr="00710283" w:rsidR="008A79E5" w:rsidP="00710283" w:rsidRDefault="008A79E5" w14:paraId="56842672"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003245" w:rsidP="00710283" w:rsidRDefault="00CB5CB2" w14:paraId="26C3B58A"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The police team can be contacted for extra support and information. (details in appendix) NB they do not take the place of your usual reporting procedures.</w:t>
      </w:r>
    </w:p>
    <w:p w:rsidRPr="00710283" w:rsidR="00003245" w:rsidP="00710283" w:rsidRDefault="00003245" w14:paraId="3D18259B"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003245" w:rsidP="00710283" w:rsidRDefault="004150F6" w14:paraId="6267872B" w14:textId="77777777">
      <w:pPr>
        <w:autoSpaceDE w:val="0"/>
        <w:autoSpaceDN w:val="0"/>
        <w:adjustRightInd w:val="0"/>
        <w:spacing w:after="240" w:line="240" w:lineRule="auto"/>
        <w:jc w:val="both"/>
        <w:rPr>
          <w:rFonts w:ascii="ITC Avant Garde Std Bk" w:hAnsi="ITC Avant Garde Std Bk" w:cs="Arial"/>
          <w:b/>
          <w:bCs/>
          <w:sz w:val="24"/>
          <w:szCs w:val="24"/>
          <w:lang w:eastAsia="en-GB"/>
        </w:rPr>
      </w:pPr>
      <w:hyperlink w:history="1" r:id="rId70">
        <w:r w:rsidRPr="00710283" w:rsidR="00032631">
          <w:rPr>
            <w:rStyle w:val="Hyperlink"/>
            <w:rFonts w:ascii="ITC Avant Garde Std Bk" w:hAnsi="ITC Avant Garde Std Bk" w:cs="Arial"/>
            <w:b/>
            <w:bCs/>
            <w:sz w:val="24"/>
            <w:szCs w:val="24"/>
            <w:lang w:eastAsia="en-GB"/>
          </w:rPr>
          <w:t>https://www.gov.uk/government/publications/child-sexual-exploitation-definition-and-guide-for-practitioners</w:t>
        </w:r>
      </w:hyperlink>
    </w:p>
    <w:p w:rsidRPr="00710283" w:rsidR="008B68B0" w:rsidP="00710283" w:rsidRDefault="008B68B0" w14:paraId="38B970FC" w14:textId="0E33654E">
      <w:pPr>
        <w:jc w:val="both"/>
        <w:rPr>
          <w:rFonts w:ascii="ITC Avant Garde Std Bk" w:hAnsi="ITC Avant Garde Std Bk" w:cs="Arial"/>
          <w:b/>
          <w:sz w:val="24"/>
          <w:szCs w:val="24"/>
        </w:rPr>
      </w:pPr>
      <w:r w:rsidRPr="00710283">
        <w:rPr>
          <w:rFonts w:ascii="ITC Avant Garde Std Bk" w:hAnsi="ITC Avant Garde Std Bk" w:cs="Arial"/>
          <w:b/>
          <w:sz w:val="24"/>
          <w:szCs w:val="24"/>
        </w:rPr>
        <w:t xml:space="preserve">Child Criminal Exploitation </w:t>
      </w:r>
      <w:r w:rsidR="001A4DE9">
        <w:rPr>
          <w:rFonts w:ascii="ITC Avant Garde Std Bk" w:hAnsi="ITC Avant Garde Std Bk" w:cs="Arial"/>
          <w:b/>
          <w:sz w:val="24"/>
          <w:szCs w:val="24"/>
        </w:rPr>
        <w:t>(</w:t>
      </w:r>
      <w:r w:rsidRPr="00710283">
        <w:rPr>
          <w:rFonts w:ascii="ITC Avant Garde Std Bk" w:hAnsi="ITC Avant Garde Std Bk" w:cs="Arial"/>
          <w:b/>
          <w:sz w:val="24"/>
          <w:szCs w:val="24"/>
        </w:rPr>
        <w:t>CCE</w:t>
      </w:r>
      <w:r w:rsidR="001A4DE9">
        <w:rPr>
          <w:rFonts w:ascii="ITC Avant Garde Std Bk" w:hAnsi="ITC Avant Garde Std Bk" w:cs="Arial"/>
          <w:b/>
          <w:sz w:val="24"/>
          <w:szCs w:val="24"/>
        </w:rPr>
        <w:t xml:space="preserve">) </w:t>
      </w:r>
      <w:r w:rsidRPr="00710283" w:rsidR="009C4426">
        <w:rPr>
          <w:rFonts w:ascii="ITC Avant Garde Std Bk" w:hAnsi="ITC Avant Garde Std Bk" w:cs="Arial"/>
          <w:b/>
          <w:sz w:val="24"/>
          <w:szCs w:val="24"/>
        </w:rPr>
        <w:t>/ County Lines</w:t>
      </w:r>
    </w:p>
    <w:p w:rsidRPr="00710283" w:rsidR="00287D58" w:rsidP="00710283" w:rsidRDefault="008B68B0" w14:paraId="3D3050C2" w14:textId="77777777">
      <w:pPr>
        <w:autoSpaceDE w:val="0"/>
        <w:autoSpaceDN w:val="0"/>
        <w:adjustRightInd w:val="0"/>
        <w:spacing w:after="0" w:line="240" w:lineRule="auto"/>
        <w:jc w:val="both"/>
        <w:rPr>
          <w:rFonts w:ascii="ITC Avant Garde Std Bk" w:hAnsi="ITC Avant Garde Std Bk" w:cs="Arial"/>
          <w:color w:val="000000"/>
          <w:sz w:val="24"/>
          <w:szCs w:val="24"/>
        </w:rPr>
      </w:pPr>
      <w:r w:rsidRPr="00710283">
        <w:rPr>
          <w:rFonts w:ascii="ITC Avant Garde Std Bk" w:hAnsi="ITC Avant Garde Std Bk" w:cs="Arial"/>
          <w:sz w:val="24"/>
          <w:szCs w:val="24"/>
        </w:rPr>
        <w:t>In a similar wa</w:t>
      </w:r>
      <w:r w:rsidRPr="00710283" w:rsidR="00287D58">
        <w:rPr>
          <w:rFonts w:ascii="ITC Avant Garde Std Bk" w:hAnsi="ITC Avant Garde Std Bk" w:cs="Arial"/>
          <w:sz w:val="24"/>
          <w:szCs w:val="24"/>
        </w:rPr>
        <w:t>y</w:t>
      </w:r>
      <w:r w:rsidRPr="00710283">
        <w:rPr>
          <w:rFonts w:ascii="ITC Avant Garde Std Bk" w:hAnsi="ITC Avant Garde Std Bk" w:cs="Arial"/>
          <w:sz w:val="24"/>
          <w:szCs w:val="24"/>
        </w:rPr>
        <w:t xml:space="preserve"> to sexual exploitation CCE is when there is a power imbalance where children are used by individuals or gangs to take part in criminal activity, this can include </w:t>
      </w:r>
      <w:r w:rsidRPr="00710283">
        <w:rPr>
          <w:rFonts w:ascii="ITC Avant Garde Std Bk" w:hAnsi="ITC Avant Garde Std Bk" w:cs="Arial"/>
          <w:color w:val="000000"/>
          <w:sz w:val="24"/>
          <w:szCs w:val="24"/>
        </w:rPr>
        <w:t>drug running, stealing</w:t>
      </w:r>
      <w:r w:rsidRPr="00710283" w:rsidR="00003245">
        <w:rPr>
          <w:rFonts w:ascii="ITC Avant Garde Std Bk" w:hAnsi="ITC Avant Garde Std Bk" w:cs="Arial"/>
          <w:color w:val="000000"/>
          <w:sz w:val="24"/>
          <w:szCs w:val="24"/>
        </w:rPr>
        <w:t>, threatening other young people</w:t>
      </w:r>
      <w:r w:rsidRPr="00710283" w:rsidR="00287D58">
        <w:rPr>
          <w:rFonts w:ascii="ITC Avant Garde Std Bk" w:hAnsi="ITC Avant Garde Std Bk" w:cs="Arial"/>
          <w:color w:val="000000"/>
          <w:sz w:val="24"/>
          <w:szCs w:val="24"/>
        </w:rPr>
        <w:t xml:space="preserve"> etc</w:t>
      </w:r>
      <w:r w:rsidRPr="00710283">
        <w:rPr>
          <w:rFonts w:ascii="ITC Avant Garde Std Bk" w:hAnsi="ITC Avant Garde Std Bk" w:cs="Arial"/>
          <w:color w:val="000000"/>
          <w:sz w:val="24"/>
          <w:szCs w:val="24"/>
        </w:rPr>
        <w:t xml:space="preserve">. The child </w:t>
      </w:r>
      <w:r w:rsidRPr="00710283" w:rsidR="00287D58">
        <w:rPr>
          <w:rFonts w:ascii="ITC Avant Garde Std Bk" w:hAnsi="ITC Avant Garde Std Bk" w:cs="Arial"/>
          <w:color w:val="000000"/>
          <w:sz w:val="24"/>
          <w:szCs w:val="24"/>
        </w:rPr>
        <w:t>often</w:t>
      </w:r>
      <w:r w:rsidRPr="00710283">
        <w:rPr>
          <w:rFonts w:ascii="ITC Avant Garde Std Bk" w:hAnsi="ITC Avant Garde Std Bk" w:cs="Arial"/>
          <w:color w:val="000000"/>
          <w:sz w:val="24"/>
          <w:szCs w:val="24"/>
        </w:rPr>
        <w:t xml:space="preserve"> believes they ar</w:t>
      </w:r>
      <w:r w:rsidRPr="00710283" w:rsidR="00710338">
        <w:rPr>
          <w:rFonts w:ascii="ITC Avant Garde Std Bk" w:hAnsi="ITC Avant Garde Std Bk" w:cs="Arial"/>
          <w:color w:val="000000"/>
          <w:sz w:val="24"/>
          <w:szCs w:val="24"/>
        </w:rPr>
        <w:t>e in control of the situation. High levels of v</w:t>
      </w:r>
      <w:r w:rsidRPr="00710283">
        <w:rPr>
          <w:rFonts w:ascii="ITC Avant Garde Std Bk" w:hAnsi="ITC Avant Garde Std Bk" w:cs="Arial"/>
          <w:color w:val="000000"/>
          <w:sz w:val="24"/>
          <w:szCs w:val="24"/>
        </w:rPr>
        <w:t>iolence</w:t>
      </w:r>
      <w:r w:rsidRPr="00710283" w:rsidR="00287D58">
        <w:rPr>
          <w:rFonts w:ascii="ITC Avant Garde Std Bk" w:hAnsi="ITC Avant Garde Std Bk" w:cs="Arial"/>
          <w:color w:val="000000"/>
          <w:sz w:val="24"/>
          <w:szCs w:val="24"/>
        </w:rPr>
        <w:t>,</w:t>
      </w:r>
      <w:r w:rsidRPr="00710283">
        <w:rPr>
          <w:rFonts w:ascii="ITC Avant Garde Std Bk" w:hAnsi="ITC Avant Garde Std Bk" w:cs="Arial"/>
          <w:color w:val="000000"/>
          <w:sz w:val="24"/>
          <w:szCs w:val="24"/>
        </w:rPr>
        <w:t xml:space="preserve"> coercion and </w:t>
      </w:r>
      <w:r w:rsidRPr="00710283" w:rsidR="00287D58">
        <w:rPr>
          <w:rFonts w:ascii="ITC Avant Garde Std Bk" w:hAnsi="ITC Avant Garde Std Bk" w:cs="Arial"/>
          <w:color w:val="000000"/>
          <w:sz w:val="24"/>
          <w:szCs w:val="24"/>
        </w:rPr>
        <w:t>intimidation</w:t>
      </w:r>
      <w:r w:rsidRPr="00710283">
        <w:rPr>
          <w:rFonts w:ascii="ITC Avant Garde Std Bk" w:hAnsi="ITC Avant Garde Std Bk" w:cs="Arial"/>
          <w:color w:val="000000"/>
          <w:sz w:val="24"/>
          <w:szCs w:val="24"/>
        </w:rPr>
        <w:t xml:space="preserve"> are common.</w:t>
      </w:r>
      <w:r w:rsidRPr="00710283" w:rsidR="00287D58">
        <w:rPr>
          <w:rFonts w:ascii="ITC Avant Garde Std Bk" w:hAnsi="ITC Avant Garde Std Bk" w:cs="Arial"/>
          <w:color w:val="000000"/>
          <w:sz w:val="24"/>
          <w:szCs w:val="24"/>
        </w:rPr>
        <w:t xml:space="preserve"> </w:t>
      </w:r>
    </w:p>
    <w:p w:rsidRPr="00710283" w:rsidR="009C4426" w:rsidP="001A4DE9" w:rsidRDefault="001A4DE9" w14:paraId="0196FAD2" w14:textId="79310A9F">
      <w:pPr>
        <w:spacing w:before="100" w:beforeAutospacing="1" w:after="375" w:line="240" w:lineRule="auto"/>
        <w:jc w:val="both"/>
        <w:rPr>
          <w:rFonts w:ascii="ITC Avant Garde Std Bk" w:hAnsi="ITC Avant Garde Std Bk" w:eastAsia="Times New Roman" w:cs="Arial"/>
          <w:color w:val="000000"/>
          <w:sz w:val="24"/>
          <w:szCs w:val="24"/>
          <w:lang w:eastAsia="en-GB"/>
        </w:rPr>
      </w:pPr>
      <w:r>
        <w:rPr>
          <w:rFonts w:ascii="ITC Avant Garde Std Bk" w:hAnsi="ITC Avant Garde Std Bk" w:eastAsia="Times New Roman" w:cs="Arial"/>
          <w:color w:val="000000"/>
          <w:sz w:val="24"/>
          <w:szCs w:val="24"/>
          <w:lang w:eastAsia="en-GB"/>
        </w:rPr>
        <w:t>County L</w:t>
      </w:r>
      <w:r w:rsidRPr="00710283" w:rsidR="00710338">
        <w:rPr>
          <w:rFonts w:ascii="ITC Avant Garde Std Bk" w:hAnsi="ITC Avant Garde Std Bk" w:eastAsia="Times New Roman" w:cs="Arial"/>
          <w:color w:val="000000"/>
          <w:sz w:val="24"/>
          <w:szCs w:val="24"/>
          <w:lang w:eastAsia="en-GB"/>
        </w:rPr>
        <w:t>ines is a term used to describe</w:t>
      </w:r>
      <w:r>
        <w:rPr>
          <w:rFonts w:ascii="ITC Avant Garde Std Bk" w:hAnsi="ITC Avant Garde Std Bk" w:eastAsia="Times New Roman" w:cs="Arial"/>
          <w:color w:val="000000"/>
          <w:sz w:val="24"/>
          <w:szCs w:val="24"/>
          <w:lang w:eastAsia="en-GB"/>
        </w:rPr>
        <w:t xml:space="preserve"> gangs supplying drugs to </w:t>
      </w:r>
      <w:r w:rsidRPr="00710283" w:rsidR="00710338">
        <w:rPr>
          <w:rFonts w:ascii="ITC Avant Garde Std Bk" w:hAnsi="ITC Avant Garde Std Bk" w:eastAsia="Times New Roman" w:cs="Arial"/>
          <w:color w:val="000000"/>
          <w:sz w:val="24"/>
          <w:szCs w:val="24"/>
          <w:lang w:eastAsia="en-GB"/>
        </w:rPr>
        <w:t xml:space="preserve">                                                                                                                                                                                                                                                  </w:t>
      </w:r>
      <w:r w:rsidRPr="00710283" w:rsidR="00D63233">
        <w:rPr>
          <w:rFonts w:ascii="ITC Avant Garde Std Bk" w:hAnsi="ITC Avant Garde Std Bk" w:eastAsia="Times New Roman" w:cs="Arial"/>
          <w:color w:val="000000"/>
          <w:sz w:val="24"/>
          <w:szCs w:val="24"/>
          <w:lang w:eastAsia="en-GB"/>
        </w:rPr>
        <w:t xml:space="preserve">                            </w:t>
      </w:r>
      <w:r w:rsidRPr="00710283" w:rsidR="009C4426">
        <w:rPr>
          <w:rFonts w:ascii="ITC Avant Garde Std Bk" w:hAnsi="ITC Avant Garde Std Bk" w:eastAsia="Times New Roman" w:cs="Arial"/>
          <w:color w:val="000000"/>
          <w:sz w:val="24"/>
          <w:szCs w:val="24"/>
          <w:lang w:eastAsia="en-GB"/>
        </w:rPr>
        <w:t xml:space="preserve">suburban areas and market and coastal towns using dedicated mobile phone lines or “deal lines”. It involves child criminal exploitation (CCE) as gangs use children and vulnerable people to move </w:t>
      </w:r>
      <w:r w:rsidRPr="00710283" w:rsidR="00710338">
        <w:rPr>
          <w:rFonts w:ascii="ITC Avant Garde Std Bk" w:hAnsi="ITC Avant Garde Std Bk" w:eastAsia="Times New Roman" w:cs="Arial"/>
          <w:color w:val="000000"/>
          <w:sz w:val="24"/>
          <w:szCs w:val="24"/>
          <w:lang w:eastAsia="en-GB"/>
        </w:rPr>
        <w:t xml:space="preserve">and store </w:t>
      </w:r>
      <w:r w:rsidRPr="00710283" w:rsidR="009C4426">
        <w:rPr>
          <w:rFonts w:ascii="ITC Avant Garde Std Bk" w:hAnsi="ITC Avant Garde Std Bk" w:eastAsia="Times New Roman" w:cs="Arial"/>
          <w:color w:val="000000"/>
          <w:sz w:val="24"/>
          <w:szCs w:val="24"/>
          <w:lang w:eastAsia="en-GB"/>
        </w:rPr>
        <w:t>drugs and money. Gangs establish a base in the market location, typically by taking over the homes of local vulnerable adults by force or coercion in a practice referred to as ‘cuckooing’.</w:t>
      </w:r>
    </w:p>
    <w:p w:rsidRPr="00710283" w:rsidR="000B4871" w:rsidP="00710283" w:rsidRDefault="001A4DE9" w14:paraId="182103B0" w14:textId="1D982910">
      <w:pPr>
        <w:spacing w:before="100" w:beforeAutospacing="1" w:after="375" w:line="240" w:lineRule="auto"/>
        <w:jc w:val="both"/>
        <w:rPr>
          <w:rFonts w:ascii="ITC Avant Garde Std Bk" w:hAnsi="ITC Avant Garde Std Bk" w:eastAsia="Times New Roman" w:cs="Arial"/>
          <w:color w:val="464646"/>
          <w:sz w:val="24"/>
          <w:szCs w:val="24"/>
          <w:lang w:eastAsia="en-GB"/>
        </w:rPr>
      </w:pPr>
      <w:r>
        <w:rPr>
          <w:rFonts w:ascii="ITC Avant Garde Std Bk" w:hAnsi="ITC Avant Garde Std Bk" w:eastAsia="Times New Roman" w:cs="Arial"/>
          <w:color w:val="000000"/>
          <w:sz w:val="24"/>
          <w:szCs w:val="24"/>
          <w:lang w:eastAsia="en-GB"/>
        </w:rPr>
        <w:t>County L</w:t>
      </w:r>
      <w:r w:rsidRPr="00710283" w:rsidR="009C4426">
        <w:rPr>
          <w:rFonts w:ascii="ITC Avant Garde Std Bk" w:hAnsi="ITC Avant Garde Std Bk" w:eastAsia="Times New Roman" w:cs="Arial"/>
          <w:color w:val="000000"/>
          <w:sz w:val="24"/>
          <w:szCs w:val="24"/>
          <w:lang w:eastAsia="en-GB"/>
        </w:rPr>
        <w:t>ines is a major, cross-cutting issue invo</w:t>
      </w:r>
      <w:r w:rsidRPr="00710283" w:rsidR="00611712">
        <w:rPr>
          <w:rFonts w:ascii="ITC Avant Garde Std Bk" w:hAnsi="ITC Avant Garde Std Bk" w:eastAsia="Times New Roman" w:cs="Arial"/>
          <w:color w:val="000000"/>
          <w:sz w:val="24"/>
          <w:szCs w:val="24"/>
          <w:lang w:eastAsia="en-GB"/>
        </w:rPr>
        <w:t>lving drugs, violence, gangs, </w:t>
      </w:r>
      <w:r w:rsidRPr="00710283" w:rsidR="009C4426">
        <w:rPr>
          <w:rFonts w:ascii="ITC Avant Garde Std Bk" w:hAnsi="ITC Avant Garde Std Bk" w:eastAsia="Times New Roman" w:cs="Arial"/>
          <w:color w:val="000000"/>
          <w:sz w:val="24"/>
          <w:szCs w:val="24"/>
          <w:lang w:eastAsia="en-GB"/>
        </w:rPr>
        <w:t>safeguarding, criminal and sexual exploitation, modern slavery, and missing persons; and the response to tackle it involves the police, the National Crime Agency, a wide range of Government departments, local government agenci</w:t>
      </w:r>
      <w:r>
        <w:rPr>
          <w:rFonts w:ascii="ITC Avant Garde Std Bk" w:hAnsi="ITC Avant Garde Std Bk" w:eastAsia="Times New Roman" w:cs="Arial"/>
          <w:color w:val="000000"/>
          <w:sz w:val="24"/>
          <w:szCs w:val="24"/>
          <w:lang w:eastAsia="en-GB"/>
        </w:rPr>
        <w:t>es and VCS (Voluntary and Community Sector) organisations. County L</w:t>
      </w:r>
      <w:r w:rsidRPr="00710283" w:rsidR="009C4426">
        <w:rPr>
          <w:rFonts w:ascii="ITC Avant Garde Std Bk" w:hAnsi="ITC Avant Garde Std Bk" w:eastAsia="Times New Roman" w:cs="Arial"/>
          <w:color w:val="000000"/>
          <w:sz w:val="24"/>
          <w:szCs w:val="24"/>
          <w:lang w:eastAsia="en-GB"/>
        </w:rPr>
        <w:t>ines activity and the associated violence, drug dealing and exploitation have a devastating impact on young people, vulnerable adults and local communities</w:t>
      </w:r>
      <w:r w:rsidRPr="00710283" w:rsidR="009C4426">
        <w:rPr>
          <w:rFonts w:ascii="ITC Avant Garde Std Bk" w:hAnsi="ITC Avant Garde Std Bk" w:eastAsia="Times New Roman" w:cs="Arial"/>
          <w:color w:val="464646"/>
          <w:sz w:val="24"/>
          <w:szCs w:val="24"/>
          <w:lang w:eastAsia="en-GB"/>
        </w:rPr>
        <w:t>.</w:t>
      </w:r>
    </w:p>
    <w:p w:rsidRPr="00710283" w:rsidR="00287D58" w:rsidP="00710283" w:rsidRDefault="004150F6" w14:paraId="45972FA9" w14:textId="77777777">
      <w:pPr>
        <w:spacing w:before="100" w:beforeAutospacing="1" w:after="375" w:line="240" w:lineRule="auto"/>
        <w:jc w:val="both"/>
        <w:rPr>
          <w:rFonts w:ascii="ITC Avant Garde Std Bk" w:hAnsi="ITC Avant Garde Std Bk" w:cs="Verdana"/>
          <w:b/>
          <w:sz w:val="24"/>
          <w:szCs w:val="24"/>
          <w:lang w:eastAsia="en-GB"/>
        </w:rPr>
      </w:pPr>
      <w:hyperlink w:history="1" r:id="rId71">
        <w:r w:rsidRPr="00710283" w:rsidR="004B6646">
          <w:rPr>
            <w:rStyle w:val="Hyperlink"/>
            <w:rFonts w:ascii="ITC Avant Garde Std Bk" w:hAnsi="ITC Avant Garde Std Bk" w:cs="Verdana"/>
            <w:b/>
            <w:sz w:val="24"/>
            <w:szCs w:val="24"/>
            <w:lang w:eastAsia="en-GB"/>
          </w:rPr>
          <w:t>https://www.gov.uk/government/publications/criminal-exploitation-of-children-and-vulnerable-adults-county-lines</w:t>
        </w:r>
      </w:hyperlink>
    </w:p>
    <w:p w:rsidRPr="00710283" w:rsidR="00255622" w:rsidP="00710283" w:rsidRDefault="00255622" w14:paraId="540C38A1" w14:textId="77777777">
      <w:pPr>
        <w:spacing w:before="100" w:beforeAutospacing="1"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Serious Violence</w:t>
      </w:r>
    </w:p>
    <w:p w:rsidRPr="00710283" w:rsidR="00255622" w:rsidP="00710283" w:rsidRDefault="00255622" w14:paraId="73E54C8E" w14:textId="77777777">
      <w:pPr>
        <w:spacing w:before="100" w:beforeAutospacing="1"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Staff will look out for signs that indicate that a student may be at risk of or involved in serious crime, including criminal networks or gangs and follow the appropriate referral pathways for help and support.</w:t>
      </w:r>
    </w:p>
    <w:p w:rsidRPr="00710283" w:rsidR="00255622" w:rsidP="00710283" w:rsidRDefault="00255622" w14:paraId="3EB6DC25" w14:textId="46C68E81">
      <w:pPr>
        <w:spacing w:before="100" w:beforeAutospacing="1"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Practical advice for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s</w:t>
      </w:r>
    </w:p>
    <w:p w:rsidRPr="00710283" w:rsidR="00255622" w:rsidP="00710283" w:rsidRDefault="004150F6" w14:paraId="08285B53" w14:textId="77777777">
      <w:pPr>
        <w:spacing w:before="100" w:beforeAutospacing="1" w:after="240" w:line="240" w:lineRule="auto"/>
        <w:jc w:val="both"/>
        <w:rPr>
          <w:rFonts w:ascii="ITC Avant Garde Std Bk" w:hAnsi="ITC Avant Garde Std Bk" w:cs="Verdana"/>
          <w:b/>
          <w:sz w:val="24"/>
          <w:szCs w:val="24"/>
          <w:lang w:eastAsia="en-GB"/>
        </w:rPr>
      </w:pPr>
      <w:hyperlink w:history="1" r:id="rId72">
        <w:r w:rsidRPr="00710283" w:rsidR="00255622">
          <w:rPr>
            <w:rStyle w:val="Hyperlink"/>
            <w:rFonts w:ascii="ITC Avant Garde Std Bk" w:hAnsi="ITC Avant Garde Std Bk" w:cs="Verdana"/>
            <w:b/>
            <w:sz w:val="24"/>
            <w:szCs w:val="24"/>
            <w:lang w:eastAsia="en-GB"/>
          </w:rPr>
          <w:t>https://assets.publishing.service.gov.uk/government/uploads/system/uploads/attachment_data/file/418131/Preventing_youth_violence_and_gang_involvement_v3_March2015.pdf</w:t>
        </w:r>
      </w:hyperlink>
    </w:p>
    <w:p w:rsidRPr="00710283" w:rsidR="00997684" w:rsidP="001A4DE9" w:rsidRDefault="00997684" w14:paraId="0F443780" w14:textId="77777777">
      <w:pPr>
        <w:rPr>
          <w:rFonts w:ascii="ITC Avant Garde Std Bk" w:hAnsi="ITC Avant Garde Std Bk" w:cs="Arial"/>
          <w:b/>
          <w:sz w:val="24"/>
          <w:szCs w:val="24"/>
          <w:lang w:eastAsia="en-GB"/>
        </w:rPr>
      </w:pPr>
      <w:r w:rsidRPr="00710283">
        <w:rPr>
          <w:rFonts w:ascii="ITC Avant Garde Std Bk" w:hAnsi="ITC Avant Garde Std Bk" w:cs="Arial"/>
          <w:sz w:val="24"/>
          <w:szCs w:val="24"/>
          <w:lang w:eastAsia="en-GB"/>
        </w:rPr>
        <w:t xml:space="preserve">Searching screening and confiscation guidance for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s </w:t>
      </w:r>
      <w:hyperlink w:history="1" r:id="rId73">
        <w:r w:rsidRPr="00710283">
          <w:rPr>
            <w:rStyle w:val="Hyperlink"/>
            <w:rFonts w:ascii="ITC Avant Garde Std Bk" w:hAnsi="ITC Avant Garde Std Bk" w:cs="Arial"/>
            <w:b/>
            <w:sz w:val="24"/>
            <w:szCs w:val="24"/>
            <w:lang w:eastAsia="en-GB"/>
          </w:rPr>
          <w:t>https://www.gov.uk/government/publications/searching-screening-and-confiscation</w:t>
        </w:r>
      </w:hyperlink>
    </w:p>
    <w:p w:rsidRPr="00710283" w:rsidR="001A11CA" w:rsidP="00710283" w:rsidRDefault="00F31030" w14:paraId="4711F3C1" w14:textId="77777777">
      <w:pPr>
        <w:jc w:val="both"/>
        <w:rPr>
          <w:rFonts w:ascii="ITC Avant Garde Std Bk" w:hAnsi="ITC Avant Garde Std Bk" w:cs="Arial"/>
          <w:b/>
          <w:sz w:val="24"/>
          <w:szCs w:val="24"/>
        </w:rPr>
      </w:pPr>
      <w:r w:rsidRPr="00710283">
        <w:rPr>
          <w:rFonts w:ascii="ITC Avant Garde Std Bk" w:hAnsi="ITC Avant Garde Std Bk" w:cs="Arial"/>
          <w:b/>
          <w:sz w:val="24"/>
          <w:szCs w:val="24"/>
        </w:rPr>
        <w:t>D</w:t>
      </w:r>
      <w:r w:rsidRPr="00710283" w:rsidR="001A11CA">
        <w:rPr>
          <w:rFonts w:ascii="ITC Avant Garde Std Bk" w:hAnsi="ITC Avant Garde Std Bk" w:cs="Arial"/>
          <w:b/>
          <w:sz w:val="24"/>
          <w:szCs w:val="24"/>
        </w:rPr>
        <w:t>omestic Abuse</w:t>
      </w:r>
    </w:p>
    <w:p w:rsidRPr="00710283" w:rsidR="00022369" w:rsidP="00710283" w:rsidRDefault="00022369" w14:paraId="16C10D2E"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 xml:space="preserve">This does not have to include violence </w:t>
      </w:r>
      <w:r w:rsidRPr="00710283" w:rsidR="00D74FAF">
        <w:rPr>
          <w:rFonts w:ascii="ITC Avant Garde Std Bk" w:hAnsi="ITC Avant Garde Std Bk" w:cs="Arial"/>
          <w:sz w:val="24"/>
          <w:szCs w:val="24"/>
        </w:rPr>
        <w:t>to be classed as abuse.</w:t>
      </w:r>
    </w:p>
    <w:p w:rsidRPr="00710283" w:rsidR="001A11CA" w:rsidP="00710283" w:rsidRDefault="001A11CA" w14:paraId="07235DEE" w14:textId="77777777">
      <w:p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p>
    <w:p w:rsidRPr="00710283" w:rsidR="001A11CA" w:rsidP="002F6B2B" w:rsidRDefault="001A11CA" w14:paraId="72D71A1F" w14:textId="77777777">
      <w:pPr>
        <w:numPr>
          <w:ilvl w:val="0"/>
          <w:numId w:val="22"/>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psychological</w:t>
      </w:r>
    </w:p>
    <w:p w:rsidRPr="00710283" w:rsidR="001A11CA" w:rsidP="002F6B2B" w:rsidRDefault="001A11CA" w14:paraId="41120CF9" w14:textId="77777777">
      <w:pPr>
        <w:numPr>
          <w:ilvl w:val="0"/>
          <w:numId w:val="22"/>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physical</w:t>
      </w:r>
    </w:p>
    <w:p w:rsidRPr="00710283" w:rsidR="001A11CA" w:rsidP="002F6B2B" w:rsidRDefault="001A11CA" w14:paraId="6C889415" w14:textId="77777777">
      <w:pPr>
        <w:numPr>
          <w:ilvl w:val="0"/>
          <w:numId w:val="22"/>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sexual</w:t>
      </w:r>
    </w:p>
    <w:p w:rsidRPr="00710283" w:rsidR="001A11CA" w:rsidP="002F6B2B" w:rsidRDefault="001A11CA" w14:paraId="4EA5CB7C" w14:textId="77777777">
      <w:pPr>
        <w:numPr>
          <w:ilvl w:val="0"/>
          <w:numId w:val="22"/>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financial</w:t>
      </w:r>
    </w:p>
    <w:p w:rsidRPr="00710283" w:rsidR="00022369" w:rsidP="002F6B2B" w:rsidRDefault="001A11CA" w14:paraId="497C3694" w14:textId="77777777">
      <w:pPr>
        <w:numPr>
          <w:ilvl w:val="0"/>
          <w:numId w:val="22"/>
        </w:num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emotional</w:t>
      </w:r>
    </w:p>
    <w:p w:rsidRPr="00710283" w:rsidR="00022369" w:rsidP="00710283" w:rsidRDefault="00022369" w14:paraId="3D46A023" w14:textId="77777777">
      <w:pPr>
        <w:spacing w:before="100" w:beforeAutospacing="1" w:after="100" w:afterAutospacing="1" w:line="240" w:lineRule="auto"/>
        <w:jc w:val="both"/>
        <w:rPr>
          <w:rFonts w:ascii="ITC Avant Garde Std Bk" w:hAnsi="ITC Avant Garde Std Bk" w:eastAsia="Times New Roman" w:cs="Arial"/>
          <w:sz w:val="24"/>
          <w:szCs w:val="24"/>
          <w:lang w:val="en" w:eastAsia="en-GB"/>
        </w:rPr>
      </w:pPr>
      <w:r w:rsidRPr="00710283">
        <w:rPr>
          <w:rFonts w:ascii="ITC Avant Garde Std Bk" w:hAnsi="ITC Avant Garde Std Bk" w:eastAsia="Times New Roman" w:cs="Arial"/>
          <w:sz w:val="24"/>
          <w:szCs w:val="24"/>
          <w:lang w:val="en" w:eastAsia="en-GB"/>
        </w:rPr>
        <w:t>1:4 women and 1:6 men will experience Domestic abuse at some time in their lifetime.</w:t>
      </w:r>
      <w:r w:rsidRPr="00710283" w:rsidR="00D74FAF">
        <w:rPr>
          <w:rFonts w:ascii="ITC Avant Garde Std Bk" w:hAnsi="ITC Avant Garde Std Bk" w:eastAsia="Times New Roman" w:cs="Arial"/>
          <w:sz w:val="24"/>
          <w:szCs w:val="24"/>
          <w:lang w:val="en" w:eastAsia="en-GB"/>
        </w:rPr>
        <w:t xml:space="preserve"> We wil</w:t>
      </w:r>
      <w:r w:rsidRPr="00710283" w:rsidR="00D63233">
        <w:rPr>
          <w:rFonts w:ascii="ITC Avant Garde Std Bk" w:hAnsi="ITC Avant Garde Std Bk" w:eastAsia="Times New Roman" w:cs="Arial"/>
          <w:sz w:val="24"/>
          <w:szCs w:val="24"/>
          <w:lang w:val="en" w:eastAsia="en-GB"/>
        </w:rPr>
        <w:t>l be mindful of the abusive affect this has on</w:t>
      </w:r>
      <w:r w:rsidRPr="00710283" w:rsidR="00D74FAF">
        <w:rPr>
          <w:rFonts w:ascii="ITC Avant Garde Std Bk" w:hAnsi="ITC Avant Garde Std Bk" w:eastAsia="Times New Roman" w:cs="Arial"/>
          <w:sz w:val="24"/>
          <w:szCs w:val="24"/>
          <w:lang w:val="en" w:eastAsia="en-GB"/>
        </w:rPr>
        <w:t xml:space="preserve"> children</w:t>
      </w:r>
      <w:r w:rsidRPr="00710283" w:rsidR="00A77883">
        <w:rPr>
          <w:rFonts w:ascii="ITC Avant Garde Std Bk" w:hAnsi="ITC Avant Garde Std Bk" w:eastAsia="Times New Roman" w:cs="Arial"/>
          <w:sz w:val="24"/>
          <w:szCs w:val="24"/>
          <w:lang w:val="en" w:eastAsia="en-GB"/>
        </w:rPr>
        <w:t>, even when they are not directly involved in incidents</w:t>
      </w:r>
      <w:r w:rsidRPr="00710283" w:rsidR="00D74FAF">
        <w:rPr>
          <w:rFonts w:ascii="ITC Avant Garde Std Bk" w:hAnsi="ITC Avant Garde Std Bk" w:eastAsia="Times New Roman" w:cs="Arial"/>
          <w:sz w:val="24"/>
          <w:szCs w:val="24"/>
          <w:lang w:val="en" w:eastAsia="en-GB"/>
        </w:rPr>
        <w:t xml:space="preserve"> and that our staff may themselves be victims.</w:t>
      </w:r>
    </w:p>
    <w:p w:rsidRPr="00710283" w:rsidR="00032631" w:rsidP="00710283" w:rsidRDefault="00D74FAF" w14:paraId="597A266C" w14:textId="77777777">
      <w:pPr>
        <w:spacing w:after="240" w:line="240" w:lineRule="auto"/>
        <w:jc w:val="both"/>
        <w:rPr>
          <w:rFonts w:ascii="ITC Avant Garde Std Bk" w:hAnsi="ITC Avant Garde Std Bk" w:cs="Arial"/>
          <w:sz w:val="24"/>
          <w:szCs w:val="24"/>
        </w:rPr>
      </w:pPr>
      <w:r w:rsidRPr="00710283">
        <w:rPr>
          <w:rFonts w:ascii="ITC Avant Garde Std Bk" w:hAnsi="ITC Avant Garde Std Bk" w:eastAsia="Times New Roman" w:cs="Arial"/>
          <w:b/>
          <w:sz w:val="24"/>
          <w:szCs w:val="24"/>
          <w:lang w:val="en" w:eastAsia="en-GB"/>
        </w:rPr>
        <w:t xml:space="preserve">This </w:t>
      </w:r>
      <w:r w:rsidRPr="00710283" w:rsidR="008C6B36">
        <w:rPr>
          <w:rFonts w:ascii="ITC Avant Garde Std Bk" w:hAnsi="ITC Avant Garde Std Bk" w:eastAsia="Times New Roman" w:cs="Arial"/>
          <w:b/>
          <w:sz w:val="24"/>
          <w:szCs w:val="24"/>
          <w:lang w:val="en" w:eastAsia="en-GB"/>
        </w:rPr>
        <w:t>college</w:t>
      </w:r>
      <w:r w:rsidRPr="00710283">
        <w:rPr>
          <w:rFonts w:ascii="ITC Avant Garde Std Bk" w:hAnsi="ITC Avant Garde Std Bk" w:eastAsia="Times New Roman" w:cs="Arial"/>
          <w:b/>
          <w:sz w:val="24"/>
          <w:szCs w:val="24"/>
          <w:lang w:val="en" w:eastAsia="en-GB"/>
        </w:rPr>
        <w:t xml:space="preserve"> </w:t>
      </w:r>
      <w:r w:rsidRPr="00710283" w:rsidR="00D418C0">
        <w:rPr>
          <w:rFonts w:ascii="ITC Avant Garde Std Bk" w:hAnsi="ITC Avant Garde Std Bk" w:eastAsia="Times New Roman" w:cs="Arial"/>
          <w:b/>
          <w:sz w:val="24"/>
          <w:szCs w:val="24"/>
          <w:lang w:val="en" w:eastAsia="en-GB"/>
        </w:rPr>
        <w:t>is taking</w:t>
      </w:r>
      <w:r w:rsidRPr="00710283">
        <w:rPr>
          <w:rFonts w:ascii="ITC Avant Garde Std Bk" w:hAnsi="ITC Avant Garde Std Bk" w:eastAsia="Times New Roman" w:cs="Arial"/>
          <w:b/>
          <w:sz w:val="24"/>
          <w:szCs w:val="24"/>
          <w:lang w:val="en" w:eastAsia="en-GB"/>
        </w:rPr>
        <w:t xml:space="preserve"> part in Operation Encompass.</w:t>
      </w:r>
      <w:r w:rsidRPr="00710283" w:rsidR="00105D48">
        <w:rPr>
          <w:rFonts w:ascii="ITC Avant Garde Std Bk" w:hAnsi="ITC Avant Garde Std Bk" w:cs="Arial"/>
          <w:sz w:val="24"/>
          <w:szCs w:val="24"/>
        </w:rPr>
        <w:t xml:space="preserve"> </w:t>
      </w:r>
      <w:r w:rsidRPr="00710283" w:rsidR="00D418C0">
        <w:rPr>
          <w:rFonts w:ascii="ITC Avant Garde Std Bk" w:hAnsi="ITC Avant Garde Std Bk" w:cs="Arial"/>
          <w:sz w:val="24"/>
          <w:szCs w:val="24"/>
        </w:rPr>
        <w:t>Where we receive information</w:t>
      </w:r>
      <w:r w:rsidRPr="00710283" w:rsidR="00D63233">
        <w:rPr>
          <w:rFonts w:ascii="ITC Avant Garde Std Bk" w:hAnsi="ITC Avant Garde Std Bk" w:cs="Arial"/>
          <w:sz w:val="24"/>
          <w:szCs w:val="24"/>
        </w:rPr>
        <w:t>, the next day,</w:t>
      </w:r>
      <w:r w:rsidRPr="00710283" w:rsidR="00D418C0">
        <w:rPr>
          <w:rFonts w:ascii="ITC Avant Garde Std Bk" w:hAnsi="ITC Avant Garde Std Bk" w:cs="Arial"/>
          <w:sz w:val="24"/>
          <w:szCs w:val="24"/>
        </w:rPr>
        <w:t xml:space="preserve"> if police have been called out to a domestic abuse inci</w:t>
      </w:r>
      <w:r w:rsidRPr="00710283" w:rsidR="00032631">
        <w:rPr>
          <w:rFonts w:ascii="ITC Avant Garde Std Bk" w:hAnsi="ITC Avant Garde Std Bk" w:cs="Arial"/>
          <w:sz w:val="24"/>
          <w:szCs w:val="24"/>
        </w:rPr>
        <w:t xml:space="preserve">dent and any of our </w:t>
      </w:r>
      <w:r w:rsidRPr="00710283" w:rsidR="008C6B36">
        <w:rPr>
          <w:rFonts w:ascii="ITC Avant Garde Std Bk" w:hAnsi="ITC Avant Garde Std Bk" w:cs="Arial"/>
          <w:sz w:val="24"/>
          <w:szCs w:val="24"/>
        </w:rPr>
        <w:t>student</w:t>
      </w:r>
      <w:r w:rsidRPr="00710283" w:rsidR="00032631">
        <w:rPr>
          <w:rFonts w:ascii="ITC Avant Garde Std Bk" w:hAnsi="ITC Avant Garde Std Bk" w:cs="Arial"/>
          <w:sz w:val="24"/>
          <w:szCs w:val="24"/>
        </w:rPr>
        <w:t xml:space="preserve">s were </w:t>
      </w:r>
      <w:r w:rsidRPr="00710283" w:rsidR="00D63233">
        <w:rPr>
          <w:rFonts w:ascii="ITC Avant Garde Std Bk" w:hAnsi="ITC Avant Garde Std Bk" w:cs="Arial"/>
          <w:sz w:val="24"/>
          <w:szCs w:val="24"/>
        </w:rPr>
        <w:t>p</w:t>
      </w:r>
      <w:r w:rsidRPr="00710283" w:rsidR="00D418C0">
        <w:rPr>
          <w:rFonts w:ascii="ITC Avant Garde Std Bk" w:hAnsi="ITC Avant Garde Std Bk" w:cs="Arial"/>
          <w:sz w:val="24"/>
          <w:szCs w:val="24"/>
        </w:rPr>
        <w:t>resent.</w:t>
      </w:r>
      <w:r w:rsidRPr="00710283" w:rsidR="00D63233">
        <w:rPr>
          <w:rFonts w:ascii="ITC Avant Garde Std Bk" w:hAnsi="ITC Avant Garde Std Bk" w:cs="Arial"/>
          <w:sz w:val="24"/>
          <w:szCs w:val="24"/>
        </w:rPr>
        <w:t xml:space="preserve"> The purpose of this information sharing is to make the next day better for the child.</w:t>
      </w:r>
    </w:p>
    <w:p w:rsidRPr="00710283" w:rsidR="00D74FAF" w:rsidP="00710283" w:rsidRDefault="004150F6" w14:paraId="3E20D08E" w14:textId="77777777">
      <w:pPr>
        <w:spacing w:after="240" w:line="240" w:lineRule="auto"/>
        <w:jc w:val="both"/>
        <w:rPr>
          <w:rFonts w:ascii="ITC Avant Garde Std Bk" w:hAnsi="ITC Avant Garde Std Bk" w:eastAsia="Times New Roman" w:cs="Arial"/>
          <w:b/>
          <w:color w:val="FF0000"/>
          <w:sz w:val="24"/>
          <w:szCs w:val="24"/>
          <w:lang w:val="en" w:eastAsia="en-GB"/>
        </w:rPr>
      </w:pPr>
      <w:hyperlink w:history="1" r:id="rId74">
        <w:r w:rsidRPr="00710283" w:rsidR="00105D48">
          <w:rPr>
            <w:rStyle w:val="Hyperlink"/>
            <w:rFonts w:ascii="ITC Avant Garde Std Bk" w:hAnsi="ITC Avant Garde Std Bk" w:eastAsia="Times New Roman" w:cs="Arial"/>
            <w:b/>
            <w:sz w:val="24"/>
            <w:szCs w:val="24"/>
            <w:lang w:val="en" w:eastAsia="en-GB"/>
          </w:rPr>
          <w:t>http://www.operationencompass.org/</w:t>
        </w:r>
      </w:hyperlink>
    </w:p>
    <w:p w:rsidRPr="00710283" w:rsidR="001A11CA" w:rsidP="00710283" w:rsidRDefault="004150F6" w14:paraId="0BEDB0D4" w14:textId="77777777">
      <w:pPr>
        <w:jc w:val="both"/>
        <w:rPr>
          <w:rFonts w:ascii="ITC Avant Garde Std Bk" w:hAnsi="ITC Avant Garde Std Bk" w:cs="Arial"/>
          <w:b/>
          <w:color w:val="1F497D"/>
          <w:sz w:val="24"/>
          <w:szCs w:val="24"/>
        </w:rPr>
      </w:pPr>
      <w:hyperlink w:history="1" r:id="rId75">
        <w:r w:rsidRPr="00710283" w:rsidR="000B4871">
          <w:rPr>
            <w:rStyle w:val="Hyperlink"/>
            <w:rFonts w:ascii="ITC Avant Garde Std Bk" w:hAnsi="ITC Avant Garde Std Bk" w:cs="Arial"/>
            <w:b/>
            <w:sz w:val="24"/>
            <w:szCs w:val="24"/>
          </w:rPr>
          <w:t>http://www.wakefield.gov.uk/health-care-and-advice/adults-and-older-people-services/domestic-abuse</w:t>
        </w:r>
      </w:hyperlink>
    </w:p>
    <w:p w:rsidRPr="00710283" w:rsidR="00032631" w:rsidP="00710283" w:rsidRDefault="00611712" w14:paraId="38A5754E" w14:textId="77777777">
      <w:pPr>
        <w:spacing w:after="0" w:line="240" w:lineRule="auto"/>
        <w:jc w:val="both"/>
        <w:rPr>
          <w:rFonts w:ascii="ITC Avant Garde Std Bk" w:hAnsi="ITC Avant Garde Std Bk" w:cs="Arial"/>
          <w:color w:val="1F497D"/>
          <w:sz w:val="24"/>
          <w:szCs w:val="24"/>
        </w:rPr>
      </w:pPr>
      <w:r w:rsidRPr="00710283">
        <w:rPr>
          <w:rFonts w:ascii="ITC Avant Garde Std Bk" w:hAnsi="ITC Avant Garde Std Bk" w:cs="Arial"/>
          <w:sz w:val="24"/>
          <w:szCs w:val="24"/>
        </w:rPr>
        <w:t>Resources for children</w:t>
      </w:r>
      <w:r w:rsidRPr="00710283">
        <w:rPr>
          <w:rFonts w:ascii="ITC Avant Garde Std Bk" w:hAnsi="ITC Avant Garde Std Bk" w:cs="Arial"/>
          <w:color w:val="1F497D"/>
          <w:sz w:val="24"/>
          <w:szCs w:val="24"/>
        </w:rPr>
        <w:t xml:space="preserve"> </w:t>
      </w:r>
    </w:p>
    <w:p w:rsidRPr="00710283" w:rsidR="000B4871" w:rsidP="00710283" w:rsidRDefault="004150F6" w14:paraId="3E920555" w14:textId="77777777">
      <w:pPr>
        <w:spacing w:after="0" w:line="240" w:lineRule="auto"/>
        <w:jc w:val="both"/>
        <w:rPr>
          <w:rFonts w:ascii="ITC Avant Garde Std Bk" w:hAnsi="ITC Avant Garde Std Bk" w:cs="Arial"/>
          <w:b/>
          <w:color w:val="1F497D"/>
          <w:sz w:val="24"/>
          <w:szCs w:val="24"/>
        </w:rPr>
      </w:pPr>
      <w:hyperlink w:history="1" r:id="rId76">
        <w:r w:rsidRPr="00710283" w:rsidR="00D5226A">
          <w:rPr>
            <w:rStyle w:val="Hyperlink"/>
            <w:rFonts w:ascii="ITC Avant Garde Std Bk" w:hAnsi="ITC Avant Garde Std Bk" w:cs="Arial"/>
            <w:b/>
            <w:sz w:val="24"/>
            <w:szCs w:val="24"/>
          </w:rPr>
          <w:t>http://thehideout.org.uk/</w:t>
        </w:r>
      </w:hyperlink>
    </w:p>
    <w:p w:rsidRPr="00710283" w:rsidR="00032631" w:rsidP="00710283" w:rsidRDefault="00032631" w14:paraId="02E3591C" w14:textId="77777777">
      <w:pPr>
        <w:spacing w:after="0" w:line="240" w:lineRule="auto"/>
        <w:jc w:val="both"/>
        <w:rPr>
          <w:rFonts w:ascii="ITC Avant Garde Std Bk" w:hAnsi="ITC Avant Garde Std Bk" w:cs="Arial"/>
          <w:color w:val="1F497D"/>
          <w:sz w:val="24"/>
          <w:szCs w:val="24"/>
        </w:rPr>
      </w:pPr>
    </w:p>
    <w:p w:rsidRPr="00710283" w:rsidR="001103EF" w:rsidP="00710283" w:rsidRDefault="001103EF" w14:paraId="66DE48BB" w14:textId="597A30D3">
      <w:pPr>
        <w:pStyle w:val="Default"/>
        <w:jc w:val="both"/>
        <w:rPr>
          <w:rFonts w:ascii="ITC Avant Garde Std Bk" w:hAnsi="ITC Avant Garde Std Bk"/>
          <w:bCs/>
          <w:color w:val="auto"/>
        </w:rPr>
      </w:pPr>
      <w:r w:rsidRPr="00710283">
        <w:rPr>
          <w:rFonts w:ascii="ITC Avant Garde Std Bk" w:hAnsi="ITC Avant Garde Std Bk"/>
          <w:bCs/>
          <w:color w:val="auto"/>
        </w:rPr>
        <w:t>P</w:t>
      </w:r>
      <w:r w:rsidR="001A4DE9">
        <w:rPr>
          <w:rFonts w:ascii="ITC Avant Garde Std Bk" w:hAnsi="ITC Avant Garde Std Bk"/>
          <w:bCs/>
          <w:color w:val="auto"/>
        </w:rPr>
        <w:t>arental Conflict advice website</w:t>
      </w:r>
    </w:p>
    <w:p w:rsidRPr="00710283" w:rsidR="001103EF" w:rsidP="00710283" w:rsidRDefault="004150F6" w14:paraId="78992BAA" w14:textId="77777777">
      <w:pPr>
        <w:pStyle w:val="Default"/>
        <w:jc w:val="both"/>
        <w:rPr>
          <w:rFonts w:ascii="ITC Avant Garde Std Bk" w:hAnsi="ITC Avant Garde Std Bk"/>
          <w:b/>
          <w:bCs/>
          <w:color w:val="auto"/>
        </w:rPr>
      </w:pPr>
      <w:hyperlink w:history="1" r:id="rId77">
        <w:r w:rsidRPr="00710283" w:rsidR="001103EF">
          <w:rPr>
            <w:rStyle w:val="Hyperlink"/>
            <w:rFonts w:ascii="ITC Avant Garde Std Bk" w:hAnsi="ITC Avant Garde Std Bk"/>
            <w:b/>
            <w:bCs/>
          </w:rPr>
          <w:t>https://relationshipmatters.org.uk/</w:t>
        </w:r>
      </w:hyperlink>
    </w:p>
    <w:p w:rsidRPr="00710283" w:rsidR="00D5226A" w:rsidP="00710283" w:rsidRDefault="00D5226A" w14:paraId="272D01A9" w14:textId="77777777">
      <w:pPr>
        <w:jc w:val="both"/>
        <w:rPr>
          <w:rFonts w:ascii="ITC Avant Garde Std Bk" w:hAnsi="ITC Avant Garde Std Bk"/>
          <w:color w:val="1F497D"/>
          <w:sz w:val="24"/>
          <w:szCs w:val="24"/>
        </w:rPr>
      </w:pPr>
    </w:p>
    <w:p w:rsidRPr="00710283" w:rsidR="0082361A" w:rsidP="00710283" w:rsidRDefault="0082361A" w14:paraId="04A56F43" w14:textId="77777777">
      <w:pPr>
        <w:jc w:val="both"/>
        <w:rPr>
          <w:rFonts w:ascii="ITC Avant Garde Std Bk" w:hAnsi="ITC Avant Garde Std Bk"/>
          <w:color w:val="1F497D"/>
          <w:sz w:val="24"/>
          <w:szCs w:val="24"/>
        </w:rPr>
      </w:pPr>
    </w:p>
    <w:p w:rsidRPr="00710283" w:rsidR="001E7C50" w:rsidP="001A4DE9" w:rsidRDefault="001E7C50" w14:paraId="59AA2006" w14:textId="49AE3CBC">
      <w:pPr>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Honour Based Violence</w:t>
      </w:r>
      <w:r w:rsidRPr="00710283" w:rsidR="00625EF8">
        <w:rPr>
          <w:rFonts w:ascii="ITC Avant Garde Std Bk" w:hAnsi="ITC Avant Garde Std Bk" w:cs="Arial"/>
          <w:b/>
          <w:sz w:val="24"/>
          <w:szCs w:val="24"/>
          <w:lang w:eastAsia="en-GB"/>
        </w:rPr>
        <w:t>/Abuse</w:t>
      </w:r>
      <w:r w:rsidRPr="00710283" w:rsidR="003A3ED1">
        <w:rPr>
          <w:rFonts w:ascii="ITC Avant Garde Std Bk" w:hAnsi="ITC Avant Garde Std Bk" w:cs="Arial"/>
          <w:b/>
          <w:sz w:val="24"/>
          <w:szCs w:val="24"/>
          <w:lang w:eastAsia="en-GB"/>
        </w:rPr>
        <w:t xml:space="preserve"> </w:t>
      </w:r>
      <w:r w:rsidR="001A4DE9">
        <w:rPr>
          <w:rFonts w:ascii="ITC Avant Garde Std Bk" w:hAnsi="ITC Avant Garde Std Bk" w:cs="Arial"/>
          <w:b/>
          <w:sz w:val="24"/>
          <w:szCs w:val="24"/>
          <w:lang w:eastAsia="en-GB"/>
        </w:rPr>
        <w:t>(</w:t>
      </w:r>
      <w:r w:rsidRPr="00710283" w:rsidR="003A3ED1">
        <w:rPr>
          <w:rFonts w:ascii="ITC Avant Garde Std Bk" w:hAnsi="ITC Avant Garde Std Bk" w:cs="Arial"/>
          <w:b/>
          <w:sz w:val="24"/>
          <w:szCs w:val="24"/>
          <w:lang w:eastAsia="en-GB"/>
        </w:rPr>
        <w:t>HBV</w:t>
      </w:r>
      <w:r w:rsidRPr="00710283" w:rsidR="00625EF8">
        <w:rPr>
          <w:rFonts w:ascii="ITC Avant Garde Std Bk" w:hAnsi="ITC Avant Garde Std Bk" w:cs="Arial"/>
          <w:b/>
          <w:sz w:val="24"/>
          <w:szCs w:val="24"/>
          <w:lang w:eastAsia="en-GB"/>
        </w:rPr>
        <w:t>/A</w:t>
      </w:r>
      <w:r w:rsidR="001A4DE9">
        <w:rPr>
          <w:rFonts w:ascii="ITC Avant Garde Std Bk" w:hAnsi="ITC Avant Garde Std Bk" w:cs="Arial"/>
          <w:b/>
          <w:sz w:val="24"/>
          <w:szCs w:val="24"/>
          <w:lang w:eastAsia="en-GB"/>
        </w:rPr>
        <w:t>)</w:t>
      </w:r>
      <w:r w:rsidRPr="00710283" w:rsidR="00B8780D">
        <w:rPr>
          <w:rFonts w:ascii="ITC Avant Garde Std Bk" w:hAnsi="ITC Avant Garde Std Bk" w:cs="Arial"/>
          <w:b/>
          <w:sz w:val="24"/>
          <w:szCs w:val="24"/>
          <w:lang w:eastAsia="en-GB"/>
        </w:rPr>
        <w:t xml:space="preserve"> – e.g. FGM</w:t>
      </w:r>
      <w:r w:rsidR="001A4DE9">
        <w:rPr>
          <w:rFonts w:ascii="ITC Avant Garde Std Bk" w:hAnsi="ITC Avant Garde Std Bk" w:cs="Arial"/>
          <w:b/>
          <w:sz w:val="24"/>
          <w:szCs w:val="24"/>
          <w:lang w:eastAsia="en-GB"/>
        </w:rPr>
        <w:t xml:space="preserve"> </w:t>
      </w:r>
      <w:r w:rsidRPr="00710283" w:rsidR="00B8780D">
        <w:rPr>
          <w:rFonts w:ascii="ITC Avant Garde Std Bk" w:hAnsi="ITC Avant Garde Std Bk" w:cs="Arial"/>
          <w:b/>
          <w:sz w:val="24"/>
          <w:szCs w:val="24"/>
          <w:lang w:eastAsia="en-GB"/>
        </w:rPr>
        <w:t>/</w:t>
      </w:r>
      <w:r w:rsidR="001A4DE9">
        <w:rPr>
          <w:rFonts w:ascii="ITC Avant Garde Std Bk" w:hAnsi="ITC Avant Garde Std Bk" w:cs="Arial"/>
          <w:b/>
          <w:sz w:val="24"/>
          <w:szCs w:val="24"/>
          <w:lang w:eastAsia="en-GB"/>
        </w:rPr>
        <w:t xml:space="preserve"> </w:t>
      </w:r>
      <w:r w:rsidRPr="00710283" w:rsidR="00B8780D">
        <w:rPr>
          <w:rFonts w:ascii="ITC Avant Garde Std Bk" w:hAnsi="ITC Avant Garde Std Bk" w:cs="Arial"/>
          <w:b/>
          <w:sz w:val="24"/>
          <w:szCs w:val="24"/>
          <w:lang w:eastAsia="en-GB"/>
        </w:rPr>
        <w:t>Forced M</w:t>
      </w:r>
      <w:r w:rsidRPr="00710283" w:rsidR="007C7E74">
        <w:rPr>
          <w:rFonts w:ascii="ITC Avant Garde Std Bk" w:hAnsi="ITC Avant Garde Std Bk" w:cs="Arial"/>
          <w:b/>
          <w:sz w:val="24"/>
          <w:szCs w:val="24"/>
          <w:lang w:eastAsia="en-GB"/>
        </w:rPr>
        <w:t>arriage</w:t>
      </w:r>
      <w:r w:rsidR="001A4DE9">
        <w:rPr>
          <w:rFonts w:ascii="ITC Avant Garde Std Bk" w:hAnsi="ITC Avant Garde Std Bk" w:cs="Arial"/>
          <w:b/>
          <w:sz w:val="24"/>
          <w:szCs w:val="24"/>
          <w:lang w:eastAsia="en-GB"/>
        </w:rPr>
        <w:t xml:space="preserve"> </w:t>
      </w:r>
      <w:r w:rsidRPr="00710283" w:rsidR="00611712">
        <w:rPr>
          <w:rFonts w:ascii="ITC Avant Garde Std Bk" w:hAnsi="ITC Avant Garde Std Bk" w:cs="Arial"/>
          <w:b/>
          <w:sz w:val="24"/>
          <w:szCs w:val="24"/>
          <w:lang w:eastAsia="en-GB"/>
        </w:rPr>
        <w:t>/</w:t>
      </w:r>
      <w:r w:rsidR="001A4DE9">
        <w:rPr>
          <w:rFonts w:ascii="ITC Avant Garde Std Bk" w:hAnsi="ITC Avant Garde Std Bk" w:cs="Arial"/>
          <w:b/>
          <w:sz w:val="24"/>
          <w:szCs w:val="24"/>
          <w:lang w:eastAsia="en-GB"/>
        </w:rPr>
        <w:t xml:space="preserve"> </w:t>
      </w:r>
      <w:r w:rsidRPr="00710283" w:rsidR="00611712">
        <w:rPr>
          <w:rFonts w:ascii="ITC Avant Garde Std Bk" w:hAnsi="ITC Avant Garde Std Bk" w:cs="Arial"/>
          <w:b/>
          <w:sz w:val="24"/>
          <w:szCs w:val="24"/>
          <w:lang w:eastAsia="en-GB"/>
        </w:rPr>
        <w:t>Breast Ironing</w:t>
      </w:r>
      <w:r w:rsidRPr="00710283" w:rsidR="007C7E74">
        <w:rPr>
          <w:rFonts w:ascii="ITC Avant Garde Std Bk" w:hAnsi="ITC Avant Garde Std Bk" w:cs="Arial"/>
          <w:b/>
          <w:sz w:val="24"/>
          <w:szCs w:val="24"/>
          <w:lang w:eastAsia="en-GB"/>
        </w:rPr>
        <w:t>.</w:t>
      </w:r>
    </w:p>
    <w:p w:rsidRPr="00710283" w:rsidR="00EA62FB" w:rsidP="00710283" w:rsidRDefault="00EA62FB" w14:paraId="6E9B7958"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Female Genital Mutilation FGM</w:t>
      </w:r>
    </w:p>
    <w:p w:rsidRPr="00710283" w:rsidR="00EA62FB" w:rsidP="00710283" w:rsidRDefault="00EA62FB" w14:paraId="5D8B05C6"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This is illegal and a form of child abuse. It involves a procedure to remove all or some of the female genitalia or any other injury to these organs. Staff will be aware of the signs and indicators of this and their </w:t>
      </w:r>
      <w:r w:rsidRPr="00710283" w:rsidR="000D4498">
        <w:rPr>
          <w:rFonts w:ascii="ITC Avant Garde Std Bk" w:hAnsi="ITC Avant Garde Std Bk" w:cs="Arial"/>
          <w:sz w:val="24"/>
          <w:szCs w:val="24"/>
          <w:lang w:eastAsia="en-GB"/>
        </w:rPr>
        <w:t xml:space="preserve">legal </w:t>
      </w:r>
      <w:r w:rsidRPr="00710283">
        <w:rPr>
          <w:rFonts w:ascii="ITC Avant Garde Std Bk" w:hAnsi="ITC Avant Garde Std Bk" w:cs="Arial"/>
          <w:sz w:val="24"/>
          <w:szCs w:val="24"/>
          <w:lang w:eastAsia="en-GB"/>
        </w:rPr>
        <w:t>duty to report</w:t>
      </w:r>
      <w:r w:rsidRPr="00710283" w:rsidR="000D4498">
        <w:rPr>
          <w:rFonts w:ascii="ITC Avant Garde Std Bk" w:hAnsi="ITC Avant Garde Std Bk" w:cs="Arial"/>
          <w:sz w:val="24"/>
          <w:szCs w:val="24"/>
          <w:lang w:eastAsia="en-GB"/>
        </w:rPr>
        <w:t xml:space="preserve"> </w:t>
      </w:r>
      <w:r w:rsidRPr="002A40AF" w:rsidR="0052724D">
        <w:rPr>
          <w:rFonts w:ascii="ITC Avant Garde Std Bk" w:hAnsi="ITC Avant Garde Std Bk" w:cs="Arial"/>
          <w:b/>
          <w:sz w:val="24"/>
          <w:szCs w:val="24"/>
          <w:lang w:eastAsia="en-GB"/>
        </w:rPr>
        <w:t>known</w:t>
      </w:r>
      <w:r w:rsidRPr="002A40AF" w:rsidR="000D4498">
        <w:rPr>
          <w:rFonts w:ascii="ITC Avant Garde Std Bk" w:hAnsi="ITC Avant Garde Std Bk" w:cs="Arial"/>
          <w:b/>
          <w:sz w:val="24"/>
          <w:szCs w:val="24"/>
          <w:lang w:eastAsia="en-GB"/>
        </w:rPr>
        <w:t xml:space="preserve"> cases</w:t>
      </w:r>
      <w:r w:rsidRPr="00710283" w:rsidR="000D4498">
        <w:rPr>
          <w:rFonts w:ascii="ITC Avant Garde Std Bk" w:hAnsi="ITC Avant Garde Std Bk" w:cs="Arial"/>
          <w:sz w:val="24"/>
          <w:szCs w:val="24"/>
          <w:lang w:eastAsia="en-GB"/>
        </w:rPr>
        <w:t xml:space="preserve"> </w:t>
      </w:r>
      <w:r w:rsidRPr="00710283" w:rsidR="002808FF">
        <w:rPr>
          <w:rFonts w:ascii="ITC Avant Garde Std Bk" w:hAnsi="ITC Avant Garde Std Bk" w:cs="Arial"/>
          <w:sz w:val="24"/>
          <w:szCs w:val="24"/>
          <w:lang w:eastAsia="en-GB"/>
        </w:rPr>
        <w:t xml:space="preserve">on under 18’s </w:t>
      </w:r>
      <w:r w:rsidRPr="00710283" w:rsidR="000D4498">
        <w:rPr>
          <w:rFonts w:ascii="ITC Avant Garde Std Bk" w:hAnsi="ITC Avant Garde Std Bk" w:cs="Arial"/>
          <w:sz w:val="24"/>
          <w:szCs w:val="24"/>
          <w:lang w:eastAsia="en-GB"/>
        </w:rPr>
        <w:t>to the police.</w:t>
      </w:r>
      <w:r w:rsidRPr="00710283" w:rsidR="002808FF">
        <w:rPr>
          <w:rFonts w:ascii="ITC Avant Garde Std Bk" w:hAnsi="ITC Avant Garde Std Bk" w:cs="Arial"/>
          <w:sz w:val="24"/>
          <w:szCs w:val="24"/>
          <w:lang w:eastAsia="en-GB"/>
        </w:rPr>
        <w:t xml:space="preserve"> Repor</w:t>
      </w:r>
      <w:r w:rsidRPr="00710283" w:rsidR="00D2564A">
        <w:rPr>
          <w:rFonts w:ascii="ITC Avant Garde Std Bk" w:hAnsi="ITC Avant Garde Std Bk" w:cs="Arial"/>
          <w:sz w:val="24"/>
          <w:szCs w:val="24"/>
          <w:lang w:eastAsia="en-GB"/>
        </w:rPr>
        <w:t>ting form is available on the wscp</w:t>
      </w:r>
      <w:r w:rsidRPr="00710283" w:rsidR="002808FF">
        <w:rPr>
          <w:rFonts w:ascii="ITC Avant Garde Std Bk" w:hAnsi="ITC Avant Garde Std Bk" w:cs="Arial"/>
          <w:sz w:val="24"/>
          <w:szCs w:val="24"/>
          <w:lang w:eastAsia="en-GB"/>
        </w:rPr>
        <w:t xml:space="preserve"> website – education- templates.</w:t>
      </w:r>
    </w:p>
    <w:p w:rsidRPr="00710283" w:rsidR="00B667FE" w:rsidP="00710283" w:rsidRDefault="00B667FE" w14:paraId="396970D8"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Multi agency guidelines;</w:t>
      </w:r>
    </w:p>
    <w:p w:rsidRPr="00710283" w:rsidR="00B667FE" w:rsidP="00710283" w:rsidRDefault="004150F6" w14:paraId="1D1AE83C" w14:textId="77777777">
      <w:pPr>
        <w:jc w:val="both"/>
        <w:rPr>
          <w:rFonts w:ascii="ITC Avant Garde Std Bk" w:hAnsi="ITC Avant Garde Std Bk" w:cs="Arial"/>
          <w:b/>
          <w:sz w:val="24"/>
          <w:szCs w:val="24"/>
          <w:lang w:eastAsia="en-GB"/>
        </w:rPr>
      </w:pPr>
      <w:hyperlink w:history="1" r:id="rId78">
        <w:r w:rsidRPr="00710283" w:rsidR="00D74FAF">
          <w:rPr>
            <w:rStyle w:val="Hyperlink"/>
            <w:rFonts w:ascii="ITC Avant Garde Std Bk" w:hAnsi="ITC Avant Garde Std Bk" w:cs="Arial"/>
            <w:b/>
            <w:sz w:val="24"/>
            <w:szCs w:val="24"/>
            <w:lang w:eastAsia="en-GB"/>
          </w:rPr>
          <w:t>https://www.gov.uk/government/publications/multi-agency-statutory-guidance-on-female-genital-mutilation</w:t>
        </w:r>
      </w:hyperlink>
    </w:p>
    <w:p w:rsidRPr="00710283" w:rsidR="00D74FAF" w:rsidP="00710283" w:rsidRDefault="004150F6" w14:paraId="2C4C1080" w14:textId="77777777">
      <w:pPr>
        <w:jc w:val="both"/>
        <w:rPr>
          <w:rFonts w:ascii="ITC Avant Garde Std Bk" w:hAnsi="ITC Avant Garde Std Bk" w:cs="Arial"/>
          <w:b/>
          <w:sz w:val="24"/>
          <w:szCs w:val="24"/>
          <w:lang w:eastAsia="en-GB"/>
        </w:rPr>
      </w:pPr>
      <w:hyperlink w:history="1" r:id="rId79">
        <w:r w:rsidRPr="00710283" w:rsidR="00022207">
          <w:rPr>
            <w:rStyle w:val="Hyperlink"/>
            <w:rFonts w:ascii="ITC Avant Garde Std Bk" w:hAnsi="ITC Avant Garde Std Bk" w:cs="Arial"/>
            <w:b/>
            <w:sz w:val="24"/>
            <w:szCs w:val="24"/>
            <w:lang w:eastAsia="en-GB"/>
          </w:rPr>
          <w:t>http://nationalfgmcentre.org.uk/wp-content/uploads/2019/06/FGM-</w:t>
        </w:r>
        <w:r w:rsidRPr="00710283" w:rsidR="008C6B36">
          <w:rPr>
            <w:rStyle w:val="Hyperlink"/>
            <w:rFonts w:ascii="ITC Avant Garde Std Bk" w:hAnsi="ITC Avant Garde Std Bk" w:cs="Arial"/>
            <w:b/>
            <w:sz w:val="24"/>
            <w:szCs w:val="24"/>
            <w:lang w:eastAsia="en-GB"/>
          </w:rPr>
          <w:t>College</w:t>
        </w:r>
        <w:r w:rsidRPr="00710283" w:rsidR="00022207">
          <w:rPr>
            <w:rStyle w:val="Hyperlink"/>
            <w:rFonts w:ascii="ITC Avant Garde Std Bk" w:hAnsi="ITC Avant Garde Std Bk" w:cs="Arial"/>
            <w:b/>
            <w:sz w:val="24"/>
            <w:szCs w:val="24"/>
            <w:lang w:eastAsia="en-GB"/>
          </w:rPr>
          <w:t>s-Guidance-National-FGM-Centre.pdf</w:t>
        </w:r>
      </w:hyperlink>
    </w:p>
    <w:p w:rsidRPr="00710283" w:rsidR="001E7C50" w:rsidP="00710283" w:rsidRDefault="001E7C50" w14:paraId="7D21DC02" w14:textId="77777777">
      <w:pPr>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Forced Marriage</w:t>
      </w:r>
    </w:p>
    <w:p w:rsidRPr="00710283" w:rsidR="00B667FE" w:rsidP="00710283" w:rsidRDefault="00B667FE" w14:paraId="17022CF1"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Is illegal and a form of child abuse. A marriage entered into without the full and free consent of one or both parties, where violence</w:t>
      </w:r>
      <w:r w:rsidRPr="00710283" w:rsidR="00D63233">
        <w:rPr>
          <w:rFonts w:ascii="ITC Avant Garde Std Bk" w:hAnsi="ITC Avant Garde Std Bk" w:cs="Arial"/>
          <w:sz w:val="24"/>
          <w:szCs w:val="24"/>
          <w:lang w:eastAsia="en-GB"/>
        </w:rPr>
        <w:t>,</w:t>
      </w:r>
      <w:r w:rsidRPr="00710283">
        <w:rPr>
          <w:rFonts w:ascii="ITC Avant Garde Std Bk" w:hAnsi="ITC Avant Garde Std Bk" w:cs="Arial"/>
          <w:sz w:val="24"/>
          <w:szCs w:val="24"/>
          <w:lang w:eastAsia="en-GB"/>
        </w:rPr>
        <w:t xml:space="preserve"> t</w:t>
      </w:r>
      <w:r w:rsidRPr="00710283" w:rsidR="007747E6">
        <w:rPr>
          <w:rFonts w:ascii="ITC Avant Garde Std Bk" w:hAnsi="ITC Avant Garde Std Bk" w:cs="Arial"/>
          <w:sz w:val="24"/>
          <w:szCs w:val="24"/>
          <w:lang w:eastAsia="en-GB"/>
        </w:rPr>
        <w:t>h</w:t>
      </w:r>
      <w:r w:rsidRPr="00710283">
        <w:rPr>
          <w:rFonts w:ascii="ITC Avant Garde Std Bk" w:hAnsi="ITC Avant Garde Std Bk" w:cs="Arial"/>
          <w:sz w:val="24"/>
          <w:szCs w:val="24"/>
          <w:lang w:eastAsia="en-GB"/>
        </w:rPr>
        <w:t>reats or coercion is used.</w:t>
      </w:r>
    </w:p>
    <w:p w:rsidRPr="00710283" w:rsidR="00B667FE" w:rsidP="00710283" w:rsidRDefault="00B667FE" w14:paraId="4982E8E6"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Multi agency guidelines;</w:t>
      </w:r>
    </w:p>
    <w:p w:rsidRPr="00710283" w:rsidR="00B667FE" w:rsidP="00710283" w:rsidRDefault="004150F6" w14:paraId="3E2DA71B" w14:textId="77777777">
      <w:pPr>
        <w:jc w:val="both"/>
        <w:rPr>
          <w:rFonts w:ascii="ITC Avant Garde Std Bk" w:hAnsi="ITC Avant Garde Std Bk" w:cs="Arial"/>
          <w:b/>
          <w:sz w:val="24"/>
          <w:szCs w:val="24"/>
          <w:lang w:eastAsia="en-GB"/>
        </w:rPr>
      </w:pPr>
      <w:hyperlink w:history="1" r:id="rId80">
        <w:r w:rsidRPr="00710283" w:rsidR="00F45304">
          <w:rPr>
            <w:rStyle w:val="Hyperlink"/>
            <w:rFonts w:ascii="ITC Avant Garde Std Bk" w:hAnsi="ITC Avant Garde Std Bk" w:cs="Arial"/>
            <w:b/>
            <w:sz w:val="24"/>
            <w:szCs w:val="24"/>
            <w:lang w:eastAsia="en-GB"/>
          </w:rPr>
          <w:t>https://www.gov.uk/government/publications/handling-cases-of-forced-marriage-multi-agency-practice-guidelines-english</w:t>
        </w:r>
      </w:hyperlink>
    </w:p>
    <w:p w:rsidRPr="00710283" w:rsidR="00F45304" w:rsidP="00710283" w:rsidRDefault="000B4871" w14:paraId="787091B2"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National Charity;</w:t>
      </w:r>
    </w:p>
    <w:p w:rsidRPr="00710283" w:rsidR="000B4871" w:rsidP="00710283" w:rsidRDefault="004150F6" w14:paraId="1192402B" w14:textId="77777777">
      <w:pPr>
        <w:jc w:val="both"/>
        <w:rPr>
          <w:rFonts w:ascii="ITC Avant Garde Std Bk" w:hAnsi="ITC Avant Garde Std Bk" w:cs="Arial"/>
          <w:b/>
          <w:sz w:val="24"/>
          <w:szCs w:val="24"/>
          <w:lang w:eastAsia="en-GB"/>
        </w:rPr>
      </w:pPr>
      <w:hyperlink w:history="1" r:id="rId81">
        <w:r w:rsidRPr="00710283" w:rsidR="000B4871">
          <w:rPr>
            <w:rStyle w:val="Hyperlink"/>
            <w:rFonts w:ascii="ITC Avant Garde Std Bk" w:hAnsi="ITC Avant Garde Std Bk" w:cs="Arial"/>
            <w:b/>
            <w:sz w:val="24"/>
            <w:szCs w:val="24"/>
            <w:lang w:eastAsia="en-GB"/>
          </w:rPr>
          <w:t>https://karmanirvana.org.uk/</w:t>
        </w:r>
      </w:hyperlink>
    </w:p>
    <w:p w:rsidRPr="00710283" w:rsidR="00D418C0" w:rsidP="00710283" w:rsidRDefault="00D418C0" w14:paraId="32B477AE" w14:textId="77777777">
      <w:pPr>
        <w:spacing w:after="240" w:line="240" w:lineRule="auto"/>
        <w:jc w:val="both"/>
        <w:rPr>
          <w:rFonts w:ascii="ITC Avant Garde Std Bk" w:hAnsi="ITC Avant Garde Std Bk" w:cs="Arial"/>
          <w:sz w:val="24"/>
          <w:szCs w:val="24"/>
          <w:lang w:eastAsia="en-GB"/>
        </w:rPr>
      </w:pPr>
      <w:r w:rsidRPr="00710283">
        <w:rPr>
          <w:rStyle w:val="e24kjd"/>
          <w:rFonts w:ascii="ITC Avant Garde Std Bk" w:hAnsi="ITC Avant Garde Std Bk" w:cs="Arial"/>
          <w:b/>
          <w:bCs/>
          <w:color w:val="222222"/>
          <w:sz w:val="24"/>
          <w:szCs w:val="24"/>
        </w:rPr>
        <w:t>Breast ironing</w:t>
      </w:r>
      <w:r w:rsidRPr="00710283">
        <w:rPr>
          <w:rStyle w:val="e24kjd"/>
          <w:rFonts w:ascii="ITC Avant Garde Std Bk" w:hAnsi="ITC Avant Garde Std Bk" w:cs="Arial"/>
          <w:color w:val="222222"/>
          <w:sz w:val="24"/>
          <w:szCs w:val="24"/>
        </w:rPr>
        <w:t xml:space="preserve">, also known as </w:t>
      </w:r>
      <w:r w:rsidRPr="00710283">
        <w:rPr>
          <w:rStyle w:val="e24kjd"/>
          <w:rFonts w:ascii="ITC Avant Garde Std Bk" w:hAnsi="ITC Avant Garde Std Bk" w:cs="Arial"/>
          <w:b/>
          <w:bCs/>
          <w:color w:val="222222"/>
          <w:sz w:val="24"/>
          <w:szCs w:val="24"/>
        </w:rPr>
        <w:t>breast</w:t>
      </w:r>
      <w:r w:rsidRPr="00710283">
        <w:rPr>
          <w:rStyle w:val="e24kjd"/>
          <w:rFonts w:ascii="ITC Avant Garde Std Bk" w:hAnsi="ITC Avant Garde Std Bk" w:cs="Arial"/>
          <w:color w:val="222222"/>
          <w:sz w:val="24"/>
          <w:szCs w:val="24"/>
        </w:rPr>
        <w:t xml:space="preserve"> flattening, is the pounding and massaging of a pubescent girl's breasts, using hard or heated objects, to try to make them stop developing or disappear.</w:t>
      </w:r>
    </w:p>
    <w:p w:rsidRPr="00710283" w:rsidR="00EA62FB" w:rsidP="00710283" w:rsidRDefault="00EA62FB" w14:paraId="506021AE" w14:textId="77777777">
      <w:pPr>
        <w:spacing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Preventing Radicalisation</w:t>
      </w:r>
    </w:p>
    <w:p w:rsidRPr="00710283" w:rsidR="00AC4638" w:rsidP="00710283" w:rsidRDefault="00AD5D75" w14:paraId="12F8F764"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This is part of our wider safeguarding duty.</w:t>
      </w:r>
      <w:r w:rsidRPr="00710283" w:rsidR="002505BC">
        <w:rPr>
          <w:rFonts w:ascii="ITC Avant Garde Std Bk" w:hAnsi="ITC Avant Garde Std Bk" w:cs="Arial"/>
          <w:sz w:val="24"/>
          <w:szCs w:val="24"/>
          <w:lang w:eastAsia="en-GB"/>
        </w:rPr>
        <w:t xml:space="preserve"> </w:t>
      </w:r>
      <w:r w:rsidRPr="00710283" w:rsidR="00AC4638">
        <w:rPr>
          <w:rFonts w:ascii="ITC Avant Garde Std Bk" w:hAnsi="ITC Avant Garde Std Bk" w:cs="Arial"/>
          <w:sz w:val="24"/>
          <w:szCs w:val="24"/>
          <w:lang w:eastAsia="en-GB"/>
        </w:rPr>
        <w:t xml:space="preserve">We recognise that </w:t>
      </w:r>
      <w:r w:rsidRPr="00710283" w:rsidR="008C6B36">
        <w:rPr>
          <w:rFonts w:ascii="ITC Avant Garde Std Bk" w:hAnsi="ITC Avant Garde Std Bk" w:cs="Arial"/>
          <w:sz w:val="24"/>
          <w:szCs w:val="24"/>
          <w:lang w:eastAsia="en-GB"/>
        </w:rPr>
        <w:t>college</w:t>
      </w:r>
      <w:r w:rsidRPr="00710283" w:rsidR="00AC4638">
        <w:rPr>
          <w:rFonts w:ascii="ITC Avant Garde Std Bk" w:hAnsi="ITC Avant Garde Std Bk" w:cs="Arial"/>
          <w:sz w:val="24"/>
          <w:szCs w:val="24"/>
          <w:lang w:eastAsia="en-GB"/>
        </w:rPr>
        <w:t xml:space="preserve"> plays a significant part in the prevention of this type of harm. We will include education through our PSHE curriculum and encourage ‘British Values’ </w:t>
      </w:r>
      <w:r w:rsidRPr="00710283" w:rsidR="00611712">
        <w:rPr>
          <w:rFonts w:ascii="ITC Avant Garde Std Bk" w:hAnsi="ITC Avant Garde Std Bk" w:cs="Arial"/>
          <w:sz w:val="24"/>
          <w:szCs w:val="24"/>
          <w:lang w:eastAsia="en-GB"/>
        </w:rPr>
        <w:t>and critical thinking.</w:t>
      </w:r>
    </w:p>
    <w:p w:rsidRPr="00710283" w:rsidR="00BF3CEF" w:rsidP="00710283" w:rsidRDefault="002505BC" w14:paraId="74376F5F"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will </w:t>
      </w:r>
      <w:r w:rsidRPr="00710283" w:rsidR="00AD5D75">
        <w:rPr>
          <w:rFonts w:ascii="ITC Avant Garde Std Bk" w:hAnsi="ITC Avant Garde Std Bk" w:cs="Arial"/>
          <w:sz w:val="24"/>
          <w:szCs w:val="24"/>
          <w:lang w:eastAsia="en-GB"/>
        </w:rPr>
        <w:t xml:space="preserve">intervene </w:t>
      </w:r>
      <w:r w:rsidRPr="00710283">
        <w:rPr>
          <w:rFonts w:ascii="ITC Avant Garde Std Bk" w:hAnsi="ITC Avant Garde Std Bk" w:cs="Arial"/>
          <w:sz w:val="24"/>
          <w:szCs w:val="24"/>
          <w:lang w:eastAsia="en-GB"/>
        </w:rPr>
        <w:t xml:space="preserve">where possible </w:t>
      </w:r>
      <w:r w:rsidRPr="00710283" w:rsidR="00AD5D75">
        <w:rPr>
          <w:rFonts w:ascii="ITC Avant Garde Std Bk" w:hAnsi="ITC Avant Garde Std Bk" w:cs="Arial"/>
          <w:sz w:val="24"/>
          <w:szCs w:val="24"/>
          <w:lang w:eastAsia="en-GB"/>
        </w:rPr>
        <w:t xml:space="preserve">to prevent vulnerable children being radicalised. The internet has become a major factor in radicalisation and recruitment. </w:t>
      </w:r>
    </w:p>
    <w:p w:rsidRPr="00710283" w:rsidR="00710338" w:rsidP="00710283" w:rsidRDefault="00710338" w14:paraId="0DB88A9F"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u w:val="single"/>
          <w:lang w:eastAsia="en-GB"/>
        </w:rPr>
        <w:t>Extremism</w:t>
      </w:r>
      <w:r w:rsidRPr="00710283">
        <w:rPr>
          <w:rFonts w:ascii="ITC Avant Garde Std Bk" w:hAnsi="ITC Avant Garde Std Bk" w:cs="Arial"/>
          <w:sz w:val="24"/>
          <w:szCs w:val="24"/>
          <w:lang w:eastAsia="en-GB"/>
        </w:rPr>
        <w:t xml:space="preserve"> – vocal or active opposition to our fundamental values, including democracy, rule of law, individual liberty and mutual respect and tolerance of different faiths and beliefs. This also incudes calling for the death of members of the armed forces.</w:t>
      </w:r>
    </w:p>
    <w:p w:rsidRPr="00710283" w:rsidR="00710338" w:rsidP="00710283" w:rsidRDefault="00710338" w14:paraId="7BAABA05"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u w:val="single"/>
          <w:lang w:eastAsia="en-GB"/>
        </w:rPr>
        <w:t>Radicalisation</w:t>
      </w:r>
      <w:r w:rsidRPr="00710283">
        <w:rPr>
          <w:rFonts w:ascii="ITC Avant Garde Std Bk" w:hAnsi="ITC Avant Garde Std Bk" w:cs="Arial"/>
          <w:sz w:val="24"/>
          <w:szCs w:val="24"/>
          <w:lang w:eastAsia="en-GB"/>
        </w:rPr>
        <w:t xml:space="preserve"> – refers to the process by which a person comes to support terrorism and extremist ideologies associated with terrorist groups.</w:t>
      </w:r>
    </w:p>
    <w:p w:rsidRPr="00710283" w:rsidR="00710338" w:rsidP="00710283" w:rsidRDefault="00710338" w14:paraId="5FAF3DDD" w14:textId="44F488E5">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u w:val="single"/>
          <w:lang w:eastAsia="en-GB"/>
        </w:rPr>
        <w:t>Terrorism</w:t>
      </w:r>
      <w:r w:rsidRPr="00710283">
        <w:rPr>
          <w:rFonts w:ascii="ITC Avant Garde Std Bk" w:hAnsi="ITC Avant Garde Std Bk" w:cs="Arial"/>
          <w:sz w:val="24"/>
          <w:szCs w:val="24"/>
          <w:lang w:eastAsia="en-GB"/>
        </w:rPr>
        <w:t xml:space="preserve"> – an action that endangers or courses serious violence to a person/people; cau</w:t>
      </w:r>
      <w:r w:rsidR="002A40AF">
        <w:rPr>
          <w:rFonts w:ascii="ITC Avant Garde Std Bk" w:hAnsi="ITC Avant Garde Std Bk" w:cs="Arial"/>
          <w:sz w:val="24"/>
          <w:szCs w:val="24"/>
          <w:lang w:eastAsia="en-GB"/>
        </w:rPr>
        <w:t xml:space="preserve">ses serious damage to property, </w:t>
      </w:r>
      <w:r w:rsidRPr="00710283">
        <w:rPr>
          <w:rFonts w:ascii="ITC Avant Garde Std Bk" w:hAnsi="ITC Avant Garde Std Bk" w:cs="Arial"/>
          <w:sz w:val="24"/>
          <w:szCs w:val="24"/>
          <w:lang w:eastAsia="en-GB"/>
        </w:rPr>
        <w:t>or seriously interferes or disrupts an electronic system. The use or threat must be designed to influence the government or to intimidate the public and is made for the purpose of adv</w:t>
      </w:r>
      <w:r w:rsidRPr="00710283" w:rsidR="00AF645A">
        <w:rPr>
          <w:rFonts w:ascii="ITC Avant Garde Std Bk" w:hAnsi="ITC Avant Garde Std Bk" w:cs="Arial"/>
          <w:sz w:val="24"/>
          <w:szCs w:val="24"/>
          <w:lang w:eastAsia="en-GB"/>
        </w:rPr>
        <w:t>ancing a political, religious or</w:t>
      </w:r>
      <w:r w:rsidRPr="00710283">
        <w:rPr>
          <w:rFonts w:ascii="ITC Avant Garde Std Bk" w:hAnsi="ITC Avant Garde Std Bk" w:cs="Arial"/>
          <w:sz w:val="24"/>
          <w:szCs w:val="24"/>
          <w:lang w:eastAsia="en-GB"/>
        </w:rPr>
        <w:t xml:space="preserve"> ideological cause.</w:t>
      </w:r>
    </w:p>
    <w:p w:rsidRPr="00710283" w:rsidR="00AD5D75" w:rsidP="00710283" w:rsidRDefault="00AD5D75" w14:paraId="60E51E6D" w14:textId="248E4A80">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As with all other forms of abuse, staff should be confident in identifying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 at risk</w:t>
      </w:r>
      <w:r w:rsidR="002A40AF">
        <w:rPr>
          <w:rFonts w:ascii="ITC Avant Garde Std Bk" w:hAnsi="ITC Avant Garde Std Bk" w:cs="Arial"/>
          <w:sz w:val="24"/>
          <w:szCs w:val="24"/>
          <w:lang w:eastAsia="en-GB"/>
        </w:rPr>
        <w:t>,</w:t>
      </w:r>
      <w:r w:rsidRPr="00710283">
        <w:rPr>
          <w:rFonts w:ascii="ITC Avant Garde Std Bk" w:hAnsi="ITC Avant Garde Std Bk" w:cs="Arial"/>
          <w:sz w:val="24"/>
          <w:szCs w:val="24"/>
          <w:lang w:eastAsia="en-GB"/>
        </w:rPr>
        <w:t xml:space="preserve"> and act proportionately. </w:t>
      </w:r>
    </w:p>
    <w:p w:rsidRPr="00710283" w:rsidR="00BF3CEF" w:rsidP="00710283" w:rsidRDefault="00BF3CEF" w14:paraId="50CD1EF4"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We will work with other partn</w:t>
      </w:r>
      <w:r w:rsidRPr="00710283" w:rsidR="00E91FD2">
        <w:rPr>
          <w:rFonts w:ascii="ITC Avant Garde Std Bk" w:hAnsi="ITC Avant Garde Std Bk" w:cs="Arial"/>
          <w:sz w:val="24"/>
          <w:szCs w:val="24"/>
          <w:lang w:eastAsia="en-GB"/>
        </w:rPr>
        <w:t xml:space="preserve">ers including the Channel Panel – a voluntary confidential support program for those who are considered vulnerable to being drawn into terrorism. </w:t>
      </w:r>
    </w:p>
    <w:p w:rsidRPr="00710283" w:rsidR="00BF3CEF" w:rsidP="00710283" w:rsidRDefault="00A019FF" w14:paraId="68294AEF"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The DSL </w:t>
      </w:r>
      <w:r w:rsidRPr="00710283" w:rsidR="00375CA2">
        <w:rPr>
          <w:rFonts w:ascii="ITC Avant Garde Std Bk" w:hAnsi="ITC Avant Garde Std Bk" w:cs="Arial"/>
          <w:sz w:val="24"/>
          <w:szCs w:val="24"/>
          <w:lang w:eastAsia="en-GB"/>
        </w:rPr>
        <w:t xml:space="preserve">team </w:t>
      </w:r>
      <w:r w:rsidRPr="00710283">
        <w:rPr>
          <w:rFonts w:ascii="ITC Avant Garde Std Bk" w:hAnsi="ITC Avant Garde Std Bk" w:cs="Arial"/>
          <w:sz w:val="24"/>
          <w:szCs w:val="24"/>
          <w:lang w:eastAsia="en-GB"/>
        </w:rPr>
        <w:t>is appropriately</w:t>
      </w:r>
      <w:r w:rsidRPr="00710283" w:rsidR="00BF3CEF">
        <w:rPr>
          <w:rFonts w:ascii="ITC Avant Garde Std Bk" w:hAnsi="ITC Avant Garde Std Bk" w:cs="Arial"/>
          <w:sz w:val="24"/>
          <w:szCs w:val="24"/>
          <w:lang w:eastAsia="en-GB"/>
        </w:rPr>
        <w:t xml:space="preserve"> trained and be able to offer advice, support and information to other staff.</w:t>
      </w:r>
    </w:p>
    <w:p w:rsidRPr="00710283" w:rsidR="00BF3CEF" w:rsidP="00710283" w:rsidRDefault="00BF3CEF" w14:paraId="132C99EE"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will ensure safe internet filters are in place and ensure our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 are educated in online safety.</w:t>
      </w:r>
    </w:p>
    <w:p w:rsidRPr="00710283" w:rsidR="0017061F" w:rsidP="00710283" w:rsidRDefault="0017061F" w14:paraId="3119F08A"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Prevent police officer in Wakefield – details in appendix.</w:t>
      </w:r>
    </w:p>
    <w:p w:rsidRPr="00710283" w:rsidR="0016209F" w:rsidP="00710283" w:rsidRDefault="0052724D" w14:paraId="4B2DB6FF"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Prevent duty – link in legislation section.</w:t>
      </w:r>
    </w:p>
    <w:p w:rsidRPr="00710283" w:rsidR="003F0CA9" w:rsidP="00710283" w:rsidRDefault="00D2564A" w14:paraId="33D23ED0" w14:textId="77777777">
      <w:pPr>
        <w:spacing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Prevent referral form – wscp</w:t>
      </w:r>
      <w:r w:rsidRPr="00710283" w:rsidR="003F0CA9">
        <w:rPr>
          <w:rFonts w:ascii="ITC Avant Garde Std Bk" w:hAnsi="ITC Avant Garde Std Bk" w:cs="Arial"/>
          <w:sz w:val="24"/>
          <w:szCs w:val="24"/>
          <w:lang w:eastAsia="en-GB"/>
        </w:rPr>
        <w:t xml:space="preserve"> website- education - templates</w:t>
      </w:r>
    </w:p>
    <w:p w:rsidRPr="00710283" w:rsidR="007C7E74" w:rsidP="00710283" w:rsidRDefault="004150F6" w14:paraId="23C073CD" w14:textId="77777777">
      <w:pPr>
        <w:jc w:val="both"/>
        <w:rPr>
          <w:rFonts w:ascii="ITC Avant Garde Std Bk" w:hAnsi="ITC Avant Garde Std Bk" w:cs="Arial"/>
          <w:b/>
          <w:sz w:val="24"/>
          <w:szCs w:val="24"/>
          <w:lang w:eastAsia="en-GB"/>
        </w:rPr>
      </w:pPr>
      <w:hyperlink w:history="1" r:id="rId82">
        <w:r w:rsidRPr="00710283" w:rsidR="0092781F">
          <w:rPr>
            <w:rStyle w:val="Hyperlink"/>
            <w:rFonts w:ascii="ITC Avant Garde Std Bk" w:hAnsi="ITC Avant Garde Std Bk" w:cs="Arial"/>
            <w:b/>
            <w:sz w:val="24"/>
            <w:szCs w:val="24"/>
            <w:lang w:eastAsia="en-GB"/>
          </w:rPr>
          <w:t>http://educateagainsthate.com/</w:t>
        </w:r>
      </w:hyperlink>
    </w:p>
    <w:p w:rsidRPr="00710283" w:rsidR="008A1C68" w:rsidP="00710283" w:rsidRDefault="008A1C68" w14:paraId="292748D4" w14:textId="77777777">
      <w:pPr>
        <w:spacing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Private Fostering</w:t>
      </w:r>
    </w:p>
    <w:p w:rsidRPr="00710283" w:rsidR="008A1C68" w:rsidP="00710283" w:rsidRDefault="008A1C68" w14:paraId="6321C02F" w14:textId="77777777">
      <w:pPr>
        <w:spacing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val="en-US"/>
        </w:rPr>
        <w:t>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(*Close family relative is defined as a ‘grandparent, brother, sister, uncle or aunt’ and includes half-siblin</w:t>
      </w:r>
      <w:r w:rsidRPr="00710283" w:rsidR="007747E6">
        <w:rPr>
          <w:rFonts w:ascii="ITC Avant Garde Std Bk" w:hAnsi="ITC Avant Garde Std Bk" w:cs="Arial"/>
          <w:sz w:val="24"/>
          <w:szCs w:val="24"/>
          <w:lang w:val="en-US"/>
        </w:rPr>
        <w:t>gs and step-parents; it does NOT</w:t>
      </w:r>
      <w:r w:rsidRPr="00710283">
        <w:rPr>
          <w:rFonts w:ascii="ITC Avant Garde Std Bk" w:hAnsi="ITC Avant Garde Std Bk" w:cs="Arial"/>
          <w:sz w:val="24"/>
          <w:szCs w:val="24"/>
          <w:lang w:val="en-US"/>
        </w:rPr>
        <w:t xml:space="preserve"> include great-aunts or uncles, great grandparents or cousins.)</w:t>
      </w:r>
    </w:p>
    <w:p w:rsidRPr="00710283" w:rsidR="00EB2C2A" w:rsidP="00710283" w:rsidRDefault="008A1C68" w14:paraId="20D6BCBE" w14:textId="77777777">
      <w:pPr>
        <w:spacing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The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will follow </w:t>
      </w:r>
      <w:r w:rsidRPr="00710283" w:rsidR="0051673E">
        <w:rPr>
          <w:rFonts w:ascii="ITC Avant Garde Std Bk" w:hAnsi="ITC Avant Garde Std Bk" w:cs="Arial"/>
          <w:sz w:val="24"/>
          <w:szCs w:val="24"/>
          <w:lang w:eastAsia="en-GB"/>
        </w:rPr>
        <w:t xml:space="preserve">the legal </w:t>
      </w:r>
      <w:r w:rsidRPr="00710283">
        <w:rPr>
          <w:rFonts w:ascii="ITC Avant Garde Std Bk" w:hAnsi="ITC Avant Garde Std Bk" w:cs="Arial"/>
          <w:sz w:val="24"/>
          <w:szCs w:val="24"/>
          <w:lang w:eastAsia="en-GB"/>
        </w:rPr>
        <w:t>requiremen</w:t>
      </w:r>
      <w:r w:rsidRPr="00710283" w:rsidR="00D2564A">
        <w:rPr>
          <w:rFonts w:ascii="ITC Avant Garde Std Bk" w:hAnsi="ITC Avant Garde Std Bk" w:cs="Arial"/>
          <w:sz w:val="24"/>
          <w:szCs w:val="24"/>
          <w:lang w:eastAsia="en-GB"/>
        </w:rPr>
        <w:t xml:space="preserve">ts of reporting </w:t>
      </w:r>
      <w:r w:rsidRPr="00710283" w:rsidR="00D63233">
        <w:rPr>
          <w:rFonts w:ascii="ITC Avant Garde Std Bk" w:hAnsi="ITC Avant Garde Std Bk" w:cs="Arial"/>
          <w:sz w:val="24"/>
          <w:szCs w:val="24"/>
          <w:lang w:eastAsia="en-GB"/>
        </w:rPr>
        <w:t xml:space="preserve">to the Local Authority </w:t>
      </w:r>
      <w:r w:rsidRPr="00710283" w:rsidR="00D2564A">
        <w:rPr>
          <w:rFonts w:ascii="ITC Avant Garde Std Bk" w:hAnsi="ITC Avant Garde Std Bk" w:cs="Arial"/>
          <w:sz w:val="24"/>
          <w:szCs w:val="24"/>
          <w:lang w:eastAsia="en-GB"/>
        </w:rPr>
        <w:t>as set out by WSCP</w:t>
      </w:r>
      <w:r w:rsidRPr="00710283">
        <w:rPr>
          <w:rFonts w:ascii="ITC Avant Garde Std Bk" w:hAnsi="ITC Avant Garde Std Bk" w:cs="Arial"/>
          <w:sz w:val="24"/>
          <w:szCs w:val="24"/>
          <w:lang w:eastAsia="en-GB"/>
        </w:rPr>
        <w:t>.</w:t>
      </w:r>
    </w:p>
    <w:p w:rsidR="00EB2C2A" w:rsidP="00710283" w:rsidRDefault="004150F6" w14:paraId="69138D8D" w14:textId="7F054805">
      <w:pPr>
        <w:spacing w:after="240" w:line="240" w:lineRule="auto"/>
        <w:jc w:val="both"/>
        <w:rPr>
          <w:rFonts w:ascii="ITC Avant Garde Std Bk" w:hAnsi="ITC Avant Garde Std Bk" w:cs="Arial"/>
          <w:b/>
          <w:sz w:val="24"/>
          <w:szCs w:val="24"/>
          <w:lang w:eastAsia="en-GB"/>
        </w:rPr>
      </w:pPr>
      <w:hyperlink w:history="1" r:id="rId83">
        <w:r w:rsidRPr="00710283" w:rsidR="00EB2C2A">
          <w:rPr>
            <w:rStyle w:val="Hyperlink"/>
            <w:rFonts w:ascii="ITC Avant Garde Std Bk" w:hAnsi="ITC Avant Garde Std Bk" w:cs="Arial"/>
            <w:b/>
            <w:sz w:val="24"/>
            <w:szCs w:val="24"/>
            <w:lang w:eastAsia="en-GB"/>
          </w:rPr>
          <w:t>http://www.wakefield.gov.uk/Documents/</w:t>
        </w:r>
        <w:r w:rsidRPr="00710283" w:rsidR="008C6B36">
          <w:rPr>
            <w:rStyle w:val="Hyperlink"/>
            <w:rFonts w:ascii="ITC Avant Garde Std Bk" w:hAnsi="ITC Avant Garde Std Bk" w:cs="Arial"/>
            <w:b/>
            <w:sz w:val="24"/>
            <w:szCs w:val="24"/>
            <w:lang w:eastAsia="en-GB"/>
          </w:rPr>
          <w:t>college</w:t>
        </w:r>
        <w:r w:rsidRPr="00710283" w:rsidR="00EB2C2A">
          <w:rPr>
            <w:rStyle w:val="Hyperlink"/>
            <w:rFonts w:ascii="ITC Avant Garde Std Bk" w:hAnsi="ITC Avant Garde Std Bk" w:cs="Arial"/>
            <w:b/>
            <w:sz w:val="24"/>
            <w:szCs w:val="24"/>
            <w:lang w:eastAsia="en-GB"/>
          </w:rPr>
          <w:t>s-children/fostering/private-fostering.pdf</w:t>
        </w:r>
      </w:hyperlink>
    </w:p>
    <w:p w:rsidRPr="00710283" w:rsidR="001A4DE9" w:rsidP="00710283" w:rsidRDefault="001A4DE9" w14:paraId="08A8D956" w14:textId="77777777">
      <w:pPr>
        <w:spacing w:after="240" w:line="240" w:lineRule="auto"/>
        <w:jc w:val="both"/>
        <w:rPr>
          <w:rFonts w:ascii="ITC Avant Garde Std Bk" w:hAnsi="ITC Avant Garde Std Bk" w:cs="Arial"/>
          <w:b/>
          <w:sz w:val="24"/>
          <w:szCs w:val="24"/>
          <w:lang w:eastAsia="en-GB"/>
        </w:rPr>
      </w:pPr>
    </w:p>
    <w:p w:rsidRPr="00710283" w:rsidR="00D5226A" w:rsidP="00710283" w:rsidRDefault="00D5226A" w14:paraId="2E2A53D5" w14:textId="77777777">
      <w:pPr>
        <w:spacing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Homelessness</w:t>
      </w:r>
    </w:p>
    <w:p w:rsidRPr="00710283" w:rsidR="00E91FD2" w:rsidP="00710283" w:rsidRDefault="00E91FD2" w14:paraId="28DEE4A7" w14:textId="77777777">
      <w:pPr>
        <w:spacing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Wakefield procedures and support</w:t>
      </w:r>
      <w:r w:rsidRPr="00710283" w:rsidR="00D63233">
        <w:rPr>
          <w:rFonts w:ascii="ITC Avant Garde Std Bk" w:hAnsi="ITC Avant Garde Std Bk" w:cs="Arial"/>
          <w:sz w:val="24"/>
          <w:szCs w:val="24"/>
          <w:lang w:eastAsia="en-GB"/>
        </w:rPr>
        <w:t>,</w:t>
      </w:r>
      <w:r w:rsidRPr="00710283">
        <w:rPr>
          <w:rFonts w:ascii="ITC Avant Garde Std Bk" w:hAnsi="ITC Avant Garde Std Bk" w:cs="Arial"/>
          <w:sz w:val="24"/>
          <w:szCs w:val="24"/>
          <w:lang w:eastAsia="en-GB"/>
        </w:rPr>
        <w:t xml:space="preserve"> including 16 and 17 year olds;</w:t>
      </w:r>
    </w:p>
    <w:p w:rsidRPr="00710283" w:rsidR="00E91FD2" w:rsidP="00710283" w:rsidRDefault="004150F6" w14:paraId="09F69F15" w14:textId="77777777">
      <w:pPr>
        <w:spacing w:after="240" w:line="240" w:lineRule="auto"/>
        <w:jc w:val="both"/>
        <w:rPr>
          <w:rFonts w:ascii="ITC Avant Garde Std Bk" w:hAnsi="ITC Avant Garde Std Bk" w:cs="Arial"/>
          <w:b/>
          <w:sz w:val="24"/>
          <w:szCs w:val="24"/>
          <w:lang w:eastAsia="en-GB"/>
        </w:rPr>
      </w:pPr>
      <w:hyperlink w:history="1" r:id="rId84">
        <w:r w:rsidRPr="00710283" w:rsidR="00E91FD2">
          <w:rPr>
            <w:rStyle w:val="Hyperlink"/>
            <w:rFonts w:ascii="ITC Avant Garde Std Bk" w:hAnsi="ITC Avant Garde Std Bk" w:cs="Arial"/>
            <w:b/>
            <w:sz w:val="24"/>
            <w:szCs w:val="24"/>
            <w:lang w:eastAsia="en-GB"/>
          </w:rPr>
          <w:t>http://www.wakefield.gov.uk/health-care-and-advice/adults-and-older-people-services/homelessness</w:t>
        </w:r>
      </w:hyperlink>
    </w:p>
    <w:p w:rsidRPr="00710283" w:rsidR="00D5226A" w:rsidP="00710283" w:rsidRDefault="00690C62" w14:paraId="554195E2" w14:textId="77777777">
      <w:pPr>
        <w:spacing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Drug Use</w:t>
      </w:r>
    </w:p>
    <w:p w:rsidRPr="00710283" w:rsidR="00690C62" w:rsidP="00710283" w:rsidRDefault="00E91FD2" w14:paraId="501FF437"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Local service – Turning Point Inspiring Recovery</w:t>
      </w:r>
    </w:p>
    <w:p w:rsidRPr="00710283" w:rsidR="00E91FD2" w:rsidP="00710283" w:rsidRDefault="004150F6" w14:paraId="74E8B825" w14:textId="77777777">
      <w:pPr>
        <w:jc w:val="both"/>
        <w:rPr>
          <w:rFonts w:ascii="ITC Avant Garde Std Bk" w:hAnsi="ITC Avant Garde Std Bk" w:cs="Arial"/>
          <w:b/>
          <w:sz w:val="24"/>
          <w:szCs w:val="24"/>
          <w:lang w:eastAsia="en-GB"/>
        </w:rPr>
      </w:pPr>
      <w:hyperlink w:history="1" r:id="rId85">
        <w:r w:rsidRPr="00710283" w:rsidR="00E91FD2">
          <w:rPr>
            <w:rStyle w:val="Hyperlink"/>
            <w:rFonts w:ascii="ITC Avant Garde Std Bk" w:hAnsi="ITC Avant Garde Std Bk" w:cs="Arial"/>
            <w:b/>
            <w:sz w:val="24"/>
            <w:szCs w:val="24"/>
            <w:lang w:eastAsia="en-GB"/>
          </w:rPr>
          <w:t>https://www.wakefieldscp.org.uk/children-and-young-people/drugs-alcohol/</w:t>
        </w:r>
      </w:hyperlink>
    </w:p>
    <w:p w:rsidRPr="00710283" w:rsidR="00690C62" w:rsidP="00710283" w:rsidRDefault="00690C62" w14:paraId="1EED5F4D"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National website</w:t>
      </w:r>
    </w:p>
    <w:p w:rsidRPr="00710283" w:rsidR="002A3BE2" w:rsidP="00710283" w:rsidRDefault="004150F6" w14:paraId="136DCA31" w14:textId="77777777">
      <w:pPr>
        <w:jc w:val="both"/>
        <w:rPr>
          <w:rFonts w:ascii="ITC Avant Garde Std Bk" w:hAnsi="ITC Avant Garde Std Bk" w:cs="Arial"/>
          <w:b/>
          <w:sz w:val="24"/>
          <w:szCs w:val="24"/>
          <w:lang w:eastAsia="en-GB"/>
        </w:rPr>
      </w:pPr>
      <w:hyperlink w:history="1" r:id="rId86">
        <w:r w:rsidRPr="00710283" w:rsidR="00690C62">
          <w:rPr>
            <w:rStyle w:val="Hyperlink"/>
            <w:rFonts w:ascii="ITC Avant Garde Std Bk" w:hAnsi="ITC Avant Garde Std Bk" w:cs="Arial"/>
            <w:b/>
            <w:sz w:val="24"/>
            <w:szCs w:val="24"/>
            <w:lang w:eastAsia="en-GB"/>
          </w:rPr>
          <w:t>https://www.talktofrank.com/</w:t>
        </w:r>
      </w:hyperlink>
    </w:p>
    <w:p w:rsidRPr="00710283" w:rsidR="00D80C92" w:rsidP="00710283" w:rsidRDefault="00904040" w14:paraId="75F27CA2" w14:textId="77777777">
      <w:pPr>
        <w:spacing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D</w:t>
      </w:r>
      <w:r w:rsidRPr="00710283" w:rsidR="003A1CA3">
        <w:rPr>
          <w:rFonts w:ascii="ITC Avant Garde Std Bk" w:hAnsi="ITC Avant Garde Std Bk" w:cs="Arial"/>
          <w:b/>
          <w:sz w:val="24"/>
          <w:szCs w:val="24"/>
          <w:lang w:eastAsia="en-GB"/>
        </w:rPr>
        <w:t>ealing with issues relating to Parental R</w:t>
      </w:r>
      <w:r w:rsidRPr="00710283">
        <w:rPr>
          <w:rFonts w:ascii="ITC Avant Garde Std Bk" w:hAnsi="ITC Avant Garde Std Bk" w:cs="Arial"/>
          <w:b/>
          <w:sz w:val="24"/>
          <w:szCs w:val="24"/>
          <w:lang w:eastAsia="en-GB"/>
        </w:rPr>
        <w:t>esponsibility</w:t>
      </w:r>
      <w:r w:rsidRPr="00710283" w:rsidR="00976B90">
        <w:rPr>
          <w:rFonts w:ascii="ITC Avant Garde Std Bk" w:hAnsi="ITC Avant Garde Std Bk" w:cs="Arial"/>
          <w:b/>
          <w:sz w:val="24"/>
          <w:szCs w:val="24"/>
          <w:lang w:eastAsia="en-GB"/>
        </w:rPr>
        <w:t xml:space="preserve"> – Dispute Resolution</w:t>
      </w:r>
    </w:p>
    <w:p w:rsidRPr="00710283" w:rsidR="00904040" w:rsidP="00710283" w:rsidRDefault="004150F6" w14:paraId="72A453F3" w14:textId="77777777">
      <w:pPr>
        <w:spacing w:after="240" w:line="240" w:lineRule="auto"/>
        <w:jc w:val="both"/>
        <w:rPr>
          <w:rFonts w:ascii="ITC Avant Garde Std Bk" w:hAnsi="ITC Avant Garde Std Bk" w:cs="Arial"/>
          <w:b/>
          <w:sz w:val="24"/>
          <w:szCs w:val="24"/>
          <w:lang w:eastAsia="en-GB"/>
        </w:rPr>
      </w:pPr>
      <w:hyperlink w:history="1" r:id="rId87">
        <w:r w:rsidRPr="00710283" w:rsidR="00904040">
          <w:rPr>
            <w:rStyle w:val="Hyperlink"/>
            <w:rFonts w:ascii="ITC Avant Garde Std Bk" w:hAnsi="ITC Avant Garde Std Bk" w:cs="Arial"/>
            <w:b/>
            <w:sz w:val="24"/>
            <w:szCs w:val="24"/>
            <w:lang w:eastAsia="en-GB"/>
          </w:rPr>
          <w:t>https://www.gov.uk/government/publications/dealing-with-issues-relating-to-parental-responsibility</w:t>
        </w:r>
      </w:hyperlink>
    </w:p>
    <w:p w:rsidRPr="00710283" w:rsidR="00976B90" w:rsidP="00710283" w:rsidRDefault="004150F6" w14:paraId="25359048" w14:textId="77777777">
      <w:pPr>
        <w:spacing w:after="240" w:line="240" w:lineRule="auto"/>
        <w:jc w:val="both"/>
        <w:rPr>
          <w:rFonts w:ascii="ITC Avant Garde Std Bk" w:hAnsi="ITC Avant Garde Std Bk" w:cs="Arial"/>
          <w:b/>
          <w:sz w:val="24"/>
          <w:szCs w:val="24"/>
          <w:lang w:eastAsia="en-GB"/>
        </w:rPr>
      </w:pPr>
      <w:hyperlink w:history="1" r:id="rId88">
        <w:r w:rsidRPr="00710283" w:rsidR="00976B90">
          <w:rPr>
            <w:rStyle w:val="Hyperlink"/>
            <w:rFonts w:ascii="ITC Avant Garde Std Bk" w:hAnsi="ITC Avant Garde Std Bk" w:cs="Arial"/>
            <w:b/>
            <w:sz w:val="24"/>
            <w:szCs w:val="24"/>
            <w:lang w:eastAsia="en-GB"/>
          </w:rPr>
          <w:t>https://helpwithchildarrangements.service.justice.gov.uk/</w:t>
        </w:r>
      </w:hyperlink>
    </w:p>
    <w:p w:rsidRPr="00710283" w:rsidR="00BB0FD3" w:rsidP="00710283" w:rsidRDefault="00BB0FD3" w14:paraId="12ECEF81" w14:textId="77777777">
      <w:pPr>
        <w:spacing w:after="240" w:line="240" w:lineRule="auto"/>
        <w:jc w:val="both"/>
        <w:rPr>
          <w:rFonts w:ascii="ITC Avant Garde Std Bk" w:hAnsi="ITC Avant Garde Std Bk" w:cs="Arial"/>
          <w:b/>
          <w:sz w:val="24"/>
          <w:szCs w:val="24"/>
          <w:lang w:eastAsia="en-GB"/>
        </w:rPr>
      </w:pPr>
      <w:r w:rsidRPr="00710283">
        <w:rPr>
          <w:rFonts w:ascii="ITC Avant Garde Std Bk" w:hAnsi="ITC Avant Garde Std Bk" w:cs="Arial"/>
          <w:b/>
          <w:sz w:val="24"/>
          <w:szCs w:val="24"/>
          <w:lang w:eastAsia="en-GB"/>
        </w:rPr>
        <w:t>Fabricated Illness</w:t>
      </w:r>
    </w:p>
    <w:p w:rsidRPr="00710283" w:rsidR="006A0D83" w:rsidP="00710283" w:rsidRDefault="006A0D83" w14:paraId="26ACD712" w14:textId="77777777">
      <w:pPr>
        <w:spacing w:after="240" w:line="240" w:lineRule="auto"/>
        <w:jc w:val="both"/>
        <w:rPr>
          <w:rFonts w:ascii="ITC Avant Garde Std Bk" w:hAnsi="ITC Avant Garde Std Bk" w:cs="Arial"/>
          <w:b/>
          <w:sz w:val="24"/>
          <w:szCs w:val="24"/>
          <w:lang w:eastAsia="en-GB"/>
        </w:rPr>
      </w:pPr>
      <w:r w:rsidRPr="00710283">
        <w:rPr>
          <w:rStyle w:val="Strong"/>
          <w:rFonts w:ascii="ITC Avant Garde Std Bk" w:hAnsi="ITC Avant Garde Std Bk" w:cs="Arial"/>
          <w:b w:val="0"/>
          <w:sz w:val="24"/>
          <w:szCs w:val="24"/>
          <w:lang w:val="en"/>
        </w:rPr>
        <w:t>Fabricated or induced illness (FII) is a rare form of child abuse. It occurs when a parent or carer, usually the child's biological mother, exaggerates or deliberately causes symptoms of illness in the child</w:t>
      </w:r>
    </w:p>
    <w:p w:rsidRPr="00710283" w:rsidR="00BB0FD3" w:rsidP="00710283" w:rsidRDefault="004150F6" w14:paraId="4FC391A6" w14:textId="77777777">
      <w:pPr>
        <w:spacing w:after="240" w:line="240" w:lineRule="auto"/>
        <w:jc w:val="both"/>
        <w:rPr>
          <w:rFonts w:ascii="ITC Avant Garde Std Bk" w:hAnsi="ITC Avant Garde Std Bk" w:cs="Arial"/>
          <w:b/>
          <w:sz w:val="24"/>
          <w:szCs w:val="24"/>
          <w:lang w:eastAsia="en-GB"/>
        </w:rPr>
      </w:pPr>
      <w:hyperlink w:history="1" r:id="rId89">
        <w:r w:rsidRPr="00710283" w:rsidR="00BB0FD3">
          <w:rPr>
            <w:rStyle w:val="Hyperlink"/>
            <w:rFonts w:ascii="ITC Avant Garde Std Bk" w:hAnsi="ITC Avant Garde Std Bk" w:cs="Arial"/>
            <w:b/>
            <w:sz w:val="24"/>
            <w:szCs w:val="24"/>
            <w:lang w:eastAsia="en-GB"/>
          </w:rPr>
          <w:t>https://www.gov.uk/government/publications/safeguarding-children-in-whom-illness-is-fabricated-or-induced</w:t>
        </w:r>
      </w:hyperlink>
    </w:p>
    <w:p w:rsidR="0082361A" w:rsidP="00710283" w:rsidRDefault="004150F6" w14:paraId="04436DB2" w14:textId="4D292C08">
      <w:pPr>
        <w:jc w:val="both"/>
        <w:rPr>
          <w:rFonts w:ascii="ITC Avant Garde Std Bk" w:hAnsi="ITC Avant Garde Std Bk" w:cs="Arial"/>
          <w:b/>
          <w:sz w:val="24"/>
          <w:szCs w:val="24"/>
          <w:lang w:eastAsia="en-GB"/>
        </w:rPr>
      </w:pPr>
      <w:hyperlink w:history="1" r:id="rId90">
        <w:r w:rsidRPr="00710283" w:rsidR="002A1722">
          <w:rPr>
            <w:rStyle w:val="Hyperlink"/>
            <w:rFonts w:ascii="ITC Avant Garde Std Bk" w:hAnsi="ITC Avant Garde Std Bk" w:cs="Arial"/>
            <w:b/>
            <w:sz w:val="24"/>
            <w:szCs w:val="24"/>
            <w:lang w:eastAsia="en-GB"/>
          </w:rPr>
          <w:t>https://www.nhs.uk/conditions/fabricated-or-induced-illness/</w:t>
        </w:r>
      </w:hyperlink>
    </w:p>
    <w:p w:rsidRPr="00710283" w:rsidR="001A4DE9" w:rsidP="00710283" w:rsidRDefault="001A4DE9" w14:paraId="3F8B05E6" w14:textId="77777777">
      <w:pPr>
        <w:jc w:val="both"/>
        <w:rPr>
          <w:rFonts w:ascii="ITC Avant Garde Std Bk" w:hAnsi="ITC Avant Garde Std Bk" w:cs="Arial"/>
          <w:b/>
          <w:sz w:val="24"/>
          <w:szCs w:val="24"/>
          <w:lang w:eastAsia="en-GB"/>
        </w:rPr>
      </w:pPr>
    </w:p>
    <w:p w:rsidRPr="001A4DE9" w:rsidR="00C11272" w:rsidP="002F6B2B" w:rsidRDefault="00C11272" w14:paraId="29D402E2"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 xml:space="preserve">Online Safety  </w:t>
      </w:r>
    </w:p>
    <w:p w:rsidRPr="00710283" w:rsidR="00C11272" w:rsidP="00710283" w:rsidRDefault="00C11272" w14:paraId="457F5AF0" w14:textId="77777777">
      <w:pPr>
        <w:pStyle w:val="CM148"/>
        <w:jc w:val="both"/>
        <w:rPr>
          <w:rFonts w:ascii="ITC Avant Garde Std Bk" w:hAnsi="ITC Avant Garde Std Bk"/>
        </w:rPr>
      </w:pPr>
    </w:p>
    <w:p w:rsidRPr="00710283" w:rsidR="00C11272" w:rsidP="00710283" w:rsidRDefault="00453695" w14:paraId="41D083ED" w14:textId="77777777">
      <w:pPr>
        <w:autoSpaceDE w:val="0"/>
        <w:autoSpaceDN w:val="0"/>
        <w:adjustRightInd w:val="0"/>
        <w:spacing w:after="0" w:line="240" w:lineRule="auto"/>
        <w:jc w:val="both"/>
        <w:rPr>
          <w:rFonts w:ascii="ITC Avant Garde Std Bk" w:hAnsi="ITC Avant Garde Std Bk" w:cs="Arial"/>
          <w:sz w:val="24"/>
          <w:szCs w:val="24"/>
        </w:rPr>
      </w:pPr>
      <w:r w:rsidRPr="00710283">
        <w:rPr>
          <w:rFonts w:ascii="ITC Avant Garde Std Bk" w:hAnsi="ITC Avant Garde Std Bk" w:cs="Arial"/>
          <w:sz w:val="24"/>
          <w:szCs w:val="24"/>
          <w:lang w:eastAsia="en-GB"/>
        </w:rPr>
        <w:t xml:space="preserve">Many of our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 will</w:t>
      </w:r>
      <w:r w:rsidRPr="00710283" w:rsidR="00C11272">
        <w:rPr>
          <w:rFonts w:ascii="ITC Avant Garde Std Bk" w:hAnsi="ITC Avant Garde Std Bk" w:cs="Arial"/>
          <w:sz w:val="24"/>
          <w:szCs w:val="24"/>
          <w:lang w:eastAsia="en-GB"/>
        </w:rPr>
        <w:t xml:space="preserve"> use mobile phones, tablets and computers on a daily basis</w:t>
      </w:r>
      <w:r w:rsidRPr="00710283" w:rsidR="00D467BA">
        <w:rPr>
          <w:rFonts w:ascii="ITC Avant Garde Std Bk" w:hAnsi="ITC Avant Garde Std Bk" w:cs="Arial"/>
          <w:sz w:val="24"/>
          <w:szCs w:val="24"/>
          <w:lang w:eastAsia="en-GB"/>
        </w:rPr>
        <w:t xml:space="preserve"> and we operate a BYOD policy in college</w:t>
      </w:r>
      <w:r w:rsidRPr="00710283" w:rsidR="00C11272">
        <w:rPr>
          <w:rFonts w:ascii="ITC Avant Garde Std Bk" w:hAnsi="ITC Avant Garde Std Bk" w:cs="Arial"/>
          <w:sz w:val="24"/>
          <w:szCs w:val="24"/>
          <w:lang w:eastAsia="en-GB"/>
        </w:rPr>
        <w:t xml:space="preserve">. They </w:t>
      </w:r>
      <w:r w:rsidRPr="00710283" w:rsidR="00C11272">
        <w:rPr>
          <w:rFonts w:ascii="ITC Avant Garde Std Bk" w:hAnsi="ITC Avant Garde Std Bk" w:cs="Arial"/>
          <w:sz w:val="24"/>
          <w:szCs w:val="24"/>
        </w:rPr>
        <w:t xml:space="preserve">are a source of fun, entertainment, communication and education. 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The </w:t>
      </w:r>
      <w:r w:rsidRPr="00710283" w:rsidR="008C6B36">
        <w:rPr>
          <w:rFonts w:ascii="ITC Avant Garde Std Bk" w:hAnsi="ITC Avant Garde Std Bk" w:cs="Arial"/>
          <w:sz w:val="24"/>
          <w:szCs w:val="24"/>
        </w:rPr>
        <w:t>college</w:t>
      </w:r>
      <w:r w:rsidRPr="00710283" w:rsidR="00C11272">
        <w:rPr>
          <w:rFonts w:ascii="ITC Avant Garde Std Bk" w:hAnsi="ITC Avant Garde Std Bk" w:cs="Arial"/>
          <w:sz w:val="24"/>
          <w:szCs w:val="24"/>
        </w:rPr>
        <w:t xml:space="preserve">’s </w:t>
      </w:r>
      <w:r w:rsidRPr="00710283" w:rsidR="00C11272">
        <w:rPr>
          <w:rFonts w:ascii="ITC Avant Garde Std Bk" w:hAnsi="ITC Avant Garde Std Bk" w:cs="Arial"/>
          <w:b/>
          <w:sz w:val="24"/>
          <w:szCs w:val="24"/>
        </w:rPr>
        <w:t>online safety policy</w:t>
      </w:r>
      <w:r w:rsidRPr="00710283" w:rsidR="00D467BA">
        <w:rPr>
          <w:rFonts w:ascii="ITC Avant Garde Std Bk" w:hAnsi="ITC Avant Garde Std Bk" w:cs="Arial"/>
          <w:sz w:val="24"/>
          <w:szCs w:val="24"/>
        </w:rPr>
        <w:t xml:space="preserve"> </w:t>
      </w:r>
      <w:r w:rsidRPr="00710283" w:rsidR="00C11272">
        <w:rPr>
          <w:rFonts w:ascii="ITC Avant Garde Std Bk" w:hAnsi="ITC Avant Garde Std Bk" w:cs="Arial"/>
          <w:sz w:val="24"/>
          <w:szCs w:val="24"/>
        </w:rPr>
        <w:t xml:space="preserve">explains how we aim to keep </w:t>
      </w:r>
      <w:r w:rsidRPr="00710283" w:rsidR="008C6B36">
        <w:rPr>
          <w:rFonts w:ascii="ITC Avant Garde Std Bk" w:hAnsi="ITC Avant Garde Std Bk" w:cs="Arial"/>
          <w:sz w:val="24"/>
          <w:szCs w:val="24"/>
        </w:rPr>
        <w:t>student</w:t>
      </w:r>
      <w:r w:rsidRPr="00710283" w:rsidR="00C11272">
        <w:rPr>
          <w:rFonts w:ascii="ITC Avant Garde Std Bk" w:hAnsi="ITC Avant Garde Std Bk" w:cs="Arial"/>
          <w:sz w:val="24"/>
          <w:szCs w:val="24"/>
        </w:rPr>
        <w:t xml:space="preserve">s safe in </w:t>
      </w:r>
      <w:r w:rsidRPr="00710283" w:rsidR="008C6B36">
        <w:rPr>
          <w:rFonts w:ascii="ITC Avant Garde Std Bk" w:hAnsi="ITC Avant Garde Std Bk" w:cs="Arial"/>
          <w:sz w:val="24"/>
          <w:szCs w:val="24"/>
        </w:rPr>
        <w:t>college</w:t>
      </w:r>
      <w:r w:rsidRPr="00710283" w:rsidR="00C11272">
        <w:rPr>
          <w:rFonts w:ascii="ITC Avant Garde Std Bk" w:hAnsi="ITC Avant Garde Std Bk" w:cs="Arial"/>
          <w:sz w:val="24"/>
          <w:szCs w:val="24"/>
        </w:rPr>
        <w:t xml:space="preserve"> which includes reasonable filters and monitoring. Cyberbullying and sexting by </w:t>
      </w:r>
      <w:r w:rsidRPr="00710283" w:rsidR="008C6B36">
        <w:rPr>
          <w:rFonts w:ascii="ITC Avant Garde Std Bk" w:hAnsi="ITC Avant Garde Std Bk" w:cs="Arial"/>
          <w:sz w:val="24"/>
          <w:szCs w:val="24"/>
        </w:rPr>
        <w:t>student</w:t>
      </w:r>
      <w:r w:rsidRPr="00710283" w:rsidR="00C11272">
        <w:rPr>
          <w:rFonts w:ascii="ITC Avant Garde Std Bk" w:hAnsi="ITC Avant Garde Std Bk" w:cs="Arial"/>
          <w:sz w:val="24"/>
          <w:szCs w:val="24"/>
        </w:rPr>
        <w:t xml:space="preserve">s, via texts and emails, will be treated as seriously as any other type of bullying and in the absence of a child protection concern will be managed through our anti-bullying and confiscation procedures. </w:t>
      </w:r>
    </w:p>
    <w:p w:rsidRPr="00710283" w:rsidR="00C11272" w:rsidP="00710283" w:rsidRDefault="00C11272" w14:paraId="7761F3A9" w14:textId="77777777">
      <w:pPr>
        <w:pStyle w:val="CM154"/>
        <w:jc w:val="both"/>
        <w:rPr>
          <w:rFonts w:ascii="ITC Avant Garde Std Bk" w:hAnsi="ITC Avant Garde Std Bk"/>
        </w:rPr>
      </w:pPr>
    </w:p>
    <w:p w:rsidR="00C11272" w:rsidP="00710283" w:rsidRDefault="00C11272" w14:paraId="03CD8F10" w14:textId="1CD74796">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xml:space="preserve">The breadth of issues classified within online safety is considerable, but can be categorised into three areas of risk: </w:t>
      </w:r>
    </w:p>
    <w:p w:rsidRPr="00710283" w:rsidR="001A4DE9" w:rsidP="00710283" w:rsidRDefault="001A4DE9" w14:paraId="09E2088E"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p>
    <w:p w:rsidRPr="00FF1A1F" w:rsidR="00C11272" w:rsidP="00FF1A1F" w:rsidRDefault="00C11272" w14:paraId="7FF6053E" w14:textId="77777777">
      <w:pPr>
        <w:pStyle w:val="ListParagraph"/>
        <w:numPr>
          <w:ilvl w:val="0"/>
          <w:numId w:val="44"/>
        </w:numPr>
        <w:autoSpaceDE w:val="0"/>
        <w:autoSpaceDN w:val="0"/>
        <w:adjustRightInd w:val="0"/>
        <w:spacing w:after="93" w:line="240" w:lineRule="auto"/>
        <w:jc w:val="both"/>
        <w:rPr>
          <w:rFonts w:ascii="ITC Avant Garde Std Bk" w:hAnsi="ITC Avant Garde Std Bk" w:cs="Arial"/>
          <w:color w:val="000000"/>
          <w:sz w:val="24"/>
          <w:szCs w:val="24"/>
          <w:lang w:eastAsia="en-GB"/>
        </w:rPr>
      </w:pPr>
      <w:r w:rsidRPr="00FF1A1F">
        <w:rPr>
          <w:rFonts w:ascii="ITC Avant Garde Std Bk" w:hAnsi="ITC Avant Garde Std Bk" w:cs="Arial"/>
          <w:b/>
          <w:bCs/>
          <w:color w:val="000000"/>
          <w:sz w:val="24"/>
          <w:szCs w:val="24"/>
          <w:lang w:eastAsia="en-GB"/>
        </w:rPr>
        <w:t>content</w:t>
      </w:r>
      <w:r w:rsidRPr="00FF1A1F">
        <w:rPr>
          <w:rFonts w:ascii="ITC Avant Garde Std Bk" w:hAnsi="ITC Avant Garde Std Bk" w:cs="Arial"/>
          <w:color w:val="000000"/>
          <w:sz w:val="24"/>
          <w:szCs w:val="24"/>
          <w:lang w:eastAsia="en-GB"/>
        </w:rPr>
        <w:t xml:space="preserve">: being exposed to illegal, inappropriate or harmful material; for example pornography, fake news, racist or radical and extremist views; </w:t>
      </w:r>
    </w:p>
    <w:p w:rsidRPr="00FF1A1F" w:rsidR="00C11272" w:rsidP="00FF1A1F" w:rsidRDefault="00C11272" w14:paraId="1C3410B7" w14:textId="77777777">
      <w:pPr>
        <w:pStyle w:val="ListParagraph"/>
        <w:numPr>
          <w:ilvl w:val="0"/>
          <w:numId w:val="44"/>
        </w:numPr>
        <w:autoSpaceDE w:val="0"/>
        <w:autoSpaceDN w:val="0"/>
        <w:adjustRightInd w:val="0"/>
        <w:spacing w:after="93" w:line="240" w:lineRule="auto"/>
        <w:jc w:val="both"/>
        <w:rPr>
          <w:rFonts w:ascii="ITC Avant Garde Std Bk" w:hAnsi="ITC Avant Garde Std Bk" w:cs="Arial"/>
          <w:color w:val="000000"/>
          <w:sz w:val="24"/>
          <w:szCs w:val="24"/>
          <w:lang w:eastAsia="en-GB"/>
        </w:rPr>
      </w:pPr>
      <w:r w:rsidRPr="00FF1A1F">
        <w:rPr>
          <w:rFonts w:ascii="ITC Avant Garde Std Bk" w:hAnsi="ITC Avant Garde Std Bk" w:cs="Arial"/>
          <w:b/>
          <w:bCs/>
          <w:color w:val="000000"/>
          <w:sz w:val="24"/>
          <w:szCs w:val="24"/>
          <w:lang w:eastAsia="en-GB"/>
        </w:rPr>
        <w:t xml:space="preserve">contact: </w:t>
      </w:r>
      <w:r w:rsidRPr="00FF1A1F">
        <w:rPr>
          <w:rFonts w:ascii="ITC Avant Garde Std Bk" w:hAnsi="ITC Avant Garde Std Bk" w:cs="Arial"/>
          <w:color w:val="000000"/>
          <w:sz w:val="24"/>
          <w:szCs w:val="24"/>
          <w:lang w:eastAsia="en-GB"/>
        </w:rPr>
        <w:t xml:space="preserve">being subjected to harmful online interaction with other users; for example commercial advertising as well as adults posing as children or young adults; and </w:t>
      </w:r>
    </w:p>
    <w:p w:rsidRPr="00FF1A1F" w:rsidR="00C11272" w:rsidP="00FF1A1F" w:rsidRDefault="00C11272" w14:paraId="1471F342" w14:textId="77777777">
      <w:pPr>
        <w:pStyle w:val="ListParagraph"/>
        <w:numPr>
          <w:ilvl w:val="0"/>
          <w:numId w:val="44"/>
        </w:num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FF1A1F">
        <w:rPr>
          <w:rFonts w:ascii="ITC Avant Garde Std Bk" w:hAnsi="ITC Avant Garde Std Bk" w:cs="Arial"/>
          <w:b/>
          <w:bCs/>
          <w:color w:val="000000"/>
          <w:sz w:val="24"/>
          <w:szCs w:val="24"/>
          <w:lang w:eastAsia="en-GB"/>
        </w:rPr>
        <w:t>conduct</w:t>
      </w:r>
      <w:r w:rsidRPr="00FF1A1F">
        <w:rPr>
          <w:rFonts w:ascii="ITC Avant Garde Std Bk" w:hAnsi="ITC Avant Garde Std Bk" w:cs="Arial"/>
          <w:color w:val="000000"/>
          <w:sz w:val="24"/>
          <w:szCs w:val="24"/>
          <w:lang w:eastAsia="en-GB"/>
        </w:rPr>
        <w:t xml:space="preserve">: personal online behaviour that increases the likelihood of, or causes, harm; for example making, sending and receiving explicit images, or online bullying. </w:t>
      </w:r>
    </w:p>
    <w:p w:rsidRPr="00710283" w:rsidR="00C11272" w:rsidP="00710283" w:rsidRDefault="00C11272" w14:paraId="728DD5FC" w14:textId="77777777">
      <w:pPr>
        <w:jc w:val="both"/>
        <w:rPr>
          <w:rFonts w:ascii="ITC Avant Garde Std Bk" w:hAnsi="ITC Avant Garde Std Bk" w:cs="Arial"/>
          <w:b/>
          <w:color w:val="FF0000"/>
          <w:sz w:val="24"/>
          <w:szCs w:val="24"/>
          <w:lang w:eastAsia="en-GB"/>
        </w:rPr>
      </w:pPr>
    </w:p>
    <w:p w:rsidRPr="00710283" w:rsidR="00C11272" w:rsidP="00710283" w:rsidRDefault="00C11272" w14:paraId="4657086D"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Students will be educated in online safety, and regularly reminded, as an ongoing part of our curriculum</w:t>
      </w:r>
      <w:r w:rsidRPr="00710283" w:rsidR="00D467BA">
        <w:rPr>
          <w:rFonts w:ascii="ITC Avant Garde Std Bk" w:hAnsi="ITC Avant Garde Std Bk" w:cs="Arial"/>
          <w:sz w:val="24"/>
          <w:szCs w:val="24"/>
          <w:lang w:eastAsia="en-GB"/>
        </w:rPr>
        <w:t xml:space="preserve"> and tutorial programme</w:t>
      </w:r>
      <w:r w:rsidRPr="00710283">
        <w:rPr>
          <w:rFonts w:ascii="ITC Avant Garde Std Bk" w:hAnsi="ITC Avant Garde Std Bk" w:cs="Arial"/>
          <w:sz w:val="24"/>
          <w:szCs w:val="24"/>
          <w:lang w:eastAsia="en-GB"/>
        </w:rPr>
        <w:t>.</w:t>
      </w:r>
    </w:p>
    <w:p w:rsidRPr="00710283" w:rsidR="00C11272" w:rsidP="00710283" w:rsidRDefault="00C11272" w14:paraId="13EB1C63" w14:textId="4889A210">
      <w:pPr>
        <w:jc w:val="both"/>
        <w:rPr>
          <w:rFonts w:ascii="ITC Avant Garde Std Bk" w:hAnsi="ITC Avant Garde Std Bk" w:cs="Arial"/>
          <w:color w:val="FF0000"/>
          <w:sz w:val="24"/>
          <w:szCs w:val="24"/>
          <w:lang w:eastAsia="en-GB"/>
        </w:rPr>
      </w:pPr>
      <w:r w:rsidRPr="00710283">
        <w:rPr>
          <w:rFonts w:ascii="ITC Avant Garde Std Bk" w:hAnsi="ITC Avant Garde Std Bk" w:cs="Arial"/>
          <w:sz w:val="24"/>
          <w:szCs w:val="24"/>
          <w:lang w:eastAsia="en-GB"/>
        </w:rPr>
        <w:t xml:space="preserve">Acceptable IT use for staff and </w:t>
      </w:r>
      <w:r w:rsidRPr="00710283" w:rsidR="008C6B36">
        <w:rPr>
          <w:rFonts w:ascii="ITC Avant Garde Std Bk" w:hAnsi="ITC Avant Garde Std Bk" w:cs="Arial"/>
          <w:sz w:val="24"/>
          <w:szCs w:val="24"/>
          <w:lang w:eastAsia="en-GB"/>
        </w:rPr>
        <w:t>student</w:t>
      </w:r>
      <w:r w:rsidRPr="00710283">
        <w:rPr>
          <w:rFonts w:ascii="ITC Avant Garde Std Bk" w:hAnsi="ITC Avant Garde Std Bk" w:cs="Arial"/>
          <w:sz w:val="24"/>
          <w:szCs w:val="24"/>
          <w:lang w:eastAsia="en-GB"/>
        </w:rPr>
        <w:t>s will be enforced</w:t>
      </w:r>
      <w:r w:rsidR="00FF1A1F">
        <w:rPr>
          <w:rFonts w:ascii="ITC Avant Garde Std Bk" w:hAnsi="ITC Avant Garde Std Bk" w:cs="Arial"/>
          <w:sz w:val="24"/>
          <w:szCs w:val="24"/>
          <w:lang w:eastAsia="en-GB"/>
        </w:rPr>
        <w:t>,</w:t>
      </w:r>
      <w:r w:rsidRPr="00710283">
        <w:rPr>
          <w:rFonts w:ascii="ITC Avant Garde Std Bk" w:hAnsi="ITC Avant Garde Std Bk" w:cs="Arial"/>
          <w:sz w:val="24"/>
          <w:szCs w:val="24"/>
          <w:lang w:eastAsia="en-GB"/>
        </w:rPr>
        <w:t xml:space="preserve"> and parents are also informed of expectations. </w:t>
      </w:r>
    </w:p>
    <w:p w:rsidRPr="00710283" w:rsidR="001E38A8" w:rsidP="00710283" w:rsidRDefault="001E38A8" w14:paraId="3DACACD3" w14:textId="77777777">
      <w:pPr>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If we use any external speaker to add to our curriculum we will ensure we follow the below advice and checklist;</w:t>
      </w:r>
    </w:p>
    <w:p w:rsidRPr="00710283" w:rsidR="001E38A8" w:rsidP="00710283" w:rsidRDefault="004150F6" w14:paraId="246EF099" w14:textId="77777777">
      <w:pPr>
        <w:jc w:val="both"/>
        <w:rPr>
          <w:rFonts w:ascii="ITC Avant Garde Std Bk" w:hAnsi="ITC Avant Garde Std Bk" w:cs="Arial"/>
          <w:b/>
          <w:color w:val="FF0000"/>
          <w:sz w:val="24"/>
          <w:szCs w:val="24"/>
          <w:lang w:eastAsia="en-GB"/>
        </w:rPr>
      </w:pPr>
      <w:hyperlink w:history="1" r:id="rId91">
        <w:r w:rsidRPr="00710283" w:rsidR="001E38A8">
          <w:rPr>
            <w:rStyle w:val="Hyperlink"/>
            <w:rFonts w:ascii="ITC Avant Garde Std Bk" w:hAnsi="ITC Avant Garde Std Bk" w:cs="Arial"/>
            <w:b/>
            <w:sz w:val="24"/>
            <w:szCs w:val="24"/>
            <w:lang w:eastAsia="en-GB"/>
          </w:rPr>
          <w:t>https://www.gov.uk/government/publications/using-external-visitors-to-support-online-safety-education-guidance-for-educational-settings</w:t>
        </w:r>
      </w:hyperlink>
    </w:p>
    <w:p w:rsidRPr="00710283" w:rsidR="00A77883" w:rsidP="00710283" w:rsidRDefault="00A77883" w14:paraId="4F10DE2B"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We will not respond to individual app</w:t>
      </w:r>
      <w:r w:rsidRPr="00710283" w:rsidR="00D63233">
        <w:rPr>
          <w:rFonts w:ascii="ITC Avant Garde Std Bk" w:hAnsi="ITC Avant Garde Std Bk" w:cs="Arial"/>
          <w:sz w:val="24"/>
          <w:szCs w:val="24"/>
          <w:lang w:eastAsia="en-GB"/>
        </w:rPr>
        <w:t>s or challenges which may occur</w:t>
      </w:r>
      <w:r w:rsidRPr="00710283">
        <w:rPr>
          <w:rFonts w:ascii="ITC Avant Garde Std Bk" w:hAnsi="ITC Avant Garde Std Bk" w:cs="Arial"/>
          <w:sz w:val="24"/>
          <w:szCs w:val="24"/>
          <w:lang w:eastAsia="en-GB"/>
        </w:rPr>
        <w:t>, so as not to give more attention to the publicity, but will simply reiterate our basic online safety messages as and when required.</w:t>
      </w:r>
    </w:p>
    <w:p w:rsidRPr="00710283" w:rsidR="00D467BA" w:rsidP="00710283" w:rsidRDefault="00D467BA" w14:paraId="5528077D" w14:textId="77777777">
      <w:pPr>
        <w:jc w:val="both"/>
        <w:rPr>
          <w:rFonts w:ascii="ITC Avant Garde Std Bk" w:hAnsi="ITC Avant Garde Std Bk" w:cs="Arial"/>
          <w:b/>
          <w:sz w:val="24"/>
          <w:szCs w:val="24"/>
          <w:lang w:eastAsia="en-GB"/>
        </w:rPr>
      </w:pPr>
    </w:p>
    <w:p w:rsidRPr="00FF1A1F" w:rsidR="00395F98" w:rsidP="00710283" w:rsidRDefault="00395F98" w14:paraId="7BB42784" w14:textId="77777777">
      <w:pPr>
        <w:jc w:val="both"/>
        <w:rPr>
          <w:rFonts w:ascii="ITC Avant Garde Std Bk" w:hAnsi="ITC Avant Garde Std Bk" w:cs="Arial"/>
          <w:b/>
          <w:color w:val="000000"/>
          <w:sz w:val="24"/>
          <w:szCs w:val="24"/>
          <w:lang w:eastAsia="en-GB"/>
        </w:rPr>
      </w:pPr>
      <w:r w:rsidRPr="00FF1A1F">
        <w:rPr>
          <w:rFonts w:ascii="ITC Avant Garde Std Bk" w:hAnsi="ITC Avant Garde Std Bk" w:cs="Arial"/>
          <w:b/>
          <w:color w:val="000000"/>
          <w:sz w:val="24"/>
          <w:szCs w:val="24"/>
          <w:lang w:eastAsia="en-GB"/>
        </w:rPr>
        <w:t xml:space="preserve">Teaching Online Safety in </w:t>
      </w:r>
      <w:r w:rsidRPr="00FF1A1F" w:rsidR="008C6B36">
        <w:rPr>
          <w:rFonts w:ascii="ITC Avant Garde Std Bk" w:hAnsi="ITC Avant Garde Std Bk" w:cs="Arial"/>
          <w:b/>
          <w:color w:val="000000"/>
          <w:sz w:val="24"/>
          <w:szCs w:val="24"/>
          <w:lang w:eastAsia="en-GB"/>
        </w:rPr>
        <w:t>College</w:t>
      </w:r>
      <w:r w:rsidRPr="00FF1A1F">
        <w:rPr>
          <w:rFonts w:ascii="ITC Avant Garde Std Bk" w:hAnsi="ITC Avant Garde Std Bk" w:cs="Arial"/>
          <w:b/>
          <w:color w:val="000000"/>
          <w:sz w:val="24"/>
          <w:szCs w:val="24"/>
          <w:lang w:eastAsia="en-GB"/>
        </w:rPr>
        <w:t xml:space="preserve">s </w:t>
      </w:r>
    </w:p>
    <w:p w:rsidRPr="00710283" w:rsidR="00395F98" w:rsidP="00710283" w:rsidRDefault="004150F6" w14:paraId="495CDC61" w14:textId="77777777">
      <w:pPr>
        <w:jc w:val="both"/>
        <w:rPr>
          <w:rFonts w:ascii="ITC Avant Garde Std Bk" w:hAnsi="ITC Avant Garde Std Bk" w:cs="Arial"/>
          <w:b/>
          <w:color w:val="FF0000"/>
          <w:sz w:val="24"/>
          <w:szCs w:val="24"/>
          <w:lang w:eastAsia="en-GB"/>
        </w:rPr>
      </w:pPr>
      <w:hyperlink w:history="1" r:id="rId92">
        <w:r w:rsidRPr="00710283" w:rsidR="00395F98">
          <w:rPr>
            <w:rStyle w:val="Hyperlink"/>
            <w:rFonts w:ascii="ITC Avant Garde Std Bk" w:hAnsi="ITC Avant Garde Std Bk" w:cs="Arial"/>
            <w:b/>
            <w:sz w:val="24"/>
            <w:szCs w:val="24"/>
            <w:lang w:eastAsia="en-GB"/>
          </w:rPr>
          <w:t>https://www.gov.uk/government/publications/teaching-online-safety-in-</w:t>
        </w:r>
        <w:r w:rsidRPr="00710283" w:rsidR="008C6B36">
          <w:rPr>
            <w:rStyle w:val="Hyperlink"/>
            <w:rFonts w:ascii="ITC Avant Garde Std Bk" w:hAnsi="ITC Avant Garde Std Bk" w:cs="Arial"/>
            <w:b/>
            <w:sz w:val="24"/>
            <w:szCs w:val="24"/>
            <w:lang w:eastAsia="en-GB"/>
          </w:rPr>
          <w:t>college</w:t>
        </w:r>
        <w:r w:rsidRPr="00710283" w:rsidR="00395F98">
          <w:rPr>
            <w:rStyle w:val="Hyperlink"/>
            <w:rFonts w:ascii="ITC Avant Garde Std Bk" w:hAnsi="ITC Avant Garde Std Bk" w:cs="Arial"/>
            <w:b/>
            <w:sz w:val="24"/>
            <w:szCs w:val="24"/>
            <w:lang w:eastAsia="en-GB"/>
          </w:rPr>
          <w:t>s</w:t>
        </w:r>
      </w:hyperlink>
    </w:p>
    <w:p w:rsidRPr="00FF1A1F" w:rsidR="00C11272" w:rsidP="00710283" w:rsidRDefault="00C11272" w14:paraId="0A7F3E99" w14:textId="77777777">
      <w:pPr>
        <w:jc w:val="both"/>
        <w:rPr>
          <w:rFonts w:ascii="ITC Avant Garde Std Bk" w:hAnsi="ITC Avant Garde Std Bk" w:cs="Arial"/>
          <w:b/>
          <w:sz w:val="24"/>
          <w:szCs w:val="24"/>
          <w:lang w:eastAsia="en-GB"/>
        </w:rPr>
      </w:pPr>
      <w:r w:rsidRPr="00FF1A1F">
        <w:rPr>
          <w:rFonts w:ascii="ITC Avant Garde Std Bk" w:hAnsi="ITC Avant Garde Std Bk" w:cs="Arial"/>
          <w:b/>
          <w:sz w:val="24"/>
          <w:szCs w:val="24"/>
          <w:lang w:eastAsia="en-GB"/>
        </w:rPr>
        <w:t>Education for a Connected World</w:t>
      </w:r>
    </w:p>
    <w:p w:rsidR="00E91FD2" w:rsidP="00710283" w:rsidRDefault="004150F6" w14:paraId="4E912063" w14:textId="77777777">
      <w:pPr>
        <w:jc w:val="both"/>
        <w:rPr>
          <w:rStyle w:val="Hyperlink"/>
          <w:rFonts w:ascii="ITC Avant Garde Std Bk" w:hAnsi="ITC Avant Garde Std Bk" w:cs="Arial"/>
          <w:b/>
          <w:sz w:val="24"/>
          <w:szCs w:val="24"/>
          <w:lang w:eastAsia="en-GB"/>
        </w:rPr>
      </w:pPr>
      <w:hyperlink w:history="1" r:id="rId93">
        <w:r w:rsidRPr="00710283" w:rsidR="00E91FD2">
          <w:rPr>
            <w:rStyle w:val="Hyperlink"/>
            <w:rFonts w:ascii="ITC Avant Garde Std Bk" w:hAnsi="ITC Avant Garde Std Bk" w:cs="Arial"/>
            <w:b/>
            <w:sz w:val="24"/>
            <w:szCs w:val="24"/>
            <w:lang w:eastAsia="en-GB"/>
          </w:rPr>
          <w:t>https://www.gov.uk/government/publications/education-for-a-connected-world</w:t>
        </w:r>
      </w:hyperlink>
    </w:p>
    <w:p w:rsidR="00FF1A1F" w:rsidP="00710283" w:rsidRDefault="00FF1A1F" w14:paraId="5C69894F" w14:textId="4C57FD42">
      <w:pPr>
        <w:jc w:val="both"/>
        <w:rPr>
          <w:rFonts w:ascii="ITC Avant Garde Std Bk" w:hAnsi="ITC Avant Garde Std Bk" w:cs="Arial"/>
          <w:b/>
          <w:sz w:val="24"/>
          <w:szCs w:val="24"/>
          <w:lang w:eastAsia="en-GB"/>
        </w:rPr>
      </w:pPr>
    </w:p>
    <w:p w:rsidRPr="00710283" w:rsidR="00FF1A1F" w:rsidP="00710283" w:rsidRDefault="00FF1A1F" w14:paraId="669BB008" w14:textId="77777777">
      <w:pPr>
        <w:jc w:val="both"/>
        <w:rPr>
          <w:rFonts w:ascii="ITC Avant Garde Std Bk" w:hAnsi="ITC Avant Garde Std Bk" w:cs="Arial"/>
          <w:b/>
          <w:sz w:val="24"/>
          <w:szCs w:val="24"/>
          <w:lang w:eastAsia="en-GB"/>
        </w:rPr>
      </w:pPr>
    </w:p>
    <w:p w:rsidRPr="00FF1A1F" w:rsidR="008529AB" w:rsidP="00710283" w:rsidRDefault="008529AB" w14:paraId="309467A2" w14:textId="77777777">
      <w:pPr>
        <w:jc w:val="both"/>
        <w:rPr>
          <w:rFonts w:ascii="ITC Avant Garde Std Bk" w:hAnsi="ITC Avant Garde Std Bk" w:cs="Arial"/>
          <w:b/>
          <w:sz w:val="24"/>
          <w:szCs w:val="24"/>
          <w:lang w:eastAsia="en-GB"/>
        </w:rPr>
      </w:pPr>
      <w:r w:rsidRPr="00FF1A1F">
        <w:rPr>
          <w:rFonts w:ascii="ITC Avant Garde Std Bk" w:hAnsi="ITC Avant Garde Std Bk" w:cs="Arial"/>
          <w:b/>
          <w:sz w:val="24"/>
          <w:szCs w:val="24"/>
          <w:lang w:eastAsia="en-GB"/>
        </w:rPr>
        <w:t>Safeguarding and remote education;</w:t>
      </w:r>
    </w:p>
    <w:p w:rsidRPr="00710283" w:rsidR="008529AB" w:rsidP="00710283" w:rsidRDefault="004150F6" w14:paraId="48587A62" w14:textId="77777777">
      <w:pPr>
        <w:autoSpaceDE w:val="0"/>
        <w:autoSpaceDN w:val="0"/>
        <w:adjustRightInd w:val="0"/>
        <w:spacing w:after="0" w:line="240" w:lineRule="auto"/>
        <w:jc w:val="both"/>
        <w:rPr>
          <w:rFonts w:ascii="ITC Avant Garde Std Bk" w:hAnsi="ITC Avant Garde Std Bk" w:cs="Arial"/>
          <w:b/>
          <w:sz w:val="24"/>
          <w:szCs w:val="24"/>
          <w:lang w:eastAsia="en-GB"/>
        </w:rPr>
      </w:pPr>
      <w:hyperlink w:history="1" r:id="rId94">
        <w:r w:rsidRPr="00710283" w:rsidR="008529AB">
          <w:rPr>
            <w:rStyle w:val="Hyperlink"/>
            <w:rFonts w:ascii="ITC Avant Garde Std Bk" w:hAnsi="ITC Avant Garde Std Bk" w:cs="Arial"/>
            <w:b/>
            <w:sz w:val="24"/>
            <w:szCs w:val="24"/>
            <w:lang w:eastAsia="en-GB"/>
          </w:rPr>
          <w:t>https://www.gov.uk/guidance/safeguarding-and-remote-education-during-coronavirus-covid-19</w:t>
        </w:r>
      </w:hyperlink>
    </w:p>
    <w:p w:rsidRPr="00710283" w:rsidR="00A77883" w:rsidP="00710283" w:rsidRDefault="00A77883" w14:paraId="055BD4DA" w14:textId="77777777">
      <w:pPr>
        <w:jc w:val="both"/>
        <w:rPr>
          <w:rFonts w:ascii="ITC Avant Garde Std Bk" w:hAnsi="ITC Avant Garde Std Bk" w:cs="Arial"/>
          <w:sz w:val="24"/>
          <w:szCs w:val="24"/>
          <w:lang w:eastAsia="en-GB"/>
        </w:rPr>
      </w:pPr>
    </w:p>
    <w:p w:rsidRPr="00FF1A1F" w:rsidR="00C11272" w:rsidP="00710283" w:rsidRDefault="00C11272" w14:paraId="2F015B1B" w14:textId="77777777">
      <w:pPr>
        <w:jc w:val="both"/>
        <w:rPr>
          <w:rFonts w:ascii="ITC Avant Garde Std Bk" w:hAnsi="ITC Avant Garde Std Bk" w:cs="Arial"/>
          <w:b/>
          <w:sz w:val="24"/>
          <w:szCs w:val="24"/>
          <w:lang w:eastAsia="en-GB"/>
        </w:rPr>
      </w:pPr>
      <w:r w:rsidRPr="00FF1A1F">
        <w:rPr>
          <w:rFonts w:ascii="ITC Avant Garde Std Bk" w:hAnsi="ITC Avant Garde Std Bk" w:cs="Arial"/>
          <w:b/>
          <w:sz w:val="24"/>
          <w:szCs w:val="24"/>
          <w:lang w:eastAsia="en-GB"/>
        </w:rPr>
        <w:t>Online Safety for SEND</w:t>
      </w:r>
    </w:p>
    <w:p w:rsidRPr="00710283" w:rsidR="00EB2C2A" w:rsidP="00710283" w:rsidRDefault="004150F6" w14:paraId="6210DF37" w14:textId="77777777">
      <w:pPr>
        <w:jc w:val="both"/>
        <w:rPr>
          <w:rFonts w:ascii="ITC Avant Garde Std Bk" w:hAnsi="ITC Avant Garde Std Bk" w:cs="Arial"/>
          <w:b/>
          <w:sz w:val="24"/>
          <w:szCs w:val="24"/>
          <w:lang w:eastAsia="en-GB"/>
        </w:rPr>
      </w:pPr>
      <w:hyperlink w:history="1" r:id="rId95">
        <w:r w:rsidRPr="00710283" w:rsidR="00EB2C2A">
          <w:rPr>
            <w:rStyle w:val="Hyperlink"/>
            <w:rFonts w:ascii="ITC Avant Garde Std Bk" w:hAnsi="ITC Avant Garde Std Bk" w:cs="Arial"/>
            <w:b/>
            <w:sz w:val="24"/>
            <w:szCs w:val="24"/>
            <w:lang w:eastAsia="en-GB"/>
          </w:rPr>
          <w:t>https://www.childnet.com/resources/star-sen-toolkit</w:t>
        </w:r>
      </w:hyperlink>
    </w:p>
    <w:p w:rsidRPr="00710283" w:rsidR="00EB2C2A" w:rsidP="00710283" w:rsidRDefault="004150F6" w14:paraId="3C503AF7" w14:textId="77777777">
      <w:pPr>
        <w:jc w:val="both"/>
        <w:rPr>
          <w:rFonts w:ascii="ITC Avant Garde Std Bk" w:hAnsi="ITC Avant Garde Std Bk" w:cs="Arial"/>
          <w:b/>
          <w:sz w:val="24"/>
          <w:szCs w:val="24"/>
          <w:lang w:eastAsia="en-GB"/>
        </w:rPr>
      </w:pPr>
      <w:hyperlink w:history="1" r:id="rId96">
        <w:r w:rsidRPr="00710283" w:rsidR="00EB2C2A">
          <w:rPr>
            <w:rStyle w:val="Hyperlink"/>
            <w:rFonts w:ascii="ITC Avant Garde Std Bk" w:hAnsi="ITC Avant Garde Std Bk" w:cs="Arial"/>
            <w:b/>
            <w:sz w:val="24"/>
            <w:szCs w:val="24"/>
            <w:lang w:eastAsia="en-GB"/>
          </w:rPr>
          <w:t>https://www.thinkuknow.co.uk/professionals/resources/</w:t>
        </w:r>
      </w:hyperlink>
    </w:p>
    <w:p w:rsidRPr="00FF1A1F" w:rsidR="00C11272" w:rsidP="00710283" w:rsidRDefault="00C11272" w14:paraId="6CF2E47A" w14:textId="77777777">
      <w:pPr>
        <w:jc w:val="both"/>
        <w:rPr>
          <w:rFonts w:ascii="ITC Avant Garde Std Bk" w:hAnsi="ITC Avant Garde Std Bk" w:cs="Arial"/>
          <w:b/>
          <w:sz w:val="24"/>
          <w:szCs w:val="24"/>
          <w:lang w:eastAsia="en-GB"/>
        </w:rPr>
      </w:pPr>
      <w:r w:rsidRPr="00FF1A1F">
        <w:rPr>
          <w:rFonts w:ascii="ITC Avant Garde Std Bk" w:hAnsi="ITC Avant Garde Std Bk" w:cs="Arial"/>
          <w:b/>
          <w:sz w:val="24"/>
          <w:szCs w:val="24"/>
          <w:lang w:eastAsia="en-GB"/>
        </w:rPr>
        <w:t>Gaming Advice</w:t>
      </w:r>
    </w:p>
    <w:p w:rsidRPr="00710283" w:rsidR="00C11272" w:rsidP="00710283" w:rsidRDefault="004150F6" w14:paraId="3D3418DA" w14:textId="77777777">
      <w:pPr>
        <w:jc w:val="both"/>
        <w:rPr>
          <w:rFonts w:ascii="ITC Avant Garde Std Bk" w:hAnsi="ITC Avant Garde Std Bk" w:cs="Arial"/>
          <w:b/>
          <w:color w:val="FF0000"/>
          <w:sz w:val="24"/>
          <w:szCs w:val="24"/>
          <w:lang w:eastAsia="en-GB"/>
        </w:rPr>
      </w:pPr>
      <w:hyperlink w:history="1" r:id="rId97">
        <w:r w:rsidRPr="00710283" w:rsidR="00C11272">
          <w:rPr>
            <w:rStyle w:val="Hyperlink"/>
            <w:rFonts w:ascii="ITC Avant Garde Std Bk" w:hAnsi="ITC Avant Garde Std Bk" w:cs="Arial"/>
            <w:b/>
            <w:sz w:val="24"/>
            <w:szCs w:val="24"/>
            <w:lang w:eastAsia="en-GB"/>
          </w:rPr>
          <w:t>https://www.nspcc.org.uk/preventing-abuse/keeping-children-safe/online-safety/online-games-helping-children-play-safe/</w:t>
        </w:r>
      </w:hyperlink>
    </w:p>
    <w:p w:rsidRPr="00FF1A1F" w:rsidR="00C11272" w:rsidP="00710283" w:rsidRDefault="00C11272" w14:paraId="12AA38D7" w14:textId="77777777">
      <w:pPr>
        <w:jc w:val="both"/>
        <w:rPr>
          <w:rFonts w:ascii="ITC Avant Garde Std Bk" w:hAnsi="ITC Avant Garde Std Bk" w:cs="Arial"/>
          <w:b/>
          <w:sz w:val="24"/>
          <w:szCs w:val="24"/>
          <w:lang w:eastAsia="en-GB"/>
        </w:rPr>
      </w:pPr>
      <w:r w:rsidRPr="00FF1A1F">
        <w:rPr>
          <w:rFonts w:ascii="ITC Avant Garde Std Bk" w:hAnsi="ITC Avant Garde Std Bk" w:cs="Arial"/>
          <w:b/>
          <w:sz w:val="24"/>
          <w:szCs w:val="24"/>
          <w:lang w:eastAsia="en-GB"/>
        </w:rPr>
        <w:t>Professionals online safety helpline</w:t>
      </w:r>
    </w:p>
    <w:p w:rsidR="00904040" w:rsidP="00710283" w:rsidRDefault="004150F6" w14:paraId="27535B2F" w14:textId="77777777">
      <w:pPr>
        <w:jc w:val="both"/>
        <w:rPr>
          <w:rStyle w:val="Hyperlink"/>
          <w:rFonts w:ascii="ITC Avant Garde Std Bk" w:hAnsi="ITC Avant Garde Std Bk" w:cs="Arial"/>
          <w:b/>
          <w:sz w:val="24"/>
          <w:szCs w:val="24"/>
        </w:rPr>
      </w:pPr>
      <w:hyperlink w:history="1" r:id="rId98">
        <w:r w:rsidRPr="00710283" w:rsidR="00DA519D">
          <w:rPr>
            <w:rStyle w:val="Hyperlink"/>
            <w:rFonts w:ascii="ITC Avant Garde Std Bk" w:hAnsi="ITC Avant Garde Std Bk" w:cs="Arial"/>
            <w:b/>
            <w:sz w:val="24"/>
            <w:szCs w:val="24"/>
          </w:rPr>
          <w:t>https://www.saferinternet.org.uk/helpline/professionals-online-safety-helpline</w:t>
        </w:r>
      </w:hyperlink>
    </w:p>
    <w:p w:rsidRPr="00710283" w:rsidR="00FF1A1F" w:rsidP="00710283" w:rsidRDefault="00FF1A1F" w14:paraId="1C1D371C" w14:textId="77777777">
      <w:pPr>
        <w:jc w:val="both"/>
        <w:rPr>
          <w:rFonts w:ascii="ITC Avant Garde Std Bk" w:hAnsi="ITC Avant Garde Std Bk" w:cs="Arial"/>
          <w:b/>
          <w:sz w:val="24"/>
          <w:szCs w:val="24"/>
          <w:lang w:eastAsia="en-GB"/>
        </w:rPr>
      </w:pPr>
    </w:p>
    <w:p w:rsidRPr="001A4DE9" w:rsidR="003203C9" w:rsidP="002F6B2B" w:rsidRDefault="007347FF" w14:paraId="43DDF410" w14:textId="77777777">
      <w:pPr>
        <w:numPr>
          <w:ilvl w:val="0"/>
          <w:numId w:val="3"/>
        </w:numPr>
        <w:autoSpaceDE w:val="0"/>
        <w:autoSpaceDN w:val="0"/>
        <w:adjustRightInd w:val="0"/>
        <w:spacing w:after="0" w:line="240" w:lineRule="auto"/>
        <w:jc w:val="both"/>
        <w:rPr>
          <w:rFonts w:ascii="ITC Avant Garde Std Bk" w:hAnsi="ITC Avant Garde Std Bk" w:cs="Arial"/>
          <w:b/>
          <w:bCs/>
          <w:sz w:val="28"/>
          <w:szCs w:val="24"/>
          <w:lang w:eastAsia="en-GB"/>
        </w:rPr>
      </w:pPr>
      <w:r w:rsidRPr="001A4DE9">
        <w:rPr>
          <w:rFonts w:ascii="ITC Avant Garde Std Bk" w:hAnsi="ITC Avant Garde Std Bk" w:cs="Arial"/>
          <w:b/>
          <w:bCs/>
          <w:sz w:val="28"/>
          <w:szCs w:val="24"/>
          <w:lang w:eastAsia="en-GB"/>
        </w:rPr>
        <w:t xml:space="preserve">Helping </w:t>
      </w:r>
      <w:r w:rsidRPr="001A4DE9" w:rsidR="003143AD">
        <w:rPr>
          <w:rFonts w:ascii="ITC Avant Garde Std Bk" w:hAnsi="ITC Avant Garde Std Bk" w:cs="Arial"/>
          <w:b/>
          <w:bCs/>
          <w:sz w:val="28"/>
          <w:szCs w:val="24"/>
          <w:lang w:eastAsia="en-GB"/>
        </w:rPr>
        <w:t>Children</w:t>
      </w:r>
      <w:r w:rsidRPr="001A4DE9">
        <w:rPr>
          <w:rFonts w:ascii="ITC Avant Garde Std Bk" w:hAnsi="ITC Avant Garde Std Bk" w:cs="Arial"/>
          <w:b/>
          <w:bCs/>
          <w:sz w:val="28"/>
          <w:szCs w:val="24"/>
          <w:lang w:eastAsia="en-GB"/>
        </w:rPr>
        <w:t xml:space="preserve"> to Keep T</w:t>
      </w:r>
      <w:r w:rsidRPr="001A4DE9" w:rsidR="003203C9">
        <w:rPr>
          <w:rFonts w:ascii="ITC Avant Garde Std Bk" w:hAnsi="ITC Avant Garde Std Bk" w:cs="Arial"/>
          <w:b/>
          <w:bCs/>
          <w:sz w:val="28"/>
          <w:szCs w:val="24"/>
          <w:lang w:eastAsia="en-GB"/>
        </w:rPr>
        <w:t xml:space="preserve">hemselves </w:t>
      </w:r>
      <w:r w:rsidRPr="001A4DE9">
        <w:rPr>
          <w:rFonts w:ascii="ITC Avant Garde Std Bk" w:hAnsi="ITC Avant Garde Std Bk" w:cs="Arial"/>
          <w:b/>
          <w:bCs/>
          <w:sz w:val="28"/>
          <w:szCs w:val="24"/>
          <w:lang w:eastAsia="en-GB"/>
        </w:rPr>
        <w:t>S</w:t>
      </w:r>
      <w:r w:rsidRPr="001A4DE9" w:rsidR="003203C9">
        <w:rPr>
          <w:rFonts w:ascii="ITC Avant Garde Std Bk" w:hAnsi="ITC Avant Garde Std Bk" w:cs="Arial"/>
          <w:b/>
          <w:bCs/>
          <w:sz w:val="28"/>
          <w:szCs w:val="24"/>
          <w:lang w:eastAsia="en-GB"/>
        </w:rPr>
        <w:t>afe</w:t>
      </w:r>
    </w:p>
    <w:p w:rsidRPr="00710283" w:rsidR="003203C9" w:rsidP="00710283" w:rsidRDefault="003203C9" w14:paraId="34E8E96C"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E203FC" w:rsidP="00710283" w:rsidRDefault="003143AD" w14:paraId="664FA561"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Children</w:t>
      </w:r>
      <w:r w:rsidRPr="00710283" w:rsidR="003203C9">
        <w:rPr>
          <w:rFonts w:ascii="ITC Avant Garde Std Bk" w:hAnsi="ITC Avant Garde Std Bk" w:cs="Arial"/>
          <w:sz w:val="24"/>
          <w:szCs w:val="24"/>
          <w:lang w:eastAsia="en-GB"/>
        </w:rPr>
        <w:t xml:space="preserve"> are taught to understand </w:t>
      </w:r>
      <w:r w:rsidRPr="00710283" w:rsidR="00EA503C">
        <w:rPr>
          <w:rFonts w:ascii="ITC Avant Garde Std Bk" w:hAnsi="ITC Avant Garde Std Bk" w:cs="Arial"/>
          <w:sz w:val="24"/>
          <w:szCs w:val="24"/>
          <w:lang w:eastAsia="en-GB"/>
        </w:rPr>
        <w:t>relationships</w:t>
      </w:r>
      <w:r w:rsidRPr="00710283" w:rsidR="00AF028C">
        <w:rPr>
          <w:rFonts w:ascii="ITC Avant Garde Std Bk" w:hAnsi="ITC Avant Garde Std Bk" w:cs="Arial"/>
          <w:sz w:val="24"/>
          <w:szCs w:val="24"/>
          <w:lang w:eastAsia="en-GB"/>
        </w:rPr>
        <w:t xml:space="preserve">, respect and </w:t>
      </w:r>
      <w:r w:rsidRPr="00710283" w:rsidR="00E203FC">
        <w:rPr>
          <w:rFonts w:ascii="ITC Avant Garde Std Bk" w:hAnsi="ITC Avant Garde Std Bk" w:cs="Arial"/>
          <w:sz w:val="24"/>
          <w:szCs w:val="24"/>
          <w:lang w:eastAsia="en-GB"/>
        </w:rPr>
        <w:t>promote British values</w:t>
      </w:r>
      <w:r w:rsidRPr="00710283" w:rsidR="00EA503C">
        <w:rPr>
          <w:rFonts w:ascii="ITC Avant Garde Std Bk" w:hAnsi="ITC Avant Garde Std Bk" w:cs="Arial"/>
          <w:sz w:val="24"/>
          <w:szCs w:val="24"/>
          <w:lang w:eastAsia="en-GB"/>
        </w:rPr>
        <w:t xml:space="preserve"> </w:t>
      </w:r>
      <w:r w:rsidRPr="00710283" w:rsidR="003A019A">
        <w:rPr>
          <w:rFonts w:ascii="ITC Avant Garde Std Bk" w:hAnsi="ITC Avant Garde Std Bk" w:cs="Arial"/>
          <w:sz w:val="24"/>
          <w:szCs w:val="24"/>
          <w:lang w:eastAsia="en-GB"/>
        </w:rPr>
        <w:t>and respond to and calculate</w:t>
      </w:r>
      <w:r w:rsidRPr="00710283" w:rsidR="003203C9">
        <w:rPr>
          <w:rFonts w:ascii="ITC Avant Garde Std Bk" w:hAnsi="ITC Avant Garde Std Bk" w:cs="Arial"/>
          <w:sz w:val="24"/>
          <w:szCs w:val="24"/>
          <w:lang w:eastAsia="en-GB"/>
        </w:rPr>
        <w:t xml:space="preserve"> risk through our personal, social, health and economic (PSH</w:t>
      </w:r>
      <w:r w:rsidRPr="00710283" w:rsidR="00EC42AC">
        <w:rPr>
          <w:rFonts w:ascii="ITC Avant Garde Std Bk" w:hAnsi="ITC Avant Garde Std Bk" w:cs="Arial"/>
          <w:sz w:val="24"/>
          <w:szCs w:val="24"/>
          <w:lang w:eastAsia="en-GB"/>
        </w:rPr>
        <w:t xml:space="preserve">E) </w:t>
      </w:r>
      <w:r w:rsidRPr="00710283" w:rsidR="008529AB">
        <w:rPr>
          <w:rFonts w:ascii="ITC Avant Garde Std Bk" w:hAnsi="ITC Avant Garde Std Bk" w:cs="Arial"/>
          <w:sz w:val="24"/>
          <w:szCs w:val="24"/>
          <w:lang w:eastAsia="en-GB"/>
        </w:rPr>
        <w:t>Relationships and Sex Education and Health Education (RSE)</w:t>
      </w:r>
      <w:r w:rsidRPr="00710283" w:rsidR="00EC42AC">
        <w:rPr>
          <w:rFonts w:ascii="ITC Avant Garde Std Bk" w:hAnsi="ITC Avant Garde Std Bk" w:cs="Arial"/>
          <w:sz w:val="24"/>
          <w:szCs w:val="24"/>
          <w:lang w:eastAsia="en-GB"/>
        </w:rPr>
        <w:t xml:space="preserve"> lessons and in</w:t>
      </w:r>
      <w:r w:rsidRPr="00710283" w:rsidR="00D467BA">
        <w:rPr>
          <w:rFonts w:ascii="ITC Avant Garde Std Bk" w:hAnsi="ITC Avant Garde Std Bk" w:cs="Arial"/>
          <w:sz w:val="24"/>
          <w:szCs w:val="24"/>
          <w:lang w:eastAsia="en-GB"/>
        </w:rPr>
        <w:t xml:space="preserve"> all aspects of college</w:t>
      </w:r>
      <w:r w:rsidRPr="00710283" w:rsidR="003203C9">
        <w:rPr>
          <w:rFonts w:ascii="ITC Avant Garde Std Bk" w:hAnsi="ITC Avant Garde Std Bk" w:cs="Arial"/>
          <w:sz w:val="24"/>
          <w:szCs w:val="24"/>
          <w:lang w:eastAsia="en-GB"/>
        </w:rPr>
        <w:t xml:space="preserve"> life. </w:t>
      </w:r>
      <w:r w:rsidRPr="00710283" w:rsidR="00FF4577">
        <w:rPr>
          <w:rFonts w:ascii="ITC Avant Garde Std Bk" w:hAnsi="ITC Avant Garde Std Bk" w:cs="Arial"/>
          <w:sz w:val="24"/>
          <w:szCs w:val="24"/>
          <w:lang w:eastAsia="en-GB"/>
        </w:rPr>
        <w:t>Included in this is</w:t>
      </w:r>
      <w:r w:rsidRPr="00710283" w:rsidR="00B5285C">
        <w:rPr>
          <w:rFonts w:ascii="ITC Avant Garde Std Bk" w:hAnsi="ITC Avant Garde Std Bk" w:cs="Arial"/>
          <w:sz w:val="24"/>
          <w:szCs w:val="24"/>
          <w:lang w:eastAsia="en-GB"/>
        </w:rPr>
        <w:t xml:space="preserve"> the knowledge they need to recognise and to report abuse</w:t>
      </w:r>
      <w:r w:rsidRPr="00710283" w:rsidR="00FF4577">
        <w:rPr>
          <w:rFonts w:ascii="ITC Avant Garde Std Bk" w:hAnsi="ITC Avant Garde Std Bk" w:cs="Arial"/>
          <w:sz w:val="24"/>
          <w:szCs w:val="24"/>
          <w:lang w:eastAsia="en-GB"/>
        </w:rPr>
        <w:t xml:space="preserve"> whilst being clear that it is never the fault of the child who is abused and that victim blaming is always wrong.</w:t>
      </w:r>
      <w:r w:rsidRPr="00710283" w:rsidR="00D467BA">
        <w:rPr>
          <w:rFonts w:ascii="ITC Avant Garde Std Bk" w:hAnsi="ITC Avant Garde Std Bk" w:cs="Arial"/>
          <w:sz w:val="24"/>
          <w:szCs w:val="24"/>
          <w:lang w:eastAsia="en-GB"/>
        </w:rPr>
        <w:t xml:space="preserve"> </w:t>
      </w:r>
    </w:p>
    <w:p w:rsidRPr="00710283" w:rsidR="00E203FC" w:rsidP="00710283" w:rsidRDefault="00E203FC" w14:paraId="18886F94"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1973FC" w:rsidP="00710283" w:rsidRDefault="003203C9" w14:paraId="452D457A"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Our approach is designed to help </w:t>
      </w:r>
      <w:r w:rsidRPr="00710283" w:rsidR="00627A37">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Pr>
          <w:rFonts w:ascii="ITC Avant Garde Std Bk" w:hAnsi="ITC Avant Garde Std Bk" w:cs="Arial"/>
          <w:sz w:val="24"/>
          <w:szCs w:val="24"/>
          <w:lang w:eastAsia="en-GB"/>
        </w:rPr>
        <w:t xml:space="preserve"> to think about r</w:t>
      </w:r>
      <w:r w:rsidRPr="00710283" w:rsidR="00EC42AC">
        <w:rPr>
          <w:rFonts w:ascii="ITC Avant Garde Std Bk" w:hAnsi="ITC Avant Garde Std Bk" w:cs="Arial"/>
          <w:sz w:val="24"/>
          <w:szCs w:val="24"/>
          <w:lang w:eastAsia="en-GB"/>
        </w:rPr>
        <w:t xml:space="preserve">isks they may encounter </w:t>
      </w:r>
      <w:r w:rsidRPr="00710283" w:rsidR="008529AB">
        <w:rPr>
          <w:rFonts w:ascii="ITC Avant Garde Std Bk" w:hAnsi="ITC Avant Garde Std Bk" w:cs="Arial"/>
          <w:sz w:val="24"/>
          <w:szCs w:val="24"/>
          <w:lang w:eastAsia="en-GB"/>
        </w:rPr>
        <w:t xml:space="preserve">both on and off line </w:t>
      </w:r>
      <w:r w:rsidRPr="00710283" w:rsidR="00EC42AC">
        <w:rPr>
          <w:rFonts w:ascii="ITC Avant Garde Std Bk" w:hAnsi="ITC Avant Garde Std Bk" w:cs="Arial"/>
          <w:sz w:val="24"/>
          <w:szCs w:val="24"/>
          <w:lang w:eastAsia="en-GB"/>
        </w:rPr>
        <w:t>and have help to</w:t>
      </w:r>
      <w:r w:rsidRPr="00710283">
        <w:rPr>
          <w:rFonts w:ascii="ITC Avant Garde Std Bk" w:hAnsi="ITC Avant Garde Std Bk" w:cs="Arial"/>
          <w:sz w:val="24"/>
          <w:szCs w:val="24"/>
          <w:lang w:eastAsia="en-GB"/>
        </w:rPr>
        <w:t xml:space="preserve"> work out how those risks might be overcome</w:t>
      </w:r>
      <w:r w:rsidRPr="00710283" w:rsidR="003A019A">
        <w:rPr>
          <w:rFonts w:ascii="ITC Avant Garde Std Bk" w:hAnsi="ITC Avant Garde Std Bk" w:cs="Arial"/>
          <w:sz w:val="24"/>
          <w:szCs w:val="24"/>
          <w:lang w:eastAsia="en-GB"/>
        </w:rPr>
        <w:t xml:space="preserve"> and the support available to them.</w:t>
      </w:r>
      <w:r w:rsidRPr="00710283">
        <w:rPr>
          <w:rFonts w:ascii="ITC Avant Garde Std Bk" w:hAnsi="ITC Avant Garde Std Bk" w:cs="Arial"/>
          <w:sz w:val="24"/>
          <w:szCs w:val="24"/>
          <w:lang w:eastAsia="en-GB"/>
        </w:rPr>
        <w:t xml:space="preserve"> Discussions about </w:t>
      </w:r>
      <w:r w:rsidRPr="00710283" w:rsidR="00EC42AC">
        <w:rPr>
          <w:rFonts w:ascii="ITC Avant Garde Std Bk" w:hAnsi="ITC Avant Garde Std Bk" w:cs="Arial"/>
          <w:sz w:val="24"/>
          <w:szCs w:val="24"/>
          <w:lang w:eastAsia="en-GB"/>
        </w:rPr>
        <w:t xml:space="preserve">relationships and </w:t>
      </w:r>
      <w:r w:rsidRPr="00710283">
        <w:rPr>
          <w:rFonts w:ascii="ITC Avant Garde Std Bk" w:hAnsi="ITC Avant Garde Std Bk" w:cs="Arial"/>
          <w:sz w:val="24"/>
          <w:szCs w:val="24"/>
          <w:lang w:eastAsia="en-GB"/>
        </w:rPr>
        <w:t>risk are</w:t>
      </w:r>
      <w:r w:rsidRPr="00710283" w:rsidR="00246B16">
        <w:rPr>
          <w:rFonts w:ascii="ITC Avant Garde Std Bk" w:hAnsi="ITC Avant Garde Std Bk" w:cs="Arial"/>
          <w:sz w:val="24"/>
          <w:szCs w:val="24"/>
          <w:lang w:eastAsia="en-GB"/>
        </w:rPr>
        <w:t xml:space="preserve"> </w:t>
      </w:r>
      <w:r w:rsidRPr="00710283">
        <w:rPr>
          <w:rFonts w:ascii="ITC Avant Garde Std Bk" w:hAnsi="ITC Avant Garde Std Bk" w:cs="Arial"/>
          <w:sz w:val="24"/>
          <w:szCs w:val="24"/>
          <w:lang w:eastAsia="en-GB"/>
        </w:rPr>
        <w:t xml:space="preserve">empowering and enabling for all </w:t>
      </w:r>
      <w:r w:rsidRPr="00710283" w:rsidR="00627A37">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Pr>
          <w:rFonts w:ascii="ITC Avant Garde Std Bk" w:hAnsi="ITC Avant Garde Std Bk" w:cs="Arial"/>
          <w:sz w:val="24"/>
          <w:szCs w:val="24"/>
          <w:lang w:eastAsia="en-GB"/>
        </w:rPr>
        <w:t xml:space="preserve"> and promote sensible behaviour rather than fear or anxiety. </w:t>
      </w:r>
      <w:r w:rsidRPr="00710283" w:rsidR="003143AD">
        <w:rPr>
          <w:rFonts w:ascii="ITC Avant Garde Std Bk" w:hAnsi="ITC Avant Garde Std Bk" w:cs="Arial"/>
          <w:sz w:val="24"/>
          <w:szCs w:val="24"/>
          <w:lang w:eastAsia="en-GB"/>
        </w:rPr>
        <w:t>Children</w:t>
      </w:r>
      <w:r w:rsidRPr="00710283">
        <w:rPr>
          <w:rFonts w:ascii="ITC Avant Garde Std Bk" w:hAnsi="ITC Avant Garde Std Bk" w:cs="Arial"/>
          <w:sz w:val="24"/>
          <w:szCs w:val="24"/>
          <w:lang w:eastAsia="en-GB"/>
        </w:rPr>
        <w:t xml:space="preserve"> are taught how to conduct themselves and how to behave in a responsible manner. </w:t>
      </w:r>
      <w:r w:rsidRPr="00710283" w:rsidR="003143AD">
        <w:rPr>
          <w:rFonts w:ascii="ITC Avant Garde Std Bk" w:hAnsi="ITC Avant Garde Std Bk" w:cs="Arial"/>
          <w:sz w:val="24"/>
          <w:szCs w:val="24"/>
          <w:lang w:eastAsia="en-GB"/>
        </w:rPr>
        <w:t>Children</w:t>
      </w:r>
      <w:r w:rsidRPr="00710283">
        <w:rPr>
          <w:rFonts w:ascii="ITC Avant Garde Std Bk" w:hAnsi="ITC Avant Garde Std Bk" w:cs="Arial"/>
          <w:sz w:val="24"/>
          <w:szCs w:val="24"/>
          <w:lang w:eastAsia="en-GB"/>
        </w:rPr>
        <w:t xml:space="preserve"> are also reminded regularly about </w:t>
      </w:r>
      <w:r w:rsidRPr="00710283" w:rsidR="00AF028C">
        <w:rPr>
          <w:rFonts w:ascii="ITC Avant Garde Std Bk" w:hAnsi="ITC Avant Garde Std Bk" w:cs="Arial"/>
          <w:sz w:val="24"/>
          <w:szCs w:val="24"/>
          <w:lang w:eastAsia="en-GB"/>
        </w:rPr>
        <w:t xml:space="preserve">consent, </w:t>
      </w:r>
      <w:r w:rsidRPr="00710283" w:rsidR="00D509D9">
        <w:rPr>
          <w:rFonts w:ascii="ITC Avant Garde Std Bk" w:hAnsi="ITC Avant Garde Std Bk" w:cs="Arial"/>
          <w:sz w:val="24"/>
          <w:szCs w:val="24"/>
          <w:lang w:eastAsia="en-GB"/>
        </w:rPr>
        <w:t xml:space="preserve">online </w:t>
      </w:r>
      <w:r w:rsidRPr="00710283">
        <w:rPr>
          <w:rFonts w:ascii="ITC Avant Garde Std Bk" w:hAnsi="ITC Avant Garde Std Bk" w:cs="Arial"/>
          <w:sz w:val="24"/>
          <w:szCs w:val="24"/>
          <w:lang w:eastAsia="en-GB"/>
        </w:rPr>
        <w:t>safety</w:t>
      </w:r>
      <w:r w:rsidRPr="00710283" w:rsidR="00D509D9">
        <w:rPr>
          <w:rFonts w:ascii="ITC Avant Garde Std Bk" w:hAnsi="ITC Avant Garde Std Bk" w:cs="Arial"/>
          <w:sz w:val="24"/>
          <w:szCs w:val="24"/>
          <w:lang w:eastAsia="en-GB"/>
        </w:rPr>
        <w:t xml:space="preserve">, </w:t>
      </w:r>
      <w:r w:rsidRPr="00710283" w:rsidR="000D4498">
        <w:rPr>
          <w:rFonts w:ascii="ITC Avant Garde Std Bk" w:hAnsi="ITC Avant Garde Std Bk" w:cs="Arial"/>
          <w:sz w:val="24"/>
          <w:szCs w:val="24"/>
          <w:lang w:eastAsia="en-GB"/>
        </w:rPr>
        <w:t>including sexting</w:t>
      </w:r>
      <w:r w:rsidRPr="00710283">
        <w:rPr>
          <w:rFonts w:ascii="ITC Avant Garde Std Bk" w:hAnsi="ITC Avant Garde Std Bk" w:cs="Arial"/>
          <w:sz w:val="24"/>
          <w:szCs w:val="24"/>
          <w:lang w:eastAsia="en-GB"/>
        </w:rPr>
        <w:t xml:space="preserve"> an</w:t>
      </w:r>
      <w:r w:rsidRPr="00710283" w:rsidR="00D509D9">
        <w:rPr>
          <w:rFonts w:ascii="ITC Avant Garde Std Bk" w:hAnsi="ITC Avant Garde Std Bk" w:cs="Arial"/>
          <w:sz w:val="24"/>
          <w:szCs w:val="24"/>
          <w:lang w:eastAsia="en-GB"/>
        </w:rPr>
        <w:t xml:space="preserve">d </w:t>
      </w:r>
      <w:r w:rsidRPr="00710283" w:rsidR="00A46EC5">
        <w:rPr>
          <w:rFonts w:ascii="ITC Avant Garde Std Bk" w:hAnsi="ITC Avant Garde Std Bk" w:cs="Arial"/>
          <w:sz w:val="24"/>
          <w:szCs w:val="24"/>
          <w:lang w:eastAsia="en-GB"/>
        </w:rPr>
        <w:t>bullying procedures including the leg</w:t>
      </w:r>
      <w:r w:rsidRPr="00710283" w:rsidR="00C063E0">
        <w:rPr>
          <w:rFonts w:ascii="ITC Avant Garde Std Bk" w:hAnsi="ITC Avant Garde Std Bk" w:cs="Arial"/>
          <w:sz w:val="24"/>
          <w:szCs w:val="24"/>
          <w:lang w:eastAsia="en-GB"/>
        </w:rPr>
        <w:t>alities and consequences</w:t>
      </w:r>
      <w:r w:rsidRPr="00710283" w:rsidR="00147B7B">
        <w:rPr>
          <w:rFonts w:ascii="ITC Avant Garde Std Bk" w:hAnsi="ITC Avant Garde Std Bk" w:cs="Arial"/>
          <w:sz w:val="24"/>
          <w:szCs w:val="24"/>
          <w:lang w:eastAsia="en-GB"/>
        </w:rPr>
        <w:t xml:space="preserve"> and where to go for help</w:t>
      </w:r>
      <w:r w:rsidRPr="00710283" w:rsidR="00A46EC5">
        <w:rPr>
          <w:rFonts w:ascii="ITC Avant Garde Std Bk" w:hAnsi="ITC Avant Garde Std Bk" w:cs="Arial"/>
          <w:sz w:val="24"/>
          <w:szCs w:val="24"/>
          <w:lang w:eastAsia="en-GB"/>
        </w:rPr>
        <w:t xml:space="preserve">. </w:t>
      </w:r>
      <w:r w:rsidRPr="00710283" w:rsidR="00A77883">
        <w:rPr>
          <w:rFonts w:ascii="ITC Avant Garde Std Bk" w:hAnsi="ITC Avant Garde Std Bk" w:cs="Arial"/>
          <w:sz w:val="24"/>
          <w:szCs w:val="24"/>
          <w:lang w:eastAsia="en-GB"/>
        </w:rPr>
        <w:t>We mark anti bullying week, children mental health week, internet safety day etc.</w:t>
      </w:r>
    </w:p>
    <w:p w:rsidRPr="00710283" w:rsidR="00E203FC" w:rsidP="00710283" w:rsidRDefault="00E203FC" w14:paraId="74CF2273"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627A37" w:rsidP="00710283" w:rsidRDefault="003203C9" w14:paraId="49697A68"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The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continually promotes an ethos of</w:t>
      </w:r>
      <w:r w:rsidRPr="00710283" w:rsidR="00246B16">
        <w:rPr>
          <w:rFonts w:ascii="ITC Avant Garde Std Bk" w:hAnsi="ITC Avant Garde Std Bk" w:cs="Arial"/>
          <w:sz w:val="24"/>
          <w:szCs w:val="24"/>
          <w:lang w:eastAsia="en-GB"/>
        </w:rPr>
        <w:t xml:space="preserve"> </w:t>
      </w:r>
      <w:r w:rsidRPr="00710283">
        <w:rPr>
          <w:rFonts w:ascii="ITC Avant Garde Std Bk" w:hAnsi="ITC Avant Garde Std Bk" w:cs="Arial"/>
          <w:sz w:val="24"/>
          <w:szCs w:val="24"/>
          <w:lang w:eastAsia="en-GB"/>
        </w:rPr>
        <w:t xml:space="preserve">respect for </w:t>
      </w:r>
      <w:r w:rsidRPr="00710283" w:rsidR="00627A37">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sidR="001973FC">
        <w:rPr>
          <w:rFonts w:ascii="ITC Avant Garde Std Bk" w:hAnsi="ITC Avant Garde Std Bk" w:cs="Arial"/>
          <w:sz w:val="24"/>
          <w:szCs w:val="24"/>
          <w:lang w:eastAsia="en-GB"/>
        </w:rPr>
        <w:t xml:space="preserve"> and the emotional health and wellbeing of our students is important to us.  </w:t>
      </w:r>
      <w:r w:rsidRPr="00710283" w:rsidR="00D467BA">
        <w:rPr>
          <w:rFonts w:ascii="ITC Avant Garde Std Bk" w:hAnsi="ITC Avant Garde Std Bk" w:cs="Arial"/>
          <w:sz w:val="24"/>
          <w:szCs w:val="24"/>
          <w:lang w:eastAsia="en-GB"/>
        </w:rPr>
        <w:t>Students</w:t>
      </w:r>
      <w:r w:rsidRPr="00710283">
        <w:rPr>
          <w:rFonts w:ascii="ITC Avant Garde Std Bk" w:hAnsi="ITC Avant Garde Std Bk" w:cs="Arial"/>
          <w:sz w:val="24"/>
          <w:szCs w:val="24"/>
          <w:lang w:eastAsia="en-GB"/>
        </w:rPr>
        <w:t xml:space="preserve"> are encouraged to speak to a member of staff in confidence </w:t>
      </w:r>
      <w:r w:rsidRPr="00710283" w:rsidR="00D467BA">
        <w:rPr>
          <w:rFonts w:ascii="ITC Avant Garde Std Bk" w:hAnsi="ITC Avant Garde Std Bk" w:cs="Arial"/>
          <w:sz w:val="24"/>
          <w:szCs w:val="24"/>
          <w:lang w:eastAsia="en-GB"/>
        </w:rPr>
        <w:t xml:space="preserve">(if appropriate) </w:t>
      </w:r>
      <w:r w:rsidRPr="00710283">
        <w:rPr>
          <w:rFonts w:ascii="ITC Avant Garde Std Bk" w:hAnsi="ITC Avant Garde Std Bk" w:cs="Arial"/>
          <w:sz w:val="24"/>
          <w:szCs w:val="24"/>
          <w:lang w:eastAsia="en-GB"/>
        </w:rPr>
        <w:t>about any worries they may have.</w:t>
      </w:r>
      <w:r w:rsidRPr="00710283" w:rsidR="00D467BA">
        <w:rPr>
          <w:rFonts w:ascii="ITC Avant Garde Std Bk" w:hAnsi="ITC Avant Garde Std Bk" w:cs="Arial"/>
          <w:sz w:val="24"/>
          <w:szCs w:val="24"/>
          <w:lang w:eastAsia="en-GB"/>
        </w:rPr>
        <w:t xml:space="preserve"> Students</w:t>
      </w:r>
      <w:r w:rsidRPr="00710283" w:rsidR="00FC2F80">
        <w:rPr>
          <w:rFonts w:ascii="ITC Avant Garde Std Bk" w:hAnsi="ITC Avant Garde Std Bk" w:cs="Arial"/>
          <w:sz w:val="24"/>
          <w:szCs w:val="24"/>
          <w:lang w:eastAsia="en-GB"/>
        </w:rPr>
        <w:t xml:space="preserve"> also have access to a wide range of support both on and off line. </w:t>
      </w:r>
    </w:p>
    <w:p w:rsidRPr="00710283" w:rsidR="00627A37" w:rsidP="00710283" w:rsidRDefault="00627A37" w14:paraId="6E89BF85"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1973FC" w:rsidP="00710283" w:rsidRDefault="00D467BA" w14:paraId="3585460E"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However all our students</w:t>
      </w:r>
      <w:r w:rsidRPr="00710283" w:rsidR="000917E1">
        <w:rPr>
          <w:rFonts w:ascii="ITC Avant Garde Std Bk" w:hAnsi="ITC Avant Garde Std Bk" w:cs="Arial"/>
          <w:sz w:val="24"/>
          <w:szCs w:val="24"/>
          <w:lang w:eastAsia="en-GB"/>
        </w:rPr>
        <w:t xml:space="preserve"> are aware that if they disclose that they are being harmed or that they have</w:t>
      </w:r>
      <w:r w:rsidRPr="00710283" w:rsidR="00EC42AC">
        <w:rPr>
          <w:rFonts w:ascii="ITC Avant Garde Std Bk" w:hAnsi="ITC Avant Garde Std Bk" w:cs="Arial"/>
          <w:sz w:val="24"/>
          <w:szCs w:val="24"/>
          <w:lang w:eastAsia="en-GB"/>
        </w:rPr>
        <w:t>,</w:t>
      </w:r>
      <w:r w:rsidRPr="00710283" w:rsidR="000917E1">
        <w:rPr>
          <w:rFonts w:ascii="ITC Avant Garde Std Bk" w:hAnsi="ITC Avant Garde Std Bk" w:cs="Arial"/>
          <w:sz w:val="24"/>
          <w:szCs w:val="24"/>
          <w:lang w:eastAsia="en-GB"/>
        </w:rPr>
        <w:t xml:space="preserve"> or intend</w:t>
      </w:r>
      <w:r w:rsidRPr="00710283" w:rsidR="00EC42AC">
        <w:rPr>
          <w:rFonts w:ascii="ITC Avant Garde Std Bk" w:hAnsi="ITC Avant Garde Std Bk" w:cs="Arial"/>
          <w:sz w:val="24"/>
          <w:szCs w:val="24"/>
          <w:lang w:eastAsia="en-GB"/>
        </w:rPr>
        <w:t>,</w:t>
      </w:r>
      <w:r w:rsidRPr="00710283" w:rsidR="000917E1">
        <w:rPr>
          <w:rFonts w:ascii="ITC Avant Garde Std Bk" w:hAnsi="ITC Avant Garde Std Bk" w:cs="Arial"/>
          <w:sz w:val="24"/>
          <w:szCs w:val="24"/>
          <w:lang w:eastAsia="en-GB"/>
        </w:rPr>
        <w:t xml:space="preserve"> to harm another that this cannot be kept secret and </w:t>
      </w:r>
      <w:r w:rsidRPr="00710283" w:rsidR="00EC42AC">
        <w:rPr>
          <w:rFonts w:ascii="ITC Avant Garde Std Bk" w:hAnsi="ITC Avant Garde Std Bk" w:cs="Arial"/>
          <w:sz w:val="24"/>
          <w:szCs w:val="24"/>
          <w:lang w:eastAsia="en-GB"/>
        </w:rPr>
        <w:t>that information will need to be shared.</w:t>
      </w:r>
    </w:p>
    <w:p w:rsidRPr="00710283" w:rsidR="00E27C1B" w:rsidP="00710283" w:rsidRDefault="00E27C1B" w14:paraId="54DD60ED"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904040" w:rsidP="00710283" w:rsidRDefault="00904040" w14:paraId="4BDC35C5"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3832F7" w:rsidP="00710283" w:rsidRDefault="003832F7" w14:paraId="5A079FF4"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acknowledge and sign up to Wakefield’s Young Peoples Charter and actively promote this across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w:t>
      </w:r>
    </w:p>
    <w:p w:rsidRPr="00710283" w:rsidR="00F45304" w:rsidP="00710283" w:rsidRDefault="004150F6" w14:paraId="7190483A" w14:textId="77777777">
      <w:pPr>
        <w:autoSpaceDE w:val="0"/>
        <w:autoSpaceDN w:val="0"/>
        <w:adjustRightInd w:val="0"/>
        <w:spacing w:after="0" w:line="240" w:lineRule="auto"/>
        <w:jc w:val="both"/>
        <w:rPr>
          <w:rFonts w:ascii="ITC Avant Garde Std Bk" w:hAnsi="ITC Avant Garde Std Bk" w:cs="Arial"/>
          <w:b/>
          <w:sz w:val="24"/>
          <w:szCs w:val="24"/>
          <w:lang w:eastAsia="en-GB"/>
        </w:rPr>
      </w:pPr>
      <w:hyperlink w:history="1" r:id="rId99">
        <w:r w:rsidRPr="00710283" w:rsidR="008B2AFD">
          <w:rPr>
            <w:rStyle w:val="Hyperlink"/>
            <w:rFonts w:ascii="ITC Avant Garde Std Bk" w:hAnsi="ITC Avant Garde Std Bk" w:cs="Arial"/>
            <w:b/>
            <w:sz w:val="24"/>
            <w:szCs w:val="24"/>
            <w:lang w:eastAsia="en-GB"/>
          </w:rPr>
          <w:t>https://www.wakefieldscp.org.uk/children-and-young-people/young-peoples-charter/</w:t>
        </w:r>
      </w:hyperlink>
    </w:p>
    <w:p w:rsidRPr="00710283" w:rsidR="008B2AFD" w:rsidP="00710283" w:rsidRDefault="008B2AFD" w14:paraId="472FCB30"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105D48" w:rsidP="00710283" w:rsidRDefault="00105D48" w14:paraId="0F92BC7E" w14:textId="77777777">
      <w:pPr>
        <w:autoSpaceDE w:val="0"/>
        <w:autoSpaceDN w:val="0"/>
        <w:adjustRightInd w:val="0"/>
        <w:spacing w:after="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use Wakefield Resilience framework to build resilience in our students. </w:t>
      </w:r>
    </w:p>
    <w:p w:rsidRPr="00710283" w:rsidR="00246B16" w:rsidP="00710283" w:rsidRDefault="004150F6" w14:paraId="0B55EF44" w14:textId="77777777">
      <w:pPr>
        <w:autoSpaceDE w:val="0"/>
        <w:autoSpaceDN w:val="0"/>
        <w:adjustRightInd w:val="0"/>
        <w:spacing w:after="0" w:line="240" w:lineRule="auto"/>
        <w:jc w:val="both"/>
        <w:rPr>
          <w:rFonts w:ascii="ITC Avant Garde Std Bk" w:hAnsi="ITC Avant Garde Std Bk" w:cs="Arial"/>
          <w:b/>
          <w:sz w:val="24"/>
          <w:szCs w:val="24"/>
        </w:rPr>
      </w:pPr>
      <w:hyperlink w:history="1" r:id="rId100">
        <w:r w:rsidRPr="00710283" w:rsidR="00105D48">
          <w:rPr>
            <w:rStyle w:val="Hyperlink"/>
            <w:rFonts w:ascii="ITC Avant Garde Std Bk" w:hAnsi="ITC Avant Garde Std Bk" w:cs="Arial"/>
            <w:b/>
            <w:sz w:val="24"/>
            <w:szCs w:val="24"/>
          </w:rPr>
          <w:t>https://www.riskandresilience.org.uk/</w:t>
        </w:r>
      </w:hyperlink>
    </w:p>
    <w:p w:rsidRPr="00710283" w:rsidR="007747E6" w:rsidP="00710283" w:rsidRDefault="007747E6" w14:paraId="7AC8ADBC" w14:textId="77777777">
      <w:pPr>
        <w:autoSpaceDE w:val="0"/>
        <w:autoSpaceDN w:val="0"/>
        <w:adjustRightInd w:val="0"/>
        <w:spacing w:after="0" w:line="240" w:lineRule="auto"/>
        <w:jc w:val="both"/>
        <w:rPr>
          <w:rFonts w:ascii="ITC Avant Garde Std Bk" w:hAnsi="ITC Avant Garde Std Bk" w:cs="Arial"/>
          <w:sz w:val="24"/>
          <w:szCs w:val="24"/>
        </w:rPr>
      </w:pPr>
    </w:p>
    <w:p w:rsidRPr="00710283" w:rsidR="007747E6" w:rsidP="00710283" w:rsidRDefault="007747E6" w14:paraId="7FBE01AD" w14:textId="77777777">
      <w:pPr>
        <w:autoSpaceDE w:val="0"/>
        <w:autoSpaceDN w:val="0"/>
        <w:adjustRightInd w:val="0"/>
        <w:spacing w:after="0"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t>Students are encouraged to access loc</w:t>
      </w:r>
      <w:r w:rsidRPr="00710283" w:rsidR="00DA519D">
        <w:rPr>
          <w:rFonts w:ascii="ITC Avant Garde Std Bk" w:hAnsi="ITC Avant Garde Std Bk" w:cs="Arial"/>
          <w:sz w:val="24"/>
          <w:szCs w:val="24"/>
        </w:rPr>
        <w:t>al support via WF-I-Can website.</w:t>
      </w:r>
    </w:p>
    <w:p w:rsidRPr="00710283" w:rsidR="007747E6" w:rsidP="00710283" w:rsidRDefault="004150F6" w14:paraId="375337C5" w14:textId="77777777">
      <w:pPr>
        <w:autoSpaceDE w:val="0"/>
        <w:autoSpaceDN w:val="0"/>
        <w:adjustRightInd w:val="0"/>
        <w:spacing w:after="0" w:line="240" w:lineRule="auto"/>
        <w:jc w:val="both"/>
        <w:rPr>
          <w:rFonts w:ascii="ITC Avant Garde Std Bk" w:hAnsi="ITC Avant Garde Std Bk" w:cs="Arial"/>
          <w:b/>
          <w:sz w:val="24"/>
          <w:szCs w:val="24"/>
        </w:rPr>
      </w:pPr>
      <w:hyperlink w:history="1" r:id="rId101">
        <w:r w:rsidRPr="00710283" w:rsidR="007747E6">
          <w:rPr>
            <w:rStyle w:val="Hyperlink"/>
            <w:rFonts w:ascii="ITC Avant Garde Std Bk" w:hAnsi="ITC Avant Garde Std Bk" w:cs="Arial"/>
            <w:b/>
            <w:sz w:val="24"/>
            <w:szCs w:val="24"/>
          </w:rPr>
          <w:t>https://wf-i-can.co.uk/</w:t>
        </w:r>
      </w:hyperlink>
    </w:p>
    <w:p w:rsidRPr="00710283" w:rsidR="007747E6" w:rsidP="00710283" w:rsidRDefault="007747E6" w14:paraId="0E8F4607" w14:textId="77777777">
      <w:pPr>
        <w:autoSpaceDE w:val="0"/>
        <w:autoSpaceDN w:val="0"/>
        <w:adjustRightInd w:val="0"/>
        <w:spacing w:after="0" w:line="240" w:lineRule="auto"/>
        <w:jc w:val="both"/>
        <w:rPr>
          <w:rFonts w:ascii="ITC Avant Garde Std Bk" w:hAnsi="ITC Avant Garde Std Bk" w:cs="Arial"/>
          <w:sz w:val="24"/>
          <w:szCs w:val="24"/>
        </w:rPr>
      </w:pPr>
    </w:p>
    <w:p w:rsidRPr="00710283" w:rsidR="00105D48" w:rsidP="00710283" w:rsidRDefault="00105D48" w14:paraId="297E3CA2" w14:textId="77777777">
      <w:pPr>
        <w:autoSpaceDE w:val="0"/>
        <w:autoSpaceDN w:val="0"/>
        <w:adjustRightInd w:val="0"/>
        <w:spacing w:after="0" w:line="240" w:lineRule="auto"/>
        <w:jc w:val="both"/>
        <w:rPr>
          <w:rFonts w:ascii="ITC Avant Garde Std Bk" w:hAnsi="ITC Avant Garde Std Bk" w:cs="Arial"/>
          <w:sz w:val="24"/>
          <w:szCs w:val="24"/>
        </w:rPr>
      </w:pPr>
    </w:p>
    <w:p w:rsidRPr="001A4DE9" w:rsidR="008D20AC" w:rsidP="002F6B2B" w:rsidRDefault="00BB5CB0" w14:paraId="6AE8CE44"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Support for Those Involved in a Child Protection I</w:t>
      </w:r>
      <w:r w:rsidRPr="001A4DE9" w:rsidR="008D20AC">
        <w:rPr>
          <w:rFonts w:ascii="ITC Avant Garde Std Bk" w:hAnsi="ITC Avant Garde Std Bk"/>
          <w:b/>
          <w:bCs/>
          <w:color w:val="auto"/>
          <w:sz w:val="28"/>
        </w:rPr>
        <w:t xml:space="preserve">ssue </w:t>
      </w:r>
    </w:p>
    <w:p w:rsidRPr="00710283" w:rsidR="001A6D61" w:rsidP="00710283" w:rsidRDefault="001A6D61" w14:paraId="003E087C" w14:textId="77777777">
      <w:pPr>
        <w:pStyle w:val="CM2"/>
        <w:spacing w:line="240" w:lineRule="auto"/>
        <w:jc w:val="both"/>
        <w:rPr>
          <w:rFonts w:ascii="ITC Avant Garde Std Bk" w:hAnsi="ITC Avant Garde Std Bk"/>
        </w:rPr>
      </w:pPr>
    </w:p>
    <w:p w:rsidRPr="00710283" w:rsidR="006679AE" w:rsidP="00710283" w:rsidRDefault="008D20AC" w14:paraId="66D8213C" w14:textId="77777777">
      <w:pPr>
        <w:pStyle w:val="CM2"/>
        <w:spacing w:line="240" w:lineRule="auto"/>
        <w:jc w:val="both"/>
        <w:rPr>
          <w:rFonts w:ascii="ITC Avant Garde Std Bk" w:hAnsi="ITC Avant Garde Std Bk"/>
        </w:rPr>
      </w:pPr>
      <w:r w:rsidRPr="00710283">
        <w:rPr>
          <w:rFonts w:ascii="ITC Avant Garde Std Bk" w:hAnsi="ITC Avant Garde Std Bk"/>
        </w:rPr>
        <w:t>Child abuse is devastating for the child and can also result in distress and anxiety for staff who become i</w:t>
      </w:r>
      <w:r w:rsidRPr="00710283" w:rsidR="002B4F35">
        <w:rPr>
          <w:rFonts w:ascii="ITC Avant Garde Std Bk" w:hAnsi="ITC Avant Garde Std Bk"/>
        </w:rPr>
        <w:t xml:space="preserve">nvolved. </w:t>
      </w:r>
    </w:p>
    <w:p w:rsidRPr="00710283" w:rsidR="006679AE" w:rsidP="00710283" w:rsidRDefault="006679AE" w14:paraId="0C7FF0BD" w14:textId="77777777">
      <w:pPr>
        <w:pStyle w:val="CM2"/>
        <w:spacing w:line="240" w:lineRule="auto"/>
        <w:jc w:val="both"/>
        <w:rPr>
          <w:rFonts w:ascii="ITC Avant Garde Std Bk" w:hAnsi="ITC Avant Garde Std Bk"/>
        </w:rPr>
      </w:pPr>
    </w:p>
    <w:p w:rsidRPr="00710283" w:rsidR="008D20AC" w:rsidP="00710283" w:rsidRDefault="002B4F35" w14:paraId="234340C7"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We will support </w:t>
      </w:r>
      <w:r w:rsidRPr="00710283" w:rsidR="008C6B36">
        <w:rPr>
          <w:rFonts w:ascii="ITC Avant Garde Std Bk" w:hAnsi="ITC Avant Garde Std Bk"/>
        </w:rPr>
        <w:t>student</w:t>
      </w:r>
      <w:r w:rsidRPr="00710283">
        <w:rPr>
          <w:rFonts w:ascii="ITC Avant Garde Std Bk" w:hAnsi="ITC Avant Garde Std Bk"/>
        </w:rPr>
        <w:t xml:space="preserve">s, </w:t>
      </w:r>
      <w:r w:rsidRPr="00710283" w:rsidR="008D20AC">
        <w:rPr>
          <w:rFonts w:ascii="ITC Avant Garde Std Bk" w:hAnsi="ITC Avant Garde Std Bk"/>
        </w:rPr>
        <w:t>their families</w:t>
      </w:r>
      <w:r w:rsidRPr="00710283">
        <w:rPr>
          <w:rFonts w:ascii="ITC Avant Garde Std Bk" w:hAnsi="ITC Avant Garde Std Bk"/>
        </w:rPr>
        <w:t>,</w:t>
      </w:r>
      <w:r w:rsidRPr="00710283" w:rsidR="008D20AC">
        <w:rPr>
          <w:rFonts w:ascii="ITC Avant Garde Std Bk" w:hAnsi="ITC Avant Garde Std Bk"/>
        </w:rPr>
        <w:t xml:space="preserve"> and staff by: </w:t>
      </w:r>
    </w:p>
    <w:p w:rsidRPr="00710283" w:rsidR="00C87D5E" w:rsidP="00710283" w:rsidRDefault="00C87D5E" w14:paraId="6618DC05" w14:textId="77777777">
      <w:pPr>
        <w:pStyle w:val="Default"/>
        <w:jc w:val="both"/>
        <w:rPr>
          <w:rFonts w:ascii="ITC Avant Garde Std Bk" w:hAnsi="ITC Avant Garde Std Bk"/>
        </w:rPr>
      </w:pPr>
    </w:p>
    <w:p w:rsidRPr="00710283" w:rsidR="008D20AC" w:rsidP="00FF1A1F" w:rsidRDefault="008D20AC" w14:paraId="62BDA1D4" w14:textId="77777777">
      <w:pPr>
        <w:pStyle w:val="CM2"/>
        <w:numPr>
          <w:ilvl w:val="0"/>
          <w:numId w:val="45"/>
        </w:numPr>
        <w:spacing w:line="240" w:lineRule="auto"/>
        <w:jc w:val="both"/>
        <w:rPr>
          <w:rFonts w:ascii="ITC Avant Garde Std Bk" w:hAnsi="ITC Avant Garde Std Bk"/>
        </w:rPr>
      </w:pPr>
      <w:r w:rsidRPr="00710283">
        <w:rPr>
          <w:rFonts w:ascii="ITC Avant Garde Std Bk" w:hAnsi="ITC Avant Garde Std Bk"/>
        </w:rPr>
        <w:t>taking all suspicions and disclosures</w:t>
      </w:r>
      <w:r w:rsidRPr="00710283" w:rsidR="00BB725F">
        <w:rPr>
          <w:rFonts w:ascii="ITC Avant Garde Std Bk" w:hAnsi="ITC Avant Garde Std Bk"/>
        </w:rPr>
        <w:t>/ allegations</w:t>
      </w:r>
      <w:r w:rsidRPr="00710283">
        <w:rPr>
          <w:rFonts w:ascii="ITC Avant Garde Std Bk" w:hAnsi="ITC Avant Garde Std Bk"/>
        </w:rPr>
        <w:t xml:space="preserve"> seriously </w:t>
      </w:r>
    </w:p>
    <w:p w:rsidRPr="00710283" w:rsidR="00743B8B" w:rsidP="00FF1A1F" w:rsidRDefault="008D20AC" w14:paraId="1FF61F14" w14:textId="77777777">
      <w:pPr>
        <w:pStyle w:val="CM2"/>
        <w:numPr>
          <w:ilvl w:val="0"/>
          <w:numId w:val="45"/>
        </w:numPr>
        <w:spacing w:line="240" w:lineRule="auto"/>
        <w:jc w:val="both"/>
        <w:rPr>
          <w:rFonts w:ascii="ITC Avant Garde Std Bk" w:hAnsi="ITC Avant Garde Std Bk"/>
        </w:rPr>
      </w:pPr>
      <w:r w:rsidRPr="00710283">
        <w:rPr>
          <w:rFonts w:ascii="ITC Avant Garde Std Bk" w:hAnsi="ITC Avant Garde Std Bk"/>
        </w:rPr>
        <w:t xml:space="preserve">nominating a link person </w:t>
      </w:r>
      <w:r w:rsidRPr="00710283" w:rsidR="002A2DDF">
        <w:rPr>
          <w:rFonts w:ascii="ITC Avant Garde Std Bk" w:hAnsi="ITC Avant Garde Std Bk"/>
          <w:i/>
          <w:color w:val="808080"/>
        </w:rPr>
        <w:t>(</w:t>
      </w:r>
      <w:r w:rsidRPr="00710283" w:rsidR="00312BC4">
        <w:rPr>
          <w:rFonts w:ascii="ITC Avant Garde Std Bk" w:hAnsi="ITC Avant Garde Std Bk"/>
          <w:i/>
          <w:color w:val="808080"/>
        </w:rPr>
        <w:t>DSL</w:t>
      </w:r>
      <w:r w:rsidRPr="00710283" w:rsidR="002A2DDF">
        <w:rPr>
          <w:rFonts w:ascii="ITC Avant Garde Std Bk" w:hAnsi="ITC Avant Garde Std Bk"/>
          <w:i/>
          <w:color w:val="808080"/>
        </w:rPr>
        <w:t>)</w:t>
      </w:r>
      <w:r w:rsidRPr="00710283" w:rsidR="002A2DDF">
        <w:rPr>
          <w:rFonts w:ascii="ITC Avant Garde Std Bk" w:hAnsi="ITC Avant Garde Std Bk"/>
        </w:rPr>
        <w:t xml:space="preserve"> </w:t>
      </w:r>
      <w:r w:rsidRPr="00710283">
        <w:rPr>
          <w:rFonts w:ascii="ITC Avant Garde Std Bk" w:hAnsi="ITC Avant Garde Std Bk"/>
        </w:rPr>
        <w:t>who will keep all parties informed and b</w:t>
      </w:r>
      <w:r w:rsidR="00FF1A1F">
        <w:rPr>
          <w:rFonts w:ascii="ITC Avant Garde Std Bk" w:hAnsi="ITC Avant Garde Std Bk"/>
        </w:rPr>
        <w:t xml:space="preserve">e the central </w:t>
      </w:r>
      <w:r w:rsidRPr="00710283" w:rsidR="00743B8B">
        <w:rPr>
          <w:rFonts w:ascii="ITC Avant Garde Std Bk" w:hAnsi="ITC Avant Garde Std Bk"/>
        </w:rPr>
        <w:t>point of contact</w:t>
      </w:r>
    </w:p>
    <w:p w:rsidRPr="00FF1A1F" w:rsidR="00047290" w:rsidP="00FF1A1F" w:rsidRDefault="00035C44" w14:paraId="40130CAB" w14:textId="77777777">
      <w:pPr>
        <w:pStyle w:val="ListParagraph"/>
        <w:numPr>
          <w:ilvl w:val="0"/>
          <w:numId w:val="45"/>
        </w:numPr>
        <w:autoSpaceDE w:val="0"/>
        <w:autoSpaceDN w:val="0"/>
        <w:adjustRightInd w:val="0"/>
        <w:spacing w:after="0" w:line="240" w:lineRule="auto"/>
        <w:jc w:val="both"/>
        <w:rPr>
          <w:rFonts w:ascii="ITC Avant Garde Std Bk" w:hAnsi="ITC Avant Garde Std Bk" w:cs="Arial"/>
          <w:sz w:val="24"/>
          <w:szCs w:val="24"/>
          <w:lang w:eastAsia="en-GB"/>
        </w:rPr>
      </w:pPr>
      <w:r w:rsidRPr="00FF1A1F">
        <w:rPr>
          <w:rFonts w:ascii="ITC Avant Garde Std Bk" w:hAnsi="ITC Avant Garde Std Bk" w:cs="Arial"/>
          <w:sz w:val="24"/>
          <w:szCs w:val="24"/>
          <w:lang w:eastAsia="en-GB"/>
        </w:rPr>
        <w:t>w</w:t>
      </w:r>
      <w:r w:rsidRPr="00FF1A1F" w:rsidR="00047290">
        <w:rPr>
          <w:rFonts w:ascii="ITC Avant Garde Std Bk" w:hAnsi="ITC Avant Garde Std Bk" w:cs="Arial"/>
          <w:sz w:val="24"/>
          <w:szCs w:val="24"/>
          <w:lang w:eastAsia="en-GB"/>
        </w:rPr>
        <w:t xml:space="preserve">here a member of staff is the subject of an allegation made by a </w:t>
      </w:r>
      <w:r w:rsidRPr="00FF1A1F" w:rsidR="008C6B36">
        <w:rPr>
          <w:rFonts w:ascii="ITC Avant Garde Std Bk" w:hAnsi="ITC Avant Garde Std Bk" w:cs="Arial"/>
          <w:sz w:val="24"/>
          <w:szCs w:val="24"/>
          <w:lang w:eastAsia="en-GB"/>
        </w:rPr>
        <w:t>student</w:t>
      </w:r>
      <w:r w:rsidRPr="00FF1A1F" w:rsidR="00047290">
        <w:rPr>
          <w:rFonts w:ascii="ITC Avant Garde Std Bk" w:hAnsi="ITC Avant Garde Std Bk" w:cs="Arial"/>
          <w:sz w:val="24"/>
          <w:szCs w:val="24"/>
          <w:lang w:eastAsia="en-GB"/>
        </w:rPr>
        <w:t xml:space="preserve">, </w:t>
      </w:r>
      <w:r w:rsidRPr="00FF1A1F" w:rsidR="00D509D9">
        <w:rPr>
          <w:rFonts w:ascii="ITC Avant Garde Std Bk" w:hAnsi="ITC Avant Garde Std Bk" w:cs="Arial"/>
          <w:sz w:val="24"/>
          <w:szCs w:val="24"/>
          <w:lang w:eastAsia="en-GB"/>
        </w:rPr>
        <w:t>a separate link person</w:t>
      </w:r>
      <w:r w:rsidRPr="00FF1A1F" w:rsidR="00047290">
        <w:rPr>
          <w:rFonts w:ascii="ITC Avant Garde Std Bk" w:hAnsi="ITC Avant Garde Std Bk" w:cs="Arial"/>
          <w:sz w:val="24"/>
          <w:szCs w:val="24"/>
          <w:lang w:eastAsia="en-GB"/>
        </w:rPr>
        <w:t xml:space="preserve"> will be nominated to avoid any conflict of interest</w:t>
      </w:r>
    </w:p>
    <w:p w:rsidRPr="00710283" w:rsidR="008D20AC" w:rsidP="00FF1A1F" w:rsidRDefault="008D20AC" w14:paraId="35D9E41F" w14:textId="77777777">
      <w:pPr>
        <w:pStyle w:val="CM158"/>
        <w:numPr>
          <w:ilvl w:val="0"/>
          <w:numId w:val="45"/>
        </w:numPr>
        <w:jc w:val="both"/>
        <w:rPr>
          <w:rFonts w:ascii="ITC Avant Garde Std Bk" w:hAnsi="ITC Avant Garde Std Bk"/>
        </w:rPr>
      </w:pPr>
      <w:r w:rsidRPr="00710283">
        <w:rPr>
          <w:rFonts w:ascii="ITC Avant Garde Std Bk" w:hAnsi="ITC Avant Garde Std Bk"/>
        </w:rPr>
        <w:t xml:space="preserve">responding sympathetically to any request from </w:t>
      </w:r>
      <w:r w:rsidRPr="00710283" w:rsidR="008C6B36">
        <w:rPr>
          <w:rFonts w:ascii="ITC Avant Garde Std Bk" w:hAnsi="ITC Avant Garde Std Bk"/>
        </w:rPr>
        <w:t>student</w:t>
      </w:r>
      <w:r w:rsidRPr="00710283">
        <w:rPr>
          <w:rFonts w:ascii="ITC Avant Garde Std Bk" w:hAnsi="ITC Avant Garde Std Bk"/>
        </w:rPr>
        <w:t xml:space="preserve">s or staff for time out to deal with distress or anxiety </w:t>
      </w:r>
    </w:p>
    <w:p w:rsidRPr="00710283" w:rsidR="008D20AC" w:rsidP="00FF1A1F" w:rsidRDefault="008D20AC" w14:paraId="0311579A" w14:textId="77777777">
      <w:pPr>
        <w:pStyle w:val="CM158"/>
        <w:numPr>
          <w:ilvl w:val="0"/>
          <w:numId w:val="45"/>
        </w:numPr>
        <w:jc w:val="both"/>
        <w:rPr>
          <w:rFonts w:ascii="ITC Avant Garde Std Bk" w:hAnsi="ITC Avant Garde Std Bk"/>
        </w:rPr>
      </w:pPr>
      <w:r w:rsidRPr="00710283">
        <w:rPr>
          <w:rFonts w:ascii="ITC Avant Garde Std Bk" w:hAnsi="ITC Avant Garde Std Bk"/>
        </w:rPr>
        <w:t xml:space="preserve">maintaining confidentiality and sharing information on a need-to-know basis only with relevant individuals and agencies </w:t>
      </w:r>
    </w:p>
    <w:p w:rsidRPr="00710283" w:rsidR="008D20AC" w:rsidP="00FF1A1F" w:rsidRDefault="00C054C7" w14:paraId="4B5A565B" w14:textId="77777777">
      <w:pPr>
        <w:pStyle w:val="CM158"/>
        <w:numPr>
          <w:ilvl w:val="0"/>
          <w:numId w:val="45"/>
        </w:numPr>
        <w:jc w:val="both"/>
        <w:rPr>
          <w:rFonts w:ascii="ITC Avant Garde Std Bk" w:hAnsi="ITC Avant Garde Std Bk"/>
        </w:rPr>
      </w:pPr>
      <w:r w:rsidRPr="00710283">
        <w:rPr>
          <w:rFonts w:ascii="ITC Avant Garde Std Bk" w:hAnsi="ITC Avant Garde Std Bk"/>
        </w:rPr>
        <w:t xml:space="preserve">maintaining and </w:t>
      </w:r>
      <w:r w:rsidRPr="00710283" w:rsidR="008D20AC">
        <w:rPr>
          <w:rFonts w:ascii="ITC Avant Garde Std Bk" w:hAnsi="ITC Avant Garde Std Bk"/>
        </w:rPr>
        <w:t xml:space="preserve">storing records securely </w:t>
      </w:r>
    </w:p>
    <w:p w:rsidRPr="00710283" w:rsidR="008D20AC" w:rsidP="00FF1A1F" w:rsidRDefault="008D20AC" w14:paraId="63AFCFBA" w14:textId="77777777">
      <w:pPr>
        <w:pStyle w:val="CM158"/>
        <w:numPr>
          <w:ilvl w:val="0"/>
          <w:numId w:val="45"/>
        </w:numPr>
        <w:jc w:val="both"/>
        <w:rPr>
          <w:rFonts w:ascii="ITC Avant Garde Std Bk" w:hAnsi="ITC Avant Garde Std Bk"/>
        </w:rPr>
      </w:pPr>
      <w:r w:rsidRPr="00710283">
        <w:rPr>
          <w:rFonts w:ascii="ITC Avant Garde Std Bk" w:hAnsi="ITC Avant Garde Std Bk"/>
        </w:rPr>
        <w:t xml:space="preserve">offering details of helplines, counselling or other avenues of external support </w:t>
      </w:r>
    </w:p>
    <w:p w:rsidRPr="00710283" w:rsidR="008D20AC" w:rsidP="00FF1A1F" w:rsidRDefault="008D20AC" w14:paraId="6AC10E46" w14:textId="77777777">
      <w:pPr>
        <w:pStyle w:val="CM158"/>
        <w:numPr>
          <w:ilvl w:val="0"/>
          <w:numId w:val="45"/>
        </w:numPr>
        <w:jc w:val="both"/>
        <w:rPr>
          <w:rFonts w:ascii="ITC Avant Garde Std Bk" w:hAnsi="ITC Avant Garde Std Bk"/>
        </w:rPr>
      </w:pPr>
      <w:r w:rsidRPr="00710283">
        <w:rPr>
          <w:rFonts w:ascii="ITC Avant Garde Std Bk" w:hAnsi="ITC Avant Garde Std Bk"/>
        </w:rPr>
        <w:t xml:space="preserve">following the procedures laid down in our whistleblowing, complaints and disciplinary procedures </w:t>
      </w:r>
    </w:p>
    <w:p w:rsidRPr="00710283" w:rsidR="005C51A2" w:rsidP="00FF1A1F" w:rsidRDefault="008D20AC" w14:paraId="0B4D8F5D" w14:textId="5B2929EE">
      <w:pPr>
        <w:pStyle w:val="CM158"/>
        <w:numPr>
          <w:ilvl w:val="0"/>
          <w:numId w:val="45"/>
        </w:numPr>
        <w:jc w:val="both"/>
        <w:rPr>
          <w:rFonts w:ascii="ITC Avant Garde Std Bk" w:hAnsi="ITC Avant Garde Std Bk"/>
        </w:rPr>
      </w:pPr>
      <w:r w:rsidRPr="00710283">
        <w:rPr>
          <w:rFonts w:ascii="ITC Avant Garde Std Bk" w:hAnsi="ITC Avant Garde Std Bk"/>
        </w:rPr>
        <w:t>co</w:t>
      </w:r>
      <w:r w:rsidR="00FC37F9">
        <w:rPr>
          <w:rFonts w:ascii="ITC Avant Garde Std Bk" w:hAnsi="ITC Avant Garde Std Bk"/>
        </w:rPr>
        <w:t>-</w:t>
      </w:r>
      <w:r w:rsidRPr="00710283">
        <w:rPr>
          <w:rFonts w:ascii="ITC Avant Garde Std Bk" w:hAnsi="ITC Avant Garde Std Bk"/>
        </w:rPr>
        <w:t>operating fully with relevant statutory agencies.</w:t>
      </w:r>
    </w:p>
    <w:p w:rsidRPr="00710283" w:rsidR="001A6D61" w:rsidP="00710283" w:rsidRDefault="008D20AC" w14:paraId="3981A6E5" w14:textId="77777777">
      <w:pPr>
        <w:pStyle w:val="CM158"/>
        <w:ind w:left="360"/>
        <w:jc w:val="both"/>
        <w:rPr>
          <w:rFonts w:ascii="ITC Avant Garde Std Bk" w:hAnsi="ITC Avant Garde Std Bk"/>
        </w:rPr>
      </w:pPr>
      <w:r w:rsidRPr="00710283">
        <w:rPr>
          <w:rFonts w:ascii="ITC Avant Garde Std Bk" w:hAnsi="ITC Avant Garde Std Bk"/>
        </w:rPr>
        <w:t xml:space="preserve"> </w:t>
      </w:r>
    </w:p>
    <w:p w:rsidRPr="001A4DE9" w:rsidR="008D20AC" w:rsidP="002F6B2B" w:rsidRDefault="002839A8" w14:paraId="3DEC7D4D"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Complaints P</w:t>
      </w:r>
      <w:r w:rsidRPr="001A4DE9" w:rsidR="008D20AC">
        <w:rPr>
          <w:rFonts w:ascii="ITC Avant Garde Std Bk" w:hAnsi="ITC Avant Garde Std Bk"/>
          <w:b/>
          <w:bCs/>
          <w:color w:val="auto"/>
          <w:sz w:val="28"/>
        </w:rPr>
        <w:t xml:space="preserve">rocedure </w:t>
      </w:r>
    </w:p>
    <w:p w:rsidRPr="00710283" w:rsidR="001A6D61" w:rsidP="00710283" w:rsidRDefault="001A6D61" w14:paraId="348FD235" w14:textId="77777777">
      <w:pPr>
        <w:pStyle w:val="CM148"/>
        <w:ind w:right="117"/>
        <w:jc w:val="both"/>
        <w:rPr>
          <w:rFonts w:ascii="ITC Avant Garde Std Bk" w:hAnsi="ITC Avant Garde Std Bk"/>
        </w:rPr>
      </w:pPr>
    </w:p>
    <w:p w:rsidRPr="00710283" w:rsidR="00D13B8C" w:rsidP="00710283" w:rsidRDefault="008D20AC" w14:paraId="0C800FED" w14:textId="77777777">
      <w:pPr>
        <w:autoSpaceDE w:val="0"/>
        <w:autoSpaceDN w:val="0"/>
        <w:adjustRightInd w:val="0"/>
        <w:spacing w:after="0" w:line="240" w:lineRule="auto"/>
        <w:jc w:val="both"/>
        <w:rPr>
          <w:rFonts w:ascii="ITC Avant Garde Std Bk" w:hAnsi="ITC Avant Garde Std Bk" w:cs="Arial"/>
          <w:color w:val="FF0000"/>
          <w:sz w:val="24"/>
          <w:szCs w:val="24"/>
          <w:lang w:eastAsia="en-GB"/>
        </w:rPr>
      </w:pPr>
      <w:r w:rsidRPr="00710283">
        <w:rPr>
          <w:rFonts w:ascii="ITC Avant Garde Std Bk" w:hAnsi="ITC Avant Garde Std Bk" w:cs="Arial"/>
          <w:sz w:val="24"/>
          <w:szCs w:val="24"/>
        </w:rPr>
        <w:t xml:space="preserve">Our complaints procedure will be followed where a </w:t>
      </w:r>
      <w:r w:rsidRPr="00710283" w:rsidR="008C6B36">
        <w:rPr>
          <w:rFonts w:ascii="ITC Avant Garde Std Bk" w:hAnsi="ITC Avant Garde Std Bk" w:cs="Arial"/>
          <w:sz w:val="24"/>
          <w:szCs w:val="24"/>
        </w:rPr>
        <w:t>student</w:t>
      </w:r>
      <w:r w:rsidRPr="00710283">
        <w:rPr>
          <w:rFonts w:ascii="ITC Avant Garde Std Bk" w:hAnsi="ITC Avant Garde Std Bk" w:cs="Arial"/>
          <w:sz w:val="24"/>
          <w:szCs w:val="24"/>
        </w:rPr>
        <w:t xml:space="preserve"> or parent raises a concern ab</w:t>
      </w:r>
      <w:r w:rsidRPr="00710283" w:rsidR="00D467BA">
        <w:rPr>
          <w:rFonts w:ascii="ITC Avant Garde Std Bk" w:hAnsi="ITC Avant Garde Std Bk" w:cs="Arial"/>
          <w:sz w:val="24"/>
          <w:szCs w:val="24"/>
        </w:rPr>
        <w:t>out poor practice towards a student</w:t>
      </w:r>
      <w:r w:rsidRPr="00710283">
        <w:rPr>
          <w:rFonts w:ascii="ITC Avant Garde Std Bk" w:hAnsi="ITC Avant Garde Std Bk" w:cs="Arial"/>
          <w:sz w:val="24"/>
          <w:szCs w:val="24"/>
        </w:rPr>
        <w:t xml:space="preserve"> that initially does not reach the threshold for child protection action.</w:t>
      </w:r>
      <w:r w:rsidRPr="00710283" w:rsidR="006679AE">
        <w:rPr>
          <w:rFonts w:ascii="ITC Avant Garde Std Bk" w:hAnsi="ITC Avant Garde Std Bk" w:cs="Arial"/>
          <w:sz w:val="24"/>
          <w:szCs w:val="24"/>
        </w:rPr>
        <w:t xml:space="preserve"> </w:t>
      </w:r>
      <w:r w:rsidRPr="00710283" w:rsidR="005B2DC8">
        <w:rPr>
          <w:rFonts w:ascii="ITC Avant Garde Std Bk" w:hAnsi="ITC Avant Garde Std Bk" w:cs="Arial"/>
          <w:sz w:val="24"/>
          <w:szCs w:val="24"/>
          <w:lang w:eastAsia="en-GB"/>
        </w:rPr>
        <w:t>Poor practice examples includ</w:t>
      </w:r>
      <w:r w:rsidRPr="00710283" w:rsidR="00D467BA">
        <w:rPr>
          <w:rFonts w:ascii="ITC Avant Garde Std Bk" w:hAnsi="ITC Avant Garde Std Bk" w:cs="Arial"/>
          <w:sz w:val="24"/>
          <w:szCs w:val="24"/>
          <w:lang w:eastAsia="en-GB"/>
        </w:rPr>
        <w:t>e unfairly singling out a student</w:t>
      </w:r>
      <w:r w:rsidRPr="00710283" w:rsidR="00035C44">
        <w:rPr>
          <w:rFonts w:ascii="ITC Avant Garde Std Bk" w:hAnsi="ITC Avant Garde Std Bk" w:cs="Arial"/>
          <w:sz w:val="24"/>
          <w:szCs w:val="24"/>
          <w:lang w:eastAsia="en-GB"/>
        </w:rPr>
        <w:t xml:space="preserve">, </w:t>
      </w:r>
      <w:r w:rsidRPr="00710283" w:rsidR="00D467BA">
        <w:rPr>
          <w:rFonts w:ascii="ITC Avant Garde Std Bk" w:hAnsi="ITC Avant Garde Std Bk" w:cs="Arial"/>
          <w:sz w:val="24"/>
          <w:szCs w:val="24"/>
          <w:lang w:eastAsia="en-GB"/>
        </w:rPr>
        <w:t>belittling a student</w:t>
      </w:r>
      <w:r w:rsidRPr="00710283" w:rsidR="005B2DC8">
        <w:rPr>
          <w:rFonts w:ascii="ITC Avant Garde Std Bk" w:hAnsi="ITC Avant Garde Std Bk" w:cs="Arial"/>
          <w:sz w:val="24"/>
          <w:szCs w:val="24"/>
          <w:lang w:eastAsia="en-GB"/>
        </w:rPr>
        <w:t xml:space="preserve"> or discriminating against them in some way. Complaints are managed by senior staff, the </w:t>
      </w:r>
      <w:r w:rsidRPr="00710283" w:rsidR="008C6B36">
        <w:rPr>
          <w:rFonts w:ascii="ITC Avant Garde Std Bk" w:hAnsi="ITC Avant Garde Std Bk" w:cs="Arial"/>
          <w:sz w:val="24"/>
          <w:szCs w:val="24"/>
          <w:lang w:eastAsia="en-GB"/>
        </w:rPr>
        <w:t>Principal</w:t>
      </w:r>
      <w:r w:rsidRPr="00710283" w:rsidR="005B2DC8">
        <w:rPr>
          <w:rFonts w:ascii="ITC Avant Garde Std Bk" w:hAnsi="ITC Avant Garde Std Bk" w:cs="Arial"/>
          <w:sz w:val="24"/>
          <w:szCs w:val="24"/>
          <w:lang w:eastAsia="en-GB"/>
        </w:rPr>
        <w:t xml:space="preserve"> and governors. </w:t>
      </w:r>
    </w:p>
    <w:p w:rsidRPr="00710283" w:rsidR="007A6DA3" w:rsidP="00710283" w:rsidRDefault="007A6DA3" w14:paraId="27EFB451" w14:textId="77777777">
      <w:pPr>
        <w:autoSpaceDE w:val="0"/>
        <w:autoSpaceDN w:val="0"/>
        <w:adjustRightInd w:val="0"/>
        <w:spacing w:after="0" w:line="240" w:lineRule="auto"/>
        <w:jc w:val="both"/>
        <w:rPr>
          <w:rFonts w:ascii="ITC Avant Garde Std Bk" w:hAnsi="ITC Avant Garde Std Bk" w:cs="Arial"/>
          <w:sz w:val="24"/>
          <w:szCs w:val="24"/>
          <w:lang w:eastAsia="en-GB"/>
        </w:rPr>
      </w:pPr>
    </w:p>
    <w:p w:rsidRPr="00710283" w:rsidR="001A6D61" w:rsidP="00710283" w:rsidRDefault="005B2DC8" w14:paraId="31E54A43" w14:textId="77777777">
      <w:pPr>
        <w:jc w:val="both"/>
        <w:rPr>
          <w:rFonts w:ascii="ITC Avant Garde Std Bk" w:hAnsi="ITC Avant Garde Std Bk" w:cs="Arial"/>
          <w:sz w:val="24"/>
          <w:szCs w:val="24"/>
        </w:rPr>
      </w:pPr>
      <w:r w:rsidRPr="00710283">
        <w:rPr>
          <w:rFonts w:ascii="ITC Avant Garde Std Bk" w:hAnsi="ITC Avant Garde Std Bk" w:cs="Arial"/>
          <w:sz w:val="24"/>
          <w:szCs w:val="24"/>
          <w:lang w:eastAsia="en-GB"/>
        </w:rPr>
        <w:t>Complaints from staff are dealt with under the</w:t>
      </w:r>
      <w:r w:rsidRPr="00710283" w:rsidR="00D13B8C">
        <w:rPr>
          <w:rFonts w:ascii="ITC Avant Garde Std Bk" w:hAnsi="ITC Avant Garde Std Bk" w:cs="Arial"/>
          <w:sz w:val="24"/>
          <w:szCs w:val="24"/>
          <w:lang w:eastAsia="en-GB"/>
        </w:rPr>
        <w:t xml:space="preserve">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’s complaints and disciplinary and grievance procedures.</w:t>
      </w:r>
    </w:p>
    <w:p w:rsidRPr="001A4DE9" w:rsidR="008D20AC" w:rsidP="002F6B2B" w:rsidRDefault="00BB5CB0" w14:paraId="445EC714" w14:textId="77777777">
      <w:pPr>
        <w:pStyle w:val="Default"/>
        <w:numPr>
          <w:ilvl w:val="0"/>
          <w:numId w:val="3"/>
        </w:numPr>
        <w:ind w:left="709" w:hanging="709"/>
        <w:rPr>
          <w:rFonts w:ascii="ITC Avant Garde Std Bk" w:hAnsi="ITC Avant Garde Std Bk"/>
          <w:color w:val="auto"/>
          <w:sz w:val="28"/>
        </w:rPr>
      </w:pPr>
      <w:r w:rsidRPr="001A4DE9">
        <w:rPr>
          <w:rFonts w:ascii="ITC Avant Garde Std Bk" w:hAnsi="ITC Avant Garde Std Bk"/>
          <w:b/>
          <w:bCs/>
          <w:color w:val="auto"/>
          <w:sz w:val="28"/>
        </w:rPr>
        <w:t>If you have Concerns about a C</w:t>
      </w:r>
      <w:r w:rsidRPr="001A4DE9" w:rsidR="008D20AC">
        <w:rPr>
          <w:rFonts w:ascii="ITC Avant Garde Std Bk" w:hAnsi="ITC Avant Garde Std Bk"/>
          <w:b/>
          <w:bCs/>
          <w:color w:val="auto"/>
          <w:sz w:val="28"/>
        </w:rPr>
        <w:t xml:space="preserve">olleague </w:t>
      </w:r>
      <w:r w:rsidRPr="001A4DE9">
        <w:rPr>
          <w:rFonts w:ascii="ITC Avant Garde Std Bk" w:hAnsi="ITC Avant Garde Std Bk"/>
          <w:b/>
          <w:bCs/>
          <w:color w:val="auto"/>
          <w:sz w:val="28"/>
        </w:rPr>
        <w:t>or S</w:t>
      </w:r>
      <w:r w:rsidRPr="001A4DE9" w:rsidR="0082578D">
        <w:rPr>
          <w:rFonts w:ascii="ITC Avant Garde Std Bk" w:hAnsi="ITC Avant Garde Std Bk"/>
          <w:b/>
          <w:bCs/>
          <w:color w:val="auto"/>
          <w:sz w:val="28"/>
        </w:rPr>
        <w:t xml:space="preserve">afeguarding </w:t>
      </w:r>
      <w:r w:rsidRPr="001A4DE9">
        <w:rPr>
          <w:rFonts w:ascii="ITC Avant Garde Std Bk" w:hAnsi="ITC Avant Garde Std Bk"/>
          <w:b/>
          <w:bCs/>
          <w:color w:val="auto"/>
          <w:sz w:val="28"/>
        </w:rPr>
        <w:t>P</w:t>
      </w:r>
      <w:r w:rsidRPr="001A4DE9" w:rsidR="0082578D">
        <w:rPr>
          <w:rFonts w:ascii="ITC Avant Garde Std Bk" w:hAnsi="ITC Avant Garde Std Bk"/>
          <w:b/>
          <w:bCs/>
          <w:color w:val="auto"/>
          <w:sz w:val="28"/>
        </w:rPr>
        <w:t>ractice</w:t>
      </w:r>
    </w:p>
    <w:p w:rsidRPr="00710283" w:rsidR="001A6D61" w:rsidP="00710283" w:rsidRDefault="001A6D61" w14:paraId="030822D6" w14:textId="77777777">
      <w:pPr>
        <w:pStyle w:val="CM148"/>
        <w:jc w:val="both"/>
        <w:rPr>
          <w:rFonts w:ascii="ITC Avant Garde Std Bk" w:hAnsi="ITC Avant Garde Std Bk"/>
        </w:rPr>
      </w:pPr>
    </w:p>
    <w:p w:rsidRPr="00710283" w:rsidR="0082578D" w:rsidP="00710283" w:rsidRDefault="008D20AC" w14:paraId="6A2D13AD" w14:textId="77777777">
      <w:pPr>
        <w:pStyle w:val="CM148"/>
        <w:jc w:val="both"/>
        <w:rPr>
          <w:rFonts w:ascii="ITC Avant Garde Std Bk" w:hAnsi="ITC Avant Garde Std Bk"/>
        </w:rPr>
      </w:pPr>
      <w:r w:rsidRPr="00710283">
        <w:rPr>
          <w:rFonts w:ascii="ITC Avant Garde Std Bk" w:hAnsi="ITC Avant Garde Std Bk"/>
        </w:rPr>
        <w:t xml:space="preserve">Staff who are concerned about the conduct of a colleague </w:t>
      </w:r>
      <w:r w:rsidRPr="00710283" w:rsidR="00A95573">
        <w:rPr>
          <w:rFonts w:ascii="ITC Avant Garde Std Bk" w:hAnsi="ITC Avant Garde Std Bk"/>
        </w:rPr>
        <w:t xml:space="preserve">or safeguarding practice within the </w:t>
      </w:r>
      <w:r w:rsidRPr="00710283" w:rsidR="008C6B36">
        <w:rPr>
          <w:rFonts w:ascii="ITC Avant Garde Std Bk" w:hAnsi="ITC Avant Garde Std Bk"/>
        </w:rPr>
        <w:t>college</w:t>
      </w:r>
      <w:r w:rsidRPr="00710283" w:rsidR="00A95573">
        <w:rPr>
          <w:rFonts w:ascii="ITC Avant Garde Std Bk" w:hAnsi="ITC Avant Garde Std Bk"/>
        </w:rPr>
        <w:t xml:space="preserve"> </w:t>
      </w:r>
      <w:r w:rsidRPr="00710283">
        <w:rPr>
          <w:rFonts w:ascii="ITC Avant Garde Std Bk" w:hAnsi="ITC Avant Garde Std Bk"/>
        </w:rPr>
        <w:t xml:space="preserve">are undoubtedly placed in a very difficult situation. </w:t>
      </w:r>
    </w:p>
    <w:p w:rsidRPr="00710283" w:rsidR="0082578D" w:rsidP="00710283" w:rsidRDefault="0082578D" w14:paraId="5E58CCEF" w14:textId="77777777">
      <w:pPr>
        <w:pStyle w:val="CM148"/>
        <w:jc w:val="both"/>
        <w:rPr>
          <w:rFonts w:ascii="ITC Avant Garde Std Bk" w:hAnsi="ITC Avant Garde Std Bk"/>
        </w:rPr>
      </w:pPr>
    </w:p>
    <w:p w:rsidRPr="00710283" w:rsidR="00743B8B" w:rsidP="00710283" w:rsidRDefault="008D20AC" w14:paraId="0FBACBB0" w14:textId="77777777">
      <w:pPr>
        <w:pStyle w:val="CM148"/>
        <w:jc w:val="both"/>
        <w:rPr>
          <w:rFonts w:ascii="ITC Avant Garde Std Bk" w:hAnsi="ITC Avant Garde Std Bk"/>
        </w:rPr>
      </w:pPr>
      <w:r w:rsidRPr="00710283">
        <w:rPr>
          <w:rFonts w:ascii="ITC Avant Garde Std Bk" w:hAnsi="ITC Avant Garde Std Bk"/>
        </w:rPr>
        <w:t>All staff must remember that the wel</w:t>
      </w:r>
      <w:r w:rsidRPr="00710283" w:rsidR="0082578D">
        <w:rPr>
          <w:rFonts w:ascii="ITC Avant Garde Std Bk" w:hAnsi="ITC Avant Garde Std Bk"/>
        </w:rPr>
        <w:t xml:space="preserve">fare of the child is paramount and </w:t>
      </w:r>
      <w:r w:rsidRPr="00710283" w:rsidR="00A95573">
        <w:rPr>
          <w:rFonts w:ascii="ITC Avant Garde Std Bk" w:hAnsi="ITC Avant Garde Std Bk"/>
        </w:rPr>
        <w:t xml:space="preserve">staff should feel able to report </w:t>
      </w:r>
      <w:r w:rsidRPr="00710283" w:rsidR="0082578D">
        <w:rPr>
          <w:rFonts w:ascii="ITC Avant Garde Std Bk" w:hAnsi="ITC Avant Garde Std Bk"/>
        </w:rPr>
        <w:t xml:space="preserve">all concerns about a colleague or the safeguarding practice within the </w:t>
      </w:r>
      <w:r w:rsidRPr="00710283" w:rsidR="008C6B36">
        <w:rPr>
          <w:rFonts w:ascii="ITC Avant Garde Std Bk" w:hAnsi="ITC Avant Garde Std Bk"/>
        </w:rPr>
        <w:t>college</w:t>
      </w:r>
      <w:r w:rsidRPr="00710283" w:rsidR="00A95573">
        <w:rPr>
          <w:rFonts w:ascii="ITC Avant Garde Std Bk" w:hAnsi="ITC Avant Garde Std Bk"/>
        </w:rPr>
        <w:t xml:space="preserve">. </w:t>
      </w:r>
      <w:r w:rsidRPr="00710283">
        <w:rPr>
          <w:rFonts w:ascii="ITC Avant Garde Std Bk" w:hAnsi="ITC Avant Garde Std Bk"/>
        </w:rPr>
        <w:t xml:space="preserve">The </w:t>
      </w:r>
      <w:r w:rsidRPr="00710283" w:rsidR="008C6B36">
        <w:rPr>
          <w:rFonts w:ascii="ITC Avant Garde Std Bk" w:hAnsi="ITC Avant Garde Std Bk"/>
        </w:rPr>
        <w:t>college</w:t>
      </w:r>
      <w:r w:rsidRPr="00710283">
        <w:rPr>
          <w:rFonts w:ascii="ITC Avant Garde Std Bk" w:hAnsi="ITC Avant Garde Std Bk"/>
        </w:rPr>
        <w:t>’</w:t>
      </w:r>
      <w:r w:rsidRPr="00710283" w:rsidR="00743B8B">
        <w:rPr>
          <w:rFonts w:ascii="ITC Avant Garde Std Bk" w:hAnsi="ITC Avant Garde Std Bk"/>
        </w:rPr>
        <w:t>s whistleblowing code</w:t>
      </w:r>
      <w:r w:rsidRPr="00710283" w:rsidR="0017061F">
        <w:rPr>
          <w:rFonts w:ascii="ITC Avant Garde Std Bk" w:hAnsi="ITC Avant Garde Std Bk"/>
        </w:rPr>
        <w:t xml:space="preserve"> </w:t>
      </w:r>
      <w:r w:rsidRPr="00710283" w:rsidR="00D467BA">
        <w:rPr>
          <w:rFonts w:ascii="ITC Avant Garde Std Bk" w:hAnsi="ITC Avant Garde Std Bk"/>
        </w:rPr>
        <w:t xml:space="preserve">(can be found in the ‘key policy reading’ folder in the admin office or all staff team) </w:t>
      </w:r>
      <w:r w:rsidRPr="00710283">
        <w:rPr>
          <w:rFonts w:ascii="ITC Avant Garde Std Bk" w:hAnsi="ITC Avant Garde Std Bk"/>
        </w:rPr>
        <w:t xml:space="preserve">enables staff to raise concerns or allegations in confidence and for a sensitive enquiry to take place. </w:t>
      </w:r>
    </w:p>
    <w:p w:rsidRPr="00710283" w:rsidR="001A6D61" w:rsidP="00710283" w:rsidRDefault="001A6D61" w14:paraId="0C24D0C5" w14:textId="77777777">
      <w:pPr>
        <w:pStyle w:val="Default"/>
        <w:jc w:val="both"/>
        <w:rPr>
          <w:rFonts w:ascii="ITC Avant Garde Std Bk" w:hAnsi="ITC Avant Garde Std Bk"/>
        </w:rPr>
      </w:pPr>
    </w:p>
    <w:p w:rsidRPr="00710283" w:rsidR="005C695C" w:rsidP="00710283" w:rsidRDefault="008D20AC" w14:paraId="7B69C106" w14:textId="77777777">
      <w:pPr>
        <w:pStyle w:val="CM148"/>
        <w:jc w:val="both"/>
        <w:rPr>
          <w:rFonts w:ascii="ITC Avant Garde Std Bk" w:hAnsi="ITC Avant Garde Std Bk"/>
        </w:rPr>
      </w:pPr>
      <w:r w:rsidRPr="00710283">
        <w:rPr>
          <w:rFonts w:ascii="ITC Avant Garde Std Bk" w:hAnsi="ITC Avant Garde Std Bk"/>
        </w:rPr>
        <w:t xml:space="preserve">All concerns of poor practice or possible child abuse by colleagues should be reported </w:t>
      </w:r>
      <w:r w:rsidRPr="00710283" w:rsidR="00472CB2">
        <w:rPr>
          <w:rFonts w:ascii="ITC Avant Garde Std Bk" w:hAnsi="ITC Avant Garde Std Bk"/>
        </w:rPr>
        <w:t xml:space="preserve">immediately </w:t>
      </w:r>
      <w:r w:rsidRPr="00710283">
        <w:rPr>
          <w:rFonts w:ascii="ITC Avant Garde Std Bk" w:hAnsi="ITC Avant Garde Std Bk"/>
        </w:rPr>
        <w:t xml:space="preserve">to the </w:t>
      </w:r>
      <w:r w:rsidRPr="00710283" w:rsidR="008C6B36">
        <w:rPr>
          <w:rFonts w:ascii="ITC Avant Garde Std Bk" w:hAnsi="ITC Avant Garde Std Bk"/>
        </w:rPr>
        <w:t>Principal</w:t>
      </w:r>
      <w:r w:rsidRPr="00710283">
        <w:rPr>
          <w:rFonts w:ascii="ITC Avant Garde Std Bk" w:hAnsi="ITC Avant Garde Std Bk"/>
        </w:rPr>
        <w:t xml:space="preserve">. Complaints about the </w:t>
      </w:r>
      <w:r w:rsidRPr="00710283" w:rsidR="008C6B36">
        <w:rPr>
          <w:rFonts w:ascii="ITC Avant Garde Std Bk" w:hAnsi="ITC Avant Garde Std Bk"/>
        </w:rPr>
        <w:t>Principal</w:t>
      </w:r>
      <w:r w:rsidRPr="00710283">
        <w:rPr>
          <w:rFonts w:ascii="ITC Avant Garde Std Bk" w:hAnsi="ITC Avant Garde Std Bk"/>
        </w:rPr>
        <w:t xml:space="preserve"> should be reported to the chair of governors. </w:t>
      </w:r>
    </w:p>
    <w:p w:rsidRPr="00710283" w:rsidR="00896FA5" w:rsidP="00710283" w:rsidRDefault="00896FA5" w14:paraId="231EEA82" w14:textId="77777777">
      <w:pPr>
        <w:pStyle w:val="Default"/>
        <w:jc w:val="both"/>
        <w:rPr>
          <w:rFonts w:ascii="ITC Avant Garde Std Bk" w:hAnsi="ITC Avant Garde Std Bk"/>
        </w:rPr>
      </w:pPr>
    </w:p>
    <w:p w:rsidRPr="00710283" w:rsidR="00896FA5" w:rsidP="00710283" w:rsidRDefault="00896FA5" w14:paraId="74174348" w14:textId="77777777">
      <w:pPr>
        <w:pStyle w:val="Default"/>
        <w:jc w:val="both"/>
        <w:rPr>
          <w:rFonts w:ascii="ITC Avant Garde Std Bk" w:hAnsi="ITC Avant Garde Std Bk"/>
        </w:rPr>
      </w:pPr>
      <w:r w:rsidRPr="00710283">
        <w:rPr>
          <w:rFonts w:ascii="ITC Avant Garde Std Bk" w:hAnsi="ITC Avant Garde Std Bk"/>
        </w:rPr>
        <w:t xml:space="preserve">Staff may also report their concerns directly to </w:t>
      </w:r>
      <w:r w:rsidRPr="00710283" w:rsidR="00DB0DCF">
        <w:rPr>
          <w:rFonts w:ascii="ITC Avant Garde Std Bk" w:hAnsi="ITC Avant Garde Std Bk"/>
        </w:rPr>
        <w:t>the Designated Officer</w:t>
      </w:r>
      <w:r w:rsidRPr="00710283" w:rsidR="00D91A92">
        <w:rPr>
          <w:rFonts w:ascii="ITC Avant Garde Std Bk" w:hAnsi="ITC Avant Garde Std Bk"/>
        </w:rPr>
        <w:t>/LADO</w:t>
      </w:r>
      <w:r w:rsidRPr="00710283" w:rsidR="00DB0DCF">
        <w:rPr>
          <w:rFonts w:ascii="ITC Avant Garde Std Bk" w:hAnsi="ITC Avant Garde Std Bk"/>
        </w:rPr>
        <w:t xml:space="preserve"> or </w:t>
      </w:r>
      <w:r w:rsidRPr="00710283">
        <w:rPr>
          <w:rFonts w:ascii="ITC Avant Garde Std Bk" w:hAnsi="ITC Avant Garde Std Bk"/>
        </w:rPr>
        <w:t>the police if they believe direct reporting is necessary to secure action</w:t>
      </w:r>
      <w:r w:rsidRPr="00710283" w:rsidR="000D4498">
        <w:rPr>
          <w:rFonts w:ascii="ITC Avant Garde Std Bk" w:hAnsi="ITC Avant Garde Std Bk"/>
        </w:rPr>
        <w:t xml:space="preserve"> or to the NSPCC whistleblowing helpline</w:t>
      </w:r>
      <w:r w:rsidRPr="00710283" w:rsidR="001E7C50">
        <w:rPr>
          <w:rFonts w:ascii="ITC Avant Garde Std Bk" w:hAnsi="ITC Avant Garde Std Bk"/>
        </w:rPr>
        <w:t xml:space="preserve"> – see appendix</w:t>
      </w:r>
      <w:r w:rsidRPr="00710283" w:rsidR="000D4498">
        <w:rPr>
          <w:rFonts w:ascii="ITC Avant Garde Std Bk" w:hAnsi="ITC Avant Garde Std Bk"/>
        </w:rPr>
        <w:t xml:space="preserve">. </w:t>
      </w:r>
    </w:p>
    <w:p w:rsidRPr="00710283" w:rsidR="001A6D61" w:rsidP="00710283" w:rsidRDefault="001A6D61" w14:paraId="3B7D1AFE" w14:textId="77777777">
      <w:pPr>
        <w:pStyle w:val="Default"/>
        <w:jc w:val="both"/>
        <w:rPr>
          <w:rFonts w:ascii="ITC Avant Garde Std Bk" w:hAnsi="ITC Avant Garde Std Bk"/>
        </w:rPr>
      </w:pPr>
    </w:p>
    <w:p w:rsidRPr="001A4DE9" w:rsidR="008D20AC" w:rsidP="002F6B2B" w:rsidRDefault="00BB5CB0" w14:paraId="4981433C"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Allegations Against S</w:t>
      </w:r>
      <w:r w:rsidRPr="001A4DE9" w:rsidR="00FD4AA8">
        <w:rPr>
          <w:rFonts w:ascii="ITC Avant Garde Std Bk" w:hAnsi="ITC Avant Garde Std Bk"/>
          <w:b/>
          <w:bCs/>
          <w:color w:val="auto"/>
          <w:sz w:val="28"/>
        </w:rPr>
        <w:t>taff</w:t>
      </w:r>
    </w:p>
    <w:p w:rsidRPr="00710283" w:rsidR="001A6D61" w:rsidP="00710283" w:rsidRDefault="001A6D61" w14:paraId="7EFD4124" w14:textId="77777777">
      <w:pPr>
        <w:pStyle w:val="Default"/>
        <w:ind w:left="360"/>
        <w:jc w:val="both"/>
        <w:rPr>
          <w:rFonts w:ascii="ITC Avant Garde Std Bk" w:hAnsi="ITC Avant Garde Std Bk"/>
          <w:color w:val="auto"/>
        </w:rPr>
      </w:pPr>
    </w:p>
    <w:p w:rsidRPr="00710283" w:rsidR="002D739B" w:rsidP="00710283" w:rsidRDefault="008D20AC" w14:paraId="54B8F4F1" w14:textId="77777777">
      <w:pPr>
        <w:pStyle w:val="CM148"/>
        <w:ind w:right="212"/>
        <w:jc w:val="both"/>
        <w:rPr>
          <w:rFonts w:ascii="ITC Avant Garde Std Bk" w:hAnsi="ITC Avant Garde Std Bk"/>
        </w:rPr>
      </w:pPr>
      <w:r w:rsidRPr="00710283">
        <w:rPr>
          <w:rFonts w:ascii="ITC Avant Garde Std Bk" w:hAnsi="ITC Avant Garde Std Bk"/>
        </w:rPr>
        <w:t>When an allegation is made against a member of staff</w:t>
      </w:r>
      <w:r w:rsidRPr="00710283" w:rsidR="007747E6">
        <w:rPr>
          <w:rFonts w:ascii="ITC Avant Garde Std Bk" w:hAnsi="ITC Avant Garde Std Bk"/>
        </w:rPr>
        <w:t>, including supply staff and volunteers,</w:t>
      </w:r>
      <w:r w:rsidRPr="00710283">
        <w:rPr>
          <w:rFonts w:ascii="ITC Avant Garde Std Bk" w:hAnsi="ITC Avant Garde Std Bk"/>
        </w:rPr>
        <w:t xml:space="preserve"> set procedures must be followed. </w:t>
      </w:r>
      <w:r w:rsidRPr="00710283" w:rsidR="00191255">
        <w:rPr>
          <w:rFonts w:ascii="ITC Avant Garde Std Bk" w:hAnsi="ITC Avant Garde Std Bk"/>
        </w:rPr>
        <w:t xml:space="preserve">See Keeping Children Safe in Education. </w:t>
      </w:r>
      <w:r w:rsidRPr="00710283" w:rsidR="002D739B">
        <w:rPr>
          <w:rFonts w:ascii="ITC Avant Garde Std Bk" w:hAnsi="ITC Avant Garde Std Bk"/>
        </w:rPr>
        <w:t>It is important to have a culture of openness and transparency and a consultation with the Designated Officer</w:t>
      </w:r>
      <w:r w:rsidRPr="00710283" w:rsidR="00D91A92">
        <w:rPr>
          <w:rFonts w:ascii="ITC Avant Garde Std Bk" w:hAnsi="ITC Avant Garde Std Bk"/>
        </w:rPr>
        <w:t>/LADO</w:t>
      </w:r>
      <w:r w:rsidRPr="00710283" w:rsidR="002D739B">
        <w:rPr>
          <w:rFonts w:ascii="ITC Avant Garde Std Bk" w:hAnsi="ITC Avant Garde Std Bk"/>
        </w:rPr>
        <w:t xml:space="preserve"> will happen if staff have;</w:t>
      </w:r>
    </w:p>
    <w:p w:rsidRPr="00710283" w:rsidR="00A019FF" w:rsidP="00710283" w:rsidRDefault="00A019FF" w14:paraId="5699ACEC" w14:textId="77777777">
      <w:pPr>
        <w:pStyle w:val="Default"/>
        <w:jc w:val="both"/>
        <w:rPr>
          <w:rFonts w:ascii="ITC Avant Garde Std Bk" w:hAnsi="ITC Avant Garde Std Bk"/>
        </w:rPr>
      </w:pPr>
    </w:p>
    <w:p w:rsidRPr="00710283" w:rsidR="002D739B" w:rsidP="002F6B2B" w:rsidRDefault="002D739B" w14:paraId="608BBEBC" w14:textId="77777777">
      <w:pPr>
        <w:pStyle w:val="Default"/>
        <w:numPr>
          <w:ilvl w:val="0"/>
          <w:numId w:val="25"/>
        </w:numPr>
        <w:jc w:val="both"/>
        <w:rPr>
          <w:rFonts w:ascii="ITC Avant Garde Std Bk" w:hAnsi="ITC Avant Garde Std Bk"/>
        </w:rPr>
      </w:pPr>
      <w:r w:rsidRPr="00710283">
        <w:rPr>
          <w:rFonts w:ascii="ITC Avant Garde Std Bk" w:hAnsi="ITC Avant Garde Std Bk"/>
        </w:rPr>
        <w:t>Behaved in a way which has harmed, or may have harmed a child;</w:t>
      </w:r>
    </w:p>
    <w:p w:rsidRPr="00710283" w:rsidR="002D739B" w:rsidP="002F6B2B" w:rsidRDefault="002D739B" w14:paraId="6C212CCD" w14:textId="77777777">
      <w:pPr>
        <w:pStyle w:val="Default"/>
        <w:numPr>
          <w:ilvl w:val="0"/>
          <w:numId w:val="25"/>
        </w:numPr>
        <w:jc w:val="both"/>
        <w:rPr>
          <w:rFonts w:ascii="ITC Avant Garde Std Bk" w:hAnsi="ITC Avant Garde Std Bk"/>
        </w:rPr>
      </w:pPr>
      <w:r w:rsidRPr="00710283">
        <w:rPr>
          <w:rFonts w:ascii="ITC Avant Garde Std Bk" w:hAnsi="ITC Avant Garde Std Bk"/>
        </w:rPr>
        <w:t>Possibly committed a criminal offence against or related to a child or</w:t>
      </w:r>
    </w:p>
    <w:p w:rsidRPr="00710283" w:rsidR="002D739B" w:rsidP="002F6B2B" w:rsidRDefault="002D739B" w14:paraId="4FC0B400" w14:textId="77777777">
      <w:pPr>
        <w:pStyle w:val="Default"/>
        <w:numPr>
          <w:ilvl w:val="0"/>
          <w:numId w:val="25"/>
        </w:numPr>
        <w:jc w:val="both"/>
        <w:rPr>
          <w:rFonts w:ascii="ITC Avant Garde Std Bk" w:hAnsi="ITC Avant Garde Std Bk"/>
        </w:rPr>
      </w:pPr>
      <w:r w:rsidRPr="00710283">
        <w:rPr>
          <w:rFonts w:ascii="ITC Avant Garde Std Bk" w:hAnsi="ITC Avant Garde Std Bk"/>
        </w:rPr>
        <w:t xml:space="preserve">Behaved towards a child or children in a way that indicates they would </w:t>
      </w:r>
      <w:r w:rsidRPr="00710283" w:rsidR="007747E6">
        <w:rPr>
          <w:rFonts w:ascii="ITC Avant Garde Std Bk" w:hAnsi="ITC Avant Garde Std Bk"/>
        </w:rPr>
        <w:t>pose a risk of harm to children or</w:t>
      </w:r>
    </w:p>
    <w:p w:rsidRPr="00710283" w:rsidR="007747E6" w:rsidP="002F6B2B" w:rsidRDefault="007747E6" w14:paraId="2EC643D6" w14:textId="77777777">
      <w:pPr>
        <w:pStyle w:val="Default"/>
        <w:numPr>
          <w:ilvl w:val="0"/>
          <w:numId w:val="25"/>
        </w:numPr>
        <w:jc w:val="both"/>
        <w:rPr>
          <w:rFonts w:ascii="ITC Avant Garde Std Bk" w:hAnsi="ITC Avant Garde Std Bk"/>
          <w:b/>
        </w:rPr>
      </w:pPr>
      <w:r w:rsidRPr="00710283">
        <w:rPr>
          <w:rFonts w:ascii="ITC Avant Garde Std Bk" w:hAnsi="ITC Avant Garde Std Bk"/>
          <w:b/>
        </w:rPr>
        <w:t>Behaved or may have behaved in a way that indicates they may not be suitable to work with children.</w:t>
      </w:r>
    </w:p>
    <w:p w:rsidRPr="00710283" w:rsidR="00DB0DCF" w:rsidP="00710283" w:rsidRDefault="00DB0DCF" w14:paraId="0725286F" w14:textId="77777777">
      <w:pPr>
        <w:pStyle w:val="Default"/>
        <w:jc w:val="both"/>
        <w:rPr>
          <w:rFonts w:ascii="ITC Avant Garde Std Bk" w:hAnsi="ITC Avant Garde Std Bk"/>
        </w:rPr>
      </w:pPr>
    </w:p>
    <w:p w:rsidR="00191255" w:rsidP="00710283" w:rsidRDefault="00191255" w14:paraId="378CECF0" w14:textId="4DCBBA3A">
      <w:pPr>
        <w:pStyle w:val="Default"/>
        <w:jc w:val="both"/>
        <w:rPr>
          <w:rFonts w:ascii="ITC Avant Garde Std Bk" w:hAnsi="ITC Avant Garde Std Bk"/>
          <w:b/>
        </w:rPr>
      </w:pPr>
      <w:r w:rsidRPr="00FC37F9">
        <w:rPr>
          <w:rFonts w:ascii="ITC Avant Garde Std Bk" w:hAnsi="ITC Avant Garde Std Bk"/>
          <w:b/>
        </w:rPr>
        <w:t>Case Managers.</w:t>
      </w:r>
    </w:p>
    <w:p w:rsidRPr="00FC37F9" w:rsidR="00FC37F9" w:rsidP="00710283" w:rsidRDefault="00FC37F9" w14:paraId="1BB420BC" w14:textId="77777777">
      <w:pPr>
        <w:pStyle w:val="Default"/>
        <w:jc w:val="both"/>
        <w:rPr>
          <w:rFonts w:ascii="ITC Avant Garde Std Bk" w:hAnsi="ITC Avant Garde Std Bk"/>
          <w:b/>
        </w:rPr>
      </w:pPr>
    </w:p>
    <w:p w:rsidRPr="00710283" w:rsidR="00472CB2" w:rsidP="00710283" w:rsidRDefault="00DB0DCF" w14:paraId="346A7906"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rPr>
        <w:t xml:space="preserve">Allegations against staff should be </w:t>
      </w:r>
      <w:r w:rsidRPr="00710283" w:rsidR="00472CB2">
        <w:rPr>
          <w:rFonts w:ascii="ITC Avant Garde Std Bk" w:hAnsi="ITC Avant Garde Std Bk" w:cs="Arial"/>
          <w:sz w:val="24"/>
          <w:szCs w:val="24"/>
        </w:rPr>
        <w:t xml:space="preserve">immediately </w:t>
      </w:r>
      <w:r w:rsidRPr="00710283">
        <w:rPr>
          <w:rFonts w:ascii="ITC Avant Garde Std Bk" w:hAnsi="ITC Avant Garde Std Bk" w:cs="Arial"/>
          <w:sz w:val="24"/>
          <w:szCs w:val="24"/>
        </w:rPr>
        <w:t xml:space="preserve">reported to the </w:t>
      </w:r>
      <w:r w:rsidRPr="00710283" w:rsidR="008C6B36">
        <w:rPr>
          <w:rFonts w:ascii="ITC Avant Garde Std Bk" w:hAnsi="ITC Avant Garde Std Bk" w:cs="Arial"/>
          <w:sz w:val="24"/>
          <w:szCs w:val="24"/>
        </w:rPr>
        <w:t>Principal</w:t>
      </w:r>
      <w:r w:rsidRPr="00710283">
        <w:rPr>
          <w:rFonts w:ascii="ITC Avant Garde Std Bk" w:hAnsi="ITC Avant Garde Std Bk" w:cs="Arial"/>
          <w:sz w:val="24"/>
          <w:szCs w:val="24"/>
        </w:rPr>
        <w:t xml:space="preserve">. Allegations against the </w:t>
      </w:r>
      <w:r w:rsidRPr="00710283" w:rsidR="008C6B36">
        <w:rPr>
          <w:rFonts w:ascii="ITC Avant Garde Std Bk" w:hAnsi="ITC Avant Garde Std Bk" w:cs="Arial"/>
          <w:sz w:val="24"/>
          <w:szCs w:val="24"/>
        </w:rPr>
        <w:t>Principal</w:t>
      </w:r>
      <w:r w:rsidRPr="00710283">
        <w:rPr>
          <w:rFonts w:ascii="ITC Avant Garde Std Bk" w:hAnsi="ITC Avant Garde Std Bk" w:cs="Arial"/>
          <w:sz w:val="24"/>
          <w:szCs w:val="24"/>
        </w:rPr>
        <w:t xml:space="preserve"> should be reported to the Chair of Governors. Staff may also report their concerns directly to Police or Designated Officer</w:t>
      </w:r>
      <w:r w:rsidRPr="00710283" w:rsidR="00D91A92">
        <w:rPr>
          <w:rFonts w:ascii="ITC Avant Garde Std Bk" w:hAnsi="ITC Avant Garde Std Bk" w:cs="Arial"/>
          <w:sz w:val="24"/>
          <w:szCs w:val="24"/>
        </w:rPr>
        <w:t>/LADO</w:t>
      </w:r>
      <w:r w:rsidRPr="00710283">
        <w:rPr>
          <w:rFonts w:ascii="ITC Avant Garde Std Bk" w:hAnsi="ITC Avant Garde Std Bk" w:cs="Arial"/>
          <w:sz w:val="24"/>
          <w:szCs w:val="24"/>
        </w:rPr>
        <w:t xml:space="preserve"> </w:t>
      </w:r>
      <w:r w:rsidRPr="00710283" w:rsidR="00D509D9">
        <w:rPr>
          <w:rFonts w:ascii="ITC Avant Garde Std Bk" w:hAnsi="ITC Avant Garde Std Bk" w:cs="Arial"/>
          <w:sz w:val="24"/>
          <w:szCs w:val="24"/>
        </w:rPr>
        <w:t>or NSPCC</w:t>
      </w:r>
      <w:r w:rsidRPr="00710283">
        <w:rPr>
          <w:rFonts w:ascii="ITC Avant Garde Std Bk" w:hAnsi="ITC Avant Garde Std Bk" w:cs="Arial"/>
          <w:sz w:val="24"/>
          <w:szCs w:val="24"/>
        </w:rPr>
        <w:t xml:space="preserve"> Whistle blowing helpline if they believe direct reporting is necessary to secure action</w:t>
      </w:r>
      <w:r w:rsidRPr="00710283" w:rsidR="00C63343">
        <w:rPr>
          <w:rFonts w:ascii="ITC Avant Garde Std Bk" w:hAnsi="ITC Avant Garde Std Bk" w:cs="Arial"/>
          <w:sz w:val="24"/>
          <w:szCs w:val="24"/>
        </w:rPr>
        <w:t>.</w:t>
      </w:r>
      <w:r w:rsidRPr="00710283" w:rsidR="00C63343">
        <w:rPr>
          <w:rFonts w:ascii="ITC Avant Garde Std Bk" w:hAnsi="ITC Avant Garde Std Bk" w:cs="Arial"/>
          <w:sz w:val="24"/>
          <w:szCs w:val="24"/>
          <w:lang w:eastAsia="en-GB"/>
        </w:rPr>
        <w:t xml:space="preserve"> </w:t>
      </w:r>
    </w:p>
    <w:p w:rsidRPr="00710283" w:rsidR="002D739B" w:rsidP="00710283" w:rsidRDefault="00472CB2" w14:paraId="73B199BE"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The head </w:t>
      </w:r>
      <w:r w:rsidRPr="00710283" w:rsidR="00191255">
        <w:rPr>
          <w:rFonts w:ascii="ITC Avant Garde Std Bk" w:hAnsi="ITC Avant Garde Std Bk" w:cs="Arial"/>
          <w:sz w:val="24"/>
          <w:szCs w:val="24"/>
          <w:lang w:eastAsia="en-GB"/>
        </w:rPr>
        <w:t>teacher</w:t>
      </w:r>
      <w:r w:rsidRPr="00710283">
        <w:rPr>
          <w:rFonts w:ascii="ITC Avant Garde Std Bk" w:hAnsi="ITC Avant Garde Std Bk" w:cs="Arial"/>
          <w:sz w:val="24"/>
          <w:szCs w:val="24"/>
          <w:lang w:eastAsia="en-GB"/>
        </w:rPr>
        <w:t xml:space="preserve"> should do an urgent initial consideration in</w:t>
      </w:r>
      <w:r w:rsidRPr="00710283" w:rsidR="00191255">
        <w:rPr>
          <w:rFonts w:ascii="ITC Avant Garde Std Bk" w:hAnsi="ITC Avant Garde Std Bk" w:cs="Arial"/>
          <w:sz w:val="24"/>
          <w:szCs w:val="24"/>
          <w:lang w:eastAsia="en-GB"/>
        </w:rPr>
        <w:t xml:space="preserve"> order</w:t>
      </w:r>
      <w:r w:rsidRPr="00710283">
        <w:rPr>
          <w:rFonts w:ascii="ITC Avant Garde Std Bk" w:hAnsi="ITC Avant Garde Std Bk" w:cs="Arial"/>
          <w:sz w:val="24"/>
          <w:szCs w:val="24"/>
          <w:lang w:eastAsia="en-GB"/>
        </w:rPr>
        <w:t xml:space="preserve"> to establish if there is substance to the allegation</w:t>
      </w:r>
      <w:r w:rsidRPr="00710283" w:rsidR="00191255">
        <w:rPr>
          <w:rFonts w:ascii="ITC Avant Garde Std Bk" w:hAnsi="ITC Avant Garde Std Bk" w:cs="Arial"/>
          <w:sz w:val="24"/>
          <w:szCs w:val="24"/>
          <w:lang w:eastAsia="en-GB"/>
        </w:rPr>
        <w:t>, the head teacher should not carry out any investigation until consultation with the LADO. Full and accurate records will be made at every stage.</w:t>
      </w:r>
    </w:p>
    <w:p w:rsidRPr="00710283" w:rsidR="00191255" w:rsidP="00710283" w:rsidRDefault="00191255" w14:paraId="7F64018F"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Referrals must be made to the LADO within one working day. Case managers may then be invited to a meeting coordinate</w:t>
      </w:r>
      <w:r w:rsidRPr="00710283" w:rsidR="00A55C6C">
        <w:rPr>
          <w:rFonts w:ascii="ITC Avant Garde Std Bk" w:hAnsi="ITC Avant Garde Std Bk" w:cs="Arial"/>
          <w:sz w:val="24"/>
          <w:szCs w:val="24"/>
          <w:lang w:eastAsia="en-GB"/>
        </w:rPr>
        <w:t>d</w:t>
      </w:r>
      <w:r w:rsidRPr="00710283">
        <w:rPr>
          <w:rFonts w:ascii="ITC Avant Garde Std Bk" w:hAnsi="ITC Avant Garde Std Bk" w:cs="Arial"/>
          <w:sz w:val="24"/>
          <w:szCs w:val="24"/>
          <w:lang w:eastAsia="en-GB"/>
        </w:rPr>
        <w:t xml:space="preserve"> by the LADO.</w:t>
      </w:r>
    </w:p>
    <w:p w:rsidRPr="00710283" w:rsidR="00191255" w:rsidP="00710283" w:rsidRDefault="00191255" w14:paraId="3A9CCEC0" w14:textId="77777777">
      <w:pPr>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Depending on outcomes of investigations it may b</w:t>
      </w:r>
      <w:r w:rsidRPr="00710283" w:rsidR="00147B7B">
        <w:rPr>
          <w:rFonts w:ascii="ITC Avant Garde Std Bk" w:hAnsi="ITC Avant Garde Std Bk" w:cs="Arial"/>
          <w:sz w:val="24"/>
          <w:szCs w:val="24"/>
          <w:lang w:eastAsia="en-GB"/>
        </w:rPr>
        <w:t>e necessary to report to the DBS</w:t>
      </w:r>
      <w:r w:rsidRPr="00710283">
        <w:rPr>
          <w:rFonts w:ascii="ITC Avant Garde Std Bk" w:hAnsi="ITC Avant Garde Std Bk" w:cs="Arial"/>
          <w:sz w:val="24"/>
          <w:szCs w:val="24"/>
          <w:lang w:eastAsia="en-GB"/>
        </w:rPr>
        <w:t>/Teaching Regulation Agency as per guidance.</w:t>
      </w:r>
    </w:p>
    <w:p w:rsidRPr="00710283" w:rsidR="006E283E" w:rsidP="00710283" w:rsidRDefault="008D20AC" w14:paraId="2CB462B5" w14:textId="77777777">
      <w:pPr>
        <w:pStyle w:val="CM148"/>
        <w:ind w:right="212"/>
        <w:jc w:val="both"/>
        <w:rPr>
          <w:rFonts w:ascii="ITC Avant Garde Std Bk" w:hAnsi="ITC Avant Garde Std Bk"/>
        </w:rPr>
      </w:pPr>
      <w:r w:rsidRPr="00710283">
        <w:rPr>
          <w:rFonts w:ascii="ITC Avant Garde Std Bk" w:hAnsi="ITC Avant Garde Std Bk"/>
        </w:rPr>
        <w:t xml:space="preserve">It is rare for a child to make an entirely false or malicious allegation, although misunderstandings and misinterpretations of events </w:t>
      </w:r>
      <w:r w:rsidRPr="00710283" w:rsidR="00EE64D2">
        <w:rPr>
          <w:rFonts w:ascii="ITC Avant Garde Std Bk" w:hAnsi="ITC Avant Garde Std Bk"/>
        </w:rPr>
        <w:t xml:space="preserve">do </w:t>
      </w:r>
      <w:r w:rsidRPr="00710283">
        <w:rPr>
          <w:rFonts w:ascii="ITC Avant Garde Std Bk" w:hAnsi="ITC Avant Garde Std Bk"/>
        </w:rPr>
        <w:t xml:space="preserve">happen. </w:t>
      </w:r>
      <w:r w:rsidRPr="00710283" w:rsidR="006E283E">
        <w:rPr>
          <w:rFonts w:ascii="ITC Avant Garde Std Bk" w:hAnsi="ITC Avant Garde Std Bk"/>
        </w:rPr>
        <w:t>We recognise that a</w:t>
      </w:r>
      <w:r w:rsidRPr="00710283">
        <w:rPr>
          <w:rFonts w:ascii="ITC Avant Garde Std Bk" w:hAnsi="ITC Avant Garde Std Bk"/>
        </w:rPr>
        <w:t xml:space="preserve"> child may also make an allegation against an innocent party because they are too afraid to name the real perpetrator. </w:t>
      </w:r>
      <w:r w:rsidRPr="00710283" w:rsidR="002D739B">
        <w:rPr>
          <w:rFonts w:ascii="ITC Avant Garde Std Bk" w:hAnsi="ITC Avant Garde Std Bk"/>
        </w:rPr>
        <w:t xml:space="preserve">However if </w:t>
      </w:r>
      <w:r w:rsidRPr="00710283" w:rsidR="006E283E">
        <w:rPr>
          <w:rFonts w:ascii="ITC Avant Garde Std Bk" w:hAnsi="ITC Avant Garde Std Bk"/>
        </w:rPr>
        <w:t xml:space="preserve">a child is found to continually make false allegations </w:t>
      </w:r>
      <w:r w:rsidRPr="00710283" w:rsidR="002D739B">
        <w:rPr>
          <w:rFonts w:ascii="ITC Avant Garde Std Bk" w:hAnsi="ITC Avant Garde Std Bk"/>
        </w:rPr>
        <w:t xml:space="preserve">this may be a sign of mental health issues and a </w:t>
      </w:r>
      <w:r w:rsidRPr="00710283" w:rsidR="006E283E">
        <w:rPr>
          <w:rFonts w:ascii="ITC Avant Garde Std Bk" w:hAnsi="ITC Avant Garde Std Bk"/>
        </w:rPr>
        <w:t>re</w:t>
      </w:r>
      <w:r w:rsidRPr="00710283" w:rsidR="00147B7B">
        <w:rPr>
          <w:rFonts w:ascii="ITC Avant Garde Std Bk" w:hAnsi="ITC Avant Garde Std Bk"/>
        </w:rPr>
        <w:t>ferral to services such as CAMHS</w:t>
      </w:r>
      <w:r w:rsidRPr="00710283" w:rsidR="006E283E">
        <w:rPr>
          <w:rFonts w:ascii="ITC Avant Garde Std Bk" w:hAnsi="ITC Avant Garde Std Bk"/>
        </w:rPr>
        <w:t xml:space="preserve"> may be required</w:t>
      </w:r>
      <w:r w:rsidRPr="00710283" w:rsidR="002D739B">
        <w:rPr>
          <w:rFonts w:ascii="ITC Avant Garde Std Bk" w:hAnsi="ITC Avant Garde Std Bk"/>
        </w:rPr>
        <w:t xml:space="preserve">. </w:t>
      </w:r>
    </w:p>
    <w:p w:rsidRPr="00710283" w:rsidR="006E283E" w:rsidP="00710283" w:rsidRDefault="006E283E" w14:paraId="1F3B941F" w14:textId="77777777">
      <w:pPr>
        <w:pStyle w:val="CM148"/>
        <w:ind w:right="212"/>
        <w:jc w:val="both"/>
        <w:rPr>
          <w:rFonts w:ascii="ITC Avant Garde Std Bk" w:hAnsi="ITC Avant Garde Std Bk"/>
        </w:rPr>
      </w:pPr>
    </w:p>
    <w:p w:rsidRPr="00710283" w:rsidR="001A6D61" w:rsidP="00710283" w:rsidRDefault="002D739B" w14:paraId="4BAE1EFC" w14:textId="77777777">
      <w:pPr>
        <w:pStyle w:val="CM148"/>
        <w:ind w:right="212"/>
        <w:jc w:val="both"/>
        <w:rPr>
          <w:rFonts w:ascii="ITC Avant Garde Std Bk" w:hAnsi="ITC Avant Garde Std Bk"/>
        </w:rPr>
      </w:pPr>
      <w:r w:rsidRPr="00710283">
        <w:rPr>
          <w:rFonts w:ascii="ITC Avant Garde Std Bk" w:hAnsi="ITC Avant Garde Std Bk"/>
        </w:rPr>
        <w:t xml:space="preserve">An </w:t>
      </w:r>
      <w:r w:rsidRPr="00710283" w:rsidR="00362290">
        <w:rPr>
          <w:rFonts w:ascii="ITC Avant Garde Std Bk" w:hAnsi="ITC Avant Garde Std Bk"/>
        </w:rPr>
        <w:t>uncomfortable fact</w:t>
      </w:r>
      <w:r w:rsidRPr="00710283">
        <w:rPr>
          <w:rFonts w:ascii="ITC Avant Garde Std Bk" w:hAnsi="ITC Avant Garde Std Bk"/>
        </w:rPr>
        <w:t xml:space="preserve"> is that s</w:t>
      </w:r>
      <w:r w:rsidRPr="00710283" w:rsidR="008D20AC">
        <w:rPr>
          <w:rFonts w:ascii="ITC Avant Garde Std Bk" w:hAnsi="ITC Avant Garde Std Bk"/>
        </w:rPr>
        <w:t xml:space="preserve">ome professionals do pose a serious risk to </w:t>
      </w:r>
      <w:r w:rsidRPr="00710283" w:rsidR="008C6B36">
        <w:rPr>
          <w:rFonts w:ascii="ITC Avant Garde Std Bk" w:hAnsi="ITC Avant Garde Std Bk"/>
        </w:rPr>
        <w:t>student</w:t>
      </w:r>
      <w:r w:rsidRPr="00710283" w:rsidR="008D20AC">
        <w:rPr>
          <w:rFonts w:ascii="ITC Avant Garde Std Bk" w:hAnsi="ITC Avant Garde Std Bk"/>
        </w:rPr>
        <w:t>s and we</w:t>
      </w:r>
      <w:r w:rsidRPr="00710283">
        <w:rPr>
          <w:rFonts w:ascii="ITC Avant Garde Std Bk" w:hAnsi="ITC Avant Garde Std Bk"/>
        </w:rPr>
        <w:t xml:space="preserve"> must act on every allegation. However s</w:t>
      </w:r>
      <w:r w:rsidRPr="00710283" w:rsidR="008D20AC">
        <w:rPr>
          <w:rFonts w:ascii="ITC Avant Garde Std Bk" w:hAnsi="ITC Avant Garde Std Bk"/>
        </w:rPr>
        <w:t xml:space="preserve">taff who are the subject of an allegation have the right to have their case dealt with fairly, quickly and consistently and to be kept informed of its progress. </w:t>
      </w:r>
      <w:r w:rsidRPr="00710283" w:rsidR="00F71965">
        <w:rPr>
          <w:rFonts w:ascii="ITC Avant Garde Std Bk" w:hAnsi="ITC Avant Garde Std Bk"/>
        </w:rPr>
        <w:t>Suspension is not the default option and alternatives to suspensi</w:t>
      </w:r>
      <w:r w:rsidRPr="00710283">
        <w:rPr>
          <w:rFonts w:ascii="ITC Avant Garde Std Bk" w:hAnsi="ITC Avant Garde Std Bk"/>
        </w:rPr>
        <w:t>on will</w:t>
      </w:r>
      <w:r w:rsidRPr="00710283" w:rsidR="00362290">
        <w:rPr>
          <w:rFonts w:ascii="ITC Avant Garde Std Bk" w:hAnsi="ITC Avant Garde Std Bk"/>
        </w:rPr>
        <w:t xml:space="preserve"> always be considered. I</w:t>
      </w:r>
      <w:r w:rsidRPr="00710283">
        <w:rPr>
          <w:rFonts w:ascii="ITC Avant Garde Std Bk" w:hAnsi="ITC Avant Garde Std Bk"/>
        </w:rPr>
        <w:t>n</w:t>
      </w:r>
      <w:r w:rsidRPr="00710283" w:rsidR="00F71965">
        <w:rPr>
          <w:rFonts w:ascii="ITC Avant Garde Std Bk" w:hAnsi="ITC Avant Garde Std Bk"/>
        </w:rPr>
        <w:t xml:space="preserve"> some cases, staff may be suspended where this is deemed to be the best way to ensure that </w:t>
      </w:r>
      <w:r w:rsidRPr="00710283" w:rsidR="00CB4C06">
        <w:rPr>
          <w:rFonts w:ascii="ITC Avant Garde Std Bk" w:hAnsi="ITC Avant Garde Std Bk"/>
        </w:rPr>
        <w:t>c</w:t>
      </w:r>
      <w:r w:rsidRPr="00710283" w:rsidR="003143AD">
        <w:rPr>
          <w:rFonts w:ascii="ITC Avant Garde Std Bk" w:hAnsi="ITC Avant Garde Std Bk"/>
        </w:rPr>
        <w:t>hildren</w:t>
      </w:r>
      <w:r w:rsidRPr="00710283" w:rsidR="00F71965">
        <w:rPr>
          <w:rFonts w:ascii="ITC Avant Garde Std Bk" w:hAnsi="ITC Avant Garde Std Bk"/>
        </w:rPr>
        <w:t xml:space="preserve"> are protected.</w:t>
      </w:r>
      <w:r w:rsidRPr="00710283" w:rsidR="00362290">
        <w:rPr>
          <w:rFonts w:ascii="ITC Avant Garde Std Bk" w:hAnsi="ITC Avant Garde Std Bk"/>
        </w:rPr>
        <w:t xml:space="preserve"> S</w:t>
      </w:r>
      <w:r w:rsidRPr="00710283">
        <w:rPr>
          <w:rFonts w:ascii="ITC Avant Garde Std Bk" w:hAnsi="ITC Avant Garde Std Bk"/>
        </w:rPr>
        <w:t xml:space="preserve">taff will be advised to contact their trade union and will also be given access to a named </w:t>
      </w:r>
      <w:r w:rsidRPr="00710283" w:rsidR="00362290">
        <w:rPr>
          <w:rFonts w:ascii="ITC Avant Garde Std Bk" w:hAnsi="ITC Avant Garde Std Bk"/>
        </w:rPr>
        <w:t>representative.</w:t>
      </w:r>
    </w:p>
    <w:p w:rsidRPr="00710283" w:rsidR="00362290" w:rsidP="00710283" w:rsidRDefault="00362290" w14:paraId="71E78C73" w14:textId="77777777">
      <w:pPr>
        <w:pStyle w:val="Default"/>
        <w:jc w:val="both"/>
        <w:rPr>
          <w:rFonts w:ascii="ITC Avant Garde Std Bk" w:hAnsi="ITC Avant Garde Std Bk"/>
        </w:rPr>
      </w:pPr>
    </w:p>
    <w:p w:rsidRPr="00710283" w:rsidR="00CD32AC" w:rsidP="00710283" w:rsidRDefault="009922B7" w14:paraId="5B040EFD" w14:textId="77777777">
      <w:pPr>
        <w:jc w:val="both"/>
        <w:rPr>
          <w:rFonts w:ascii="ITC Avant Garde Std Bk" w:hAnsi="ITC Avant Garde Std Bk" w:cs="Arial"/>
          <w:sz w:val="24"/>
          <w:szCs w:val="24"/>
          <w:lang w:eastAsia="en-GB"/>
        </w:rPr>
      </w:pPr>
      <w:r w:rsidRPr="00710283">
        <w:rPr>
          <w:rFonts w:ascii="ITC Avant Garde Std Bk" w:hAnsi="ITC Avant Garde Std Bk" w:cs="Arial"/>
          <w:color w:val="000000"/>
          <w:sz w:val="24"/>
          <w:szCs w:val="24"/>
          <w:lang w:eastAsia="en-GB"/>
        </w:rPr>
        <w:t xml:space="preserve">The full procedures for </w:t>
      </w:r>
      <w:r w:rsidRPr="00710283">
        <w:rPr>
          <w:rFonts w:ascii="ITC Avant Garde Std Bk" w:hAnsi="ITC Avant Garde Std Bk" w:cs="Arial"/>
          <w:sz w:val="24"/>
          <w:szCs w:val="24"/>
          <w:lang w:eastAsia="en-GB"/>
        </w:rPr>
        <w:t>dealing with allegations against staff</w:t>
      </w:r>
      <w:r w:rsidRPr="00710283" w:rsidR="007747E6">
        <w:rPr>
          <w:rFonts w:ascii="ITC Avant Garde Std Bk" w:hAnsi="ITC Avant Garde Std Bk" w:cs="Arial"/>
          <w:sz w:val="24"/>
          <w:szCs w:val="24"/>
          <w:lang w:eastAsia="en-GB"/>
        </w:rPr>
        <w:t>, including supply staff,</w:t>
      </w:r>
      <w:r w:rsidRPr="00710283">
        <w:rPr>
          <w:rFonts w:ascii="ITC Avant Garde Std Bk" w:hAnsi="ITC Avant Garde Std Bk" w:cs="Arial"/>
          <w:sz w:val="24"/>
          <w:szCs w:val="24"/>
          <w:lang w:eastAsia="en-GB"/>
        </w:rPr>
        <w:t xml:space="preserve"> can be found in </w:t>
      </w:r>
      <w:r w:rsidRPr="00710283" w:rsidR="00896FA5">
        <w:rPr>
          <w:rFonts w:ascii="ITC Avant Garde Std Bk" w:hAnsi="ITC Avant Garde Std Bk" w:cs="Arial"/>
          <w:i/>
          <w:iCs/>
          <w:sz w:val="24"/>
          <w:szCs w:val="24"/>
          <w:lang w:eastAsia="en-GB"/>
        </w:rPr>
        <w:t xml:space="preserve">Keeping </w:t>
      </w:r>
      <w:r w:rsidRPr="00710283" w:rsidR="003143AD">
        <w:rPr>
          <w:rFonts w:ascii="ITC Avant Garde Std Bk" w:hAnsi="ITC Avant Garde Std Bk" w:cs="Arial"/>
          <w:i/>
          <w:iCs/>
          <w:sz w:val="24"/>
          <w:szCs w:val="24"/>
          <w:lang w:eastAsia="en-GB"/>
        </w:rPr>
        <w:t>Children</w:t>
      </w:r>
      <w:r w:rsidRPr="00710283" w:rsidR="00413AB4">
        <w:rPr>
          <w:rFonts w:ascii="ITC Avant Garde Std Bk" w:hAnsi="ITC Avant Garde Std Bk" w:cs="Arial"/>
          <w:i/>
          <w:iCs/>
          <w:sz w:val="24"/>
          <w:szCs w:val="24"/>
          <w:lang w:eastAsia="en-GB"/>
        </w:rPr>
        <w:t xml:space="preserve"> Safe in Education</w:t>
      </w:r>
      <w:r w:rsidRPr="00710283" w:rsidR="00CD32AC">
        <w:rPr>
          <w:rFonts w:ascii="ITC Avant Garde Std Bk" w:hAnsi="ITC Avant Garde Std Bk" w:cs="Arial"/>
          <w:sz w:val="24"/>
          <w:szCs w:val="24"/>
          <w:lang w:eastAsia="en-GB"/>
        </w:rPr>
        <w:t xml:space="preserve"> part 4. </w:t>
      </w:r>
    </w:p>
    <w:p w:rsidRPr="00710283" w:rsidR="001A6D61" w:rsidP="00710283" w:rsidRDefault="00896FA5" w14:paraId="45BFD973" w14:textId="77777777">
      <w:pPr>
        <w:jc w:val="both"/>
        <w:rPr>
          <w:rFonts w:ascii="ITC Avant Garde Std Bk" w:hAnsi="ITC Avant Garde Std Bk" w:cs="Arial"/>
          <w:b/>
          <w:sz w:val="24"/>
          <w:szCs w:val="24"/>
        </w:rPr>
      </w:pPr>
      <w:r w:rsidRPr="00710283">
        <w:rPr>
          <w:rFonts w:ascii="ITC Avant Garde Std Bk" w:hAnsi="ITC Avant Garde Std Bk" w:cs="Arial"/>
          <w:b/>
          <w:sz w:val="24"/>
          <w:szCs w:val="24"/>
          <w:lang w:eastAsia="en-GB"/>
        </w:rPr>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r w:rsidRPr="00710283" w:rsidR="00EA503C">
        <w:rPr>
          <w:rFonts w:ascii="ITC Avant Garde Std Bk" w:hAnsi="ITC Avant Garde Std Bk" w:cs="Arial"/>
          <w:b/>
          <w:sz w:val="24"/>
          <w:szCs w:val="24"/>
          <w:lang w:eastAsia="en-GB"/>
        </w:rPr>
        <w:t>. We will communicate this to all parties.</w:t>
      </w:r>
      <w:r w:rsidRPr="00710283" w:rsidR="009922B7">
        <w:rPr>
          <w:rFonts w:ascii="ITC Avant Garde Std Bk" w:hAnsi="ITC Avant Garde Std Bk" w:cs="Arial"/>
          <w:b/>
          <w:sz w:val="24"/>
          <w:szCs w:val="24"/>
          <w:lang w:eastAsia="en-GB"/>
        </w:rPr>
        <w:t xml:space="preserve"> </w:t>
      </w:r>
    </w:p>
    <w:p w:rsidRPr="001A4DE9" w:rsidR="008D20AC" w:rsidP="002F6B2B" w:rsidRDefault="008D20AC" w14:paraId="6C05ECF0"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 xml:space="preserve">Staff </w:t>
      </w:r>
      <w:r w:rsidRPr="001A4DE9" w:rsidR="009F55D3">
        <w:rPr>
          <w:rFonts w:ascii="ITC Avant Garde Std Bk" w:hAnsi="ITC Avant Garde Std Bk"/>
          <w:b/>
          <w:bCs/>
          <w:color w:val="auto"/>
          <w:sz w:val="28"/>
        </w:rPr>
        <w:t>T</w:t>
      </w:r>
      <w:r w:rsidRPr="001A4DE9">
        <w:rPr>
          <w:rFonts w:ascii="ITC Avant Garde Std Bk" w:hAnsi="ITC Avant Garde Std Bk"/>
          <w:b/>
          <w:bCs/>
          <w:color w:val="auto"/>
          <w:sz w:val="28"/>
        </w:rPr>
        <w:t>raining</w:t>
      </w:r>
      <w:r w:rsidRPr="001A4DE9" w:rsidR="009F55D3">
        <w:rPr>
          <w:rFonts w:ascii="ITC Avant Garde Std Bk" w:hAnsi="ITC Avant Garde Std Bk"/>
          <w:b/>
          <w:bCs/>
          <w:color w:val="auto"/>
          <w:sz w:val="28"/>
        </w:rPr>
        <w:t xml:space="preserve"> and Induction</w:t>
      </w:r>
      <w:r w:rsidRPr="001A4DE9">
        <w:rPr>
          <w:rFonts w:ascii="ITC Avant Garde Std Bk" w:hAnsi="ITC Avant Garde Std Bk"/>
          <w:b/>
          <w:bCs/>
          <w:color w:val="auto"/>
          <w:sz w:val="28"/>
        </w:rPr>
        <w:t xml:space="preserve"> </w:t>
      </w:r>
    </w:p>
    <w:p w:rsidRPr="00710283" w:rsidR="001A6D61" w:rsidP="00710283" w:rsidRDefault="001A6D61" w14:paraId="3A5F9D10" w14:textId="77777777">
      <w:pPr>
        <w:pStyle w:val="CM158"/>
        <w:jc w:val="both"/>
        <w:rPr>
          <w:rFonts w:ascii="ITC Avant Garde Std Bk" w:hAnsi="ITC Avant Garde Std Bk"/>
        </w:rPr>
      </w:pPr>
    </w:p>
    <w:p w:rsidRPr="00710283" w:rsidR="00D43A3A" w:rsidP="00710283" w:rsidRDefault="008D20AC" w14:paraId="01193B9E" w14:textId="77777777">
      <w:pPr>
        <w:pStyle w:val="CM158"/>
        <w:jc w:val="both"/>
        <w:rPr>
          <w:rFonts w:ascii="ITC Avant Garde Std Bk" w:hAnsi="ITC Avant Garde Std Bk"/>
        </w:rPr>
      </w:pPr>
      <w:r w:rsidRPr="00710283">
        <w:rPr>
          <w:rFonts w:ascii="ITC Avant Garde Std Bk" w:hAnsi="ITC Avant Garde Std Bk"/>
        </w:rPr>
        <w:t>It is important that all staff</w:t>
      </w:r>
      <w:r w:rsidRPr="00710283" w:rsidR="00155C7D">
        <w:rPr>
          <w:rFonts w:ascii="ITC Avant Garde Std Bk" w:hAnsi="ITC Avant Garde Std Bk"/>
        </w:rPr>
        <w:t>, including temporary and volunteers,</w:t>
      </w:r>
      <w:r w:rsidRPr="00710283">
        <w:rPr>
          <w:rFonts w:ascii="ITC Avant Garde Std Bk" w:hAnsi="ITC Avant Garde Std Bk"/>
        </w:rPr>
        <w:t xml:space="preserve"> have </w:t>
      </w:r>
      <w:r w:rsidRPr="00710283" w:rsidR="009941E6">
        <w:rPr>
          <w:rFonts w:ascii="ITC Avant Garde Std Bk" w:hAnsi="ITC Avant Garde Std Bk"/>
        </w:rPr>
        <w:t xml:space="preserve">regular </w:t>
      </w:r>
      <w:r w:rsidRPr="00710283">
        <w:rPr>
          <w:rFonts w:ascii="ITC Avant Garde Std Bk" w:hAnsi="ITC Avant Garde Std Bk"/>
        </w:rPr>
        <w:t>training to enable them to recognise the possible signs of abuse and neglect and to know what to do if they have a concern</w:t>
      </w:r>
      <w:r w:rsidRPr="00710283" w:rsidR="00C14260">
        <w:rPr>
          <w:rFonts w:ascii="ITC Avant Garde Std Bk" w:hAnsi="ITC Avant Garde Std Bk"/>
        </w:rPr>
        <w:t>, including Early Help</w:t>
      </w:r>
      <w:r w:rsidRPr="00710283" w:rsidR="00377492">
        <w:rPr>
          <w:rFonts w:ascii="ITC Avant Garde Std Bk" w:hAnsi="ITC Avant Garde Std Bk"/>
        </w:rPr>
        <w:t xml:space="preserve"> and whistleblowing</w:t>
      </w:r>
      <w:r w:rsidRPr="00710283">
        <w:rPr>
          <w:rFonts w:ascii="ITC Avant Garde Std Bk" w:hAnsi="ITC Avant Garde Std Bk"/>
        </w:rPr>
        <w:t xml:space="preserve">. </w:t>
      </w:r>
      <w:r w:rsidRPr="00710283" w:rsidR="004337EE">
        <w:rPr>
          <w:rFonts w:ascii="ITC Avant Garde Std Bk" w:hAnsi="ITC Avant Garde Std Bk"/>
        </w:rPr>
        <w:t>All staff</w:t>
      </w:r>
      <w:r w:rsidRPr="00710283" w:rsidR="00D43A3A">
        <w:rPr>
          <w:rFonts w:ascii="ITC Avant Garde Std Bk" w:hAnsi="ITC Avant Garde Std Bk"/>
        </w:rPr>
        <w:t xml:space="preserve">, including </w:t>
      </w:r>
      <w:r w:rsidRPr="00710283" w:rsidR="009F55D3">
        <w:rPr>
          <w:rFonts w:ascii="ITC Avant Garde Std Bk" w:hAnsi="ITC Avant Garde Std Bk"/>
        </w:rPr>
        <w:t xml:space="preserve">site staff and </w:t>
      </w:r>
      <w:r w:rsidRPr="00710283" w:rsidR="00D43A3A">
        <w:rPr>
          <w:rFonts w:ascii="ITC Avant Garde Std Bk" w:hAnsi="ITC Avant Garde Std Bk"/>
        </w:rPr>
        <w:t xml:space="preserve">the </w:t>
      </w:r>
      <w:r w:rsidRPr="00710283" w:rsidR="008C6B36">
        <w:rPr>
          <w:rFonts w:ascii="ITC Avant Garde Std Bk" w:hAnsi="ITC Avant Garde Std Bk"/>
        </w:rPr>
        <w:t>Principal</w:t>
      </w:r>
      <w:r w:rsidRPr="00710283" w:rsidR="00D43A3A">
        <w:rPr>
          <w:rFonts w:ascii="ITC Avant Garde Std Bk" w:hAnsi="ITC Avant Garde Std Bk"/>
        </w:rPr>
        <w:t>,</w:t>
      </w:r>
      <w:r w:rsidRPr="00710283" w:rsidR="004337EE">
        <w:rPr>
          <w:rFonts w:ascii="ITC Avant Garde Std Bk" w:hAnsi="ITC Avant Garde Std Bk"/>
        </w:rPr>
        <w:t xml:space="preserve"> will be regularly trained in Safeguarding</w:t>
      </w:r>
      <w:r w:rsidRPr="00710283" w:rsidR="009941E6">
        <w:rPr>
          <w:rFonts w:ascii="ITC Avant Garde Std Bk" w:hAnsi="ITC Avant Garde Std Bk"/>
        </w:rPr>
        <w:t xml:space="preserve"> and given </w:t>
      </w:r>
      <w:r w:rsidRPr="00710283" w:rsidR="00DB0DCF">
        <w:rPr>
          <w:rFonts w:ascii="ITC Avant Garde Std Bk" w:hAnsi="ITC Avant Garde Std Bk"/>
        </w:rPr>
        <w:t xml:space="preserve">at least </w:t>
      </w:r>
      <w:r w:rsidRPr="00710283" w:rsidR="009941E6">
        <w:rPr>
          <w:rFonts w:ascii="ITC Avant Garde Std Bk" w:hAnsi="ITC Avant Garde Std Bk"/>
        </w:rPr>
        <w:t>annual updates in the form of email/newsletter/staff meetings</w:t>
      </w:r>
      <w:r w:rsidRPr="00710283" w:rsidR="009F55D3">
        <w:rPr>
          <w:rFonts w:ascii="ITC Avant Garde Std Bk" w:hAnsi="ITC Avant Garde Std Bk"/>
        </w:rPr>
        <w:t>.</w:t>
      </w:r>
      <w:r w:rsidRPr="00710283" w:rsidR="00FB13EF">
        <w:rPr>
          <w:rFonts w:ascii="ITC Avant Garde Std Bk" w:hAnsi="ITC Avant Garde Std Bk"/>
        </w:rPr>
        <w:t xml:space="preserve"> </w:t>
      </w:r>
    </w:p>
    <w:p w:rsidRPr="00710283" w:rsidR="00A55C6C" w:rsidP="00710283" w:rsidRDefault="00A55C6C" w14:paraId="4010D6D8" w14:textId="77777777">
      <w:pPr>
        <w:pStyle w:val="Default"/>
        <w:jc w:val="both"/>
        <w:rPr>
          <w:rFonts w:ascii="ITC Avant Garde Std Bk" w:hAnsi="ITC Avant Garde Std Bk"/>
        </w:rPr>
      </w:pPr>
      <w:r w:rsidRPr="00710283">
        <w:rPr>
          <w:rFonts w:ascii="ITC Avant Garde Std Bk" w:hAnsi="ITC Avant Garde Std Bk"/>
        </w:rPr>
        <w:t xml:space="preserve">WSCP advice is that all </w:t>
      </w:r>
      <w:r w:rsidRPr="00710283" w:rsidR="008C6B36">
        <w:rPr>
          <w:rFonts w:ascii="ITC Avant Garde Std Bk" w:hAnsi="ITC Avant Garde Std Bk"/>
        </w:rPr>
        <w:t>college</w:t>
      </w:r>
      <w:r w:rsidRPr="00710283">
        <w:rPr>
          <w:rFonts w:ascii="ITC Avant Garde Std Bk" w:hAnsi="ITC Avant Garde Std Bk"/>
        </w:rPr>
        <w:t xml:space="preserve"> staff receive face to f</w:t>
      </w:r>
      <w:r w:rsidRPr="00710283" w:rsidR="00D467BA">
        <w:rPr>
          <w:rFonts w:ascii="ITC Avant Garde Std Bk" w:hAnsi="ITC Avant Garde Std Bk"/>
        </w:rPr>
        <w:t xml:space="preserve">ace training once every 2 years, however we update this annually with other key training added throughout the year. </w:t>
      </w:r>
    </w:p>
    <w:p w:rsidRPr="00710283" w:rsidR="00D226E2" w:rsidP="00710283" w:rsidRDefault="00D226E2" w14:paraId="610EEA05" w14:textId="77777777">
      <w:pPr>
        <w:pStyle w:val="Default"/>
        <w:jc w:val="both"/>
        <w:rPr>
          <w:rFonts w:ascii="ITC Avant Garde Std Bk" w:hAnsi="ITC Avant Garde Std Bk"/>
        </w:rPr>
      </w:pPr>
    </w:p>
    <w:p w:rsidRPr="00710283" w:rsidR="00D226E2" w:rsidP="00710283" w:rsidRDefault="00D226E2" w14:paraId="1434A70C" w14:textId="2D75A0B2">
      <w:pPr>
        <w:pStyle w:val="Default"/>
        <w:jc w:val="both"/>
        <w:rPr>
          <w:rFonts w:ascii="ITC Avant Garde Std Bk" w:hAnsi="ITC Avant Garde Std Bk"/>
          <w:color w:val="auto"/>
        </w:rPr>
      </w:pPr>
      <w:r w:rsidRPr="00710283">
        <w:rPr>
          <w:rFonts w:ascii="ITC Avant Garde Std Bk" w:hAnsi="ITC Avant Garde Std Bk"/>
          <w:color w:val="auto"/>
        </w:rPr>
        <w:t>Staff are trained to seek and record the voice of the child and take this into consideration when taking decisions. However there may be circumstances where we override the student</w:t>
      </w:r>
      <w:r w:rsidR="00FF1A1F">
        <w:rPr>
          <w:rFonts w:ascii="ITC Avant Garde Std Bk" w:hAnsi="ITC Avant Garde Std Bk"/>
          <w:color w:val="auto"/>
        </w:rPr>
        <w:t>’</w:t>
      </w:r>
      <w:r w:rsidRPr="00710283">
        <w:rPr>
          <w:rFonts w:ascii="ITC Avant Garde Std Bk" w:hAnsi="ITC Avant Garde Std Bk"/>
          <w:color w:val="auto"/>
        </w:rPr>
        <w:t>s wishes and feelings to act in their best interests e.g. in case of CSE where, as a result of perpetrator grooming, the student does not want any intervention.</w:t>
      </w:r>
    </w:p>
    <w:p w:rsidRPr="00710283" w:rsidR="00D226E2" w:rsidP="00710283" w:rsidRDefault="00D226E2" w14:paraId="42F93A0C" w14:textId="77777777">
      <w:pPr>
        <w:pStyle w:val="Default"/>
        <w:jc w:val="both"/>
        <w:rPr>
          <w:rFonts w:ascii="ITC Avant Garde Std Bk" w:hAnsi="ITC Avant Garde Std Bk"/>
        </w:rPr>
      </w:pPr>
    </w:p>
    <w:p w:rsidRPr="00710283" w:rsidR="009E0816" w:rsidP="00710283" w:rsidRDefault="009E0816" w14:paraId="6E34AB29" w14:textId="495A9E91">
      <w:pPr>
        <w:pStyle w:val="Default"/>
        <w:jc w:val="both"/>
        <w:rPr>
          <w:rFonts w:ascii="ITC Avant Garde Std Bk" w:hAnsi="ITC Avant Garde Std Bk"/>
          <w:color w:val="auto"/>
        </w:rPr>
      </w:pPr>
      <w:r w:rsidRPr="00710283">
        <w:rPr>
          <w:rFonts w:ascii="ITC Avant Garde Std Bk" w:hAnsi="ITC Avant Garde Std Bk"/>
          <w:color w:val="auto"/>
        </w:rPr>
        <w:t xml:space="preserve">Our staff are trained in ACEs </w:t>
      </w:r>
      <w:r w:rsidR="00FF1A1F">
        <w:rPr>
          <w:rFonts w:ascii="ITC Avant Garde Std Bk" w:hAnsi="ITC Avant Garde Std Bk"/>
          <w:color w:val="auto"/>
        </w:rPr>
        <w:t>(</w:t>
      </w:r>
      <w:r w:rsidRPr="00710283">
        <w:rPr>
          <w:rFonts w:ascii="ITC Avant Garde Std Bk" w:hAnsi="ITC Avant Garde Std Bk"/>
          <w:color w:val="auto"/>
        </w:rPr>
        <w:t>Ad</w:t>
      </w:r>
      <w:r w:rsidRPr="00710283" w:rsidR="007747E6">
        <w:rPr>
          <w:rFonts w:ascii="ITC Avant Garde Std Bk" w:hAnsi="ITC Avant Garde Std Bk"/>
          <w:color w:val="auto"/>
        </w:rPr>
        <w:t>verse Childhood Experiences</w:t>
      </w:r>
      <w:r w:rsidR="00FF1A1F">
        <w:rPr>
          <w:rFonts w:ascii="ITC Avant Garde Std Bk" w:hAnsi="ITC Avant Garde Std Bk"/>
          <w:color w:val="auto"/>
        </w:rPr>
        <w:t>)</w:t>
      </w:r>
      <w:r w:rsidRPr="00710283" w:rsidR="007747E6">
        <w:rPr>
          <w:rFonts w:ascii="ITC Avant Garde Std Bk" w:hAnsi="ITC Avant Garde Std Bk"/>
          <w:color w:val="auto"/>
        </w:rPr>
        <w:t xml:space="preserve">, they </w:t>
      </w:r>
      <w:r w:rsidRPr="00710283">
        <w:rPr>
          <w:rFonts w:ascii="ITC Avant Garde Std Bk" w:hAnsi="ITC Avant Garde Std Bk"/>
          <w:color w:val="auto"/>
        </w:rPr>
        <w:t xml:space="preserve">understand </w:t>
      </w:r>
      <w:r w:rsidRPr="00710283" w:rsidR="007747E6">
        <w:rPr>
          <w:rFonts w:ascii="ITC Avant Garde Std Bk" w:hAnsi="ITC Avant Garde Std Bk"/>
          <w:color w:val="auto"/>
        </w:rPr>
        <w:t xml:space="preserve">and aim to work towards </w:t>
      </w:r>
      <w:r w:rsidRPr="00710283">
        <w:rPr>
          <w:rFonts w:ascii="ITC Avant Garde Std Bk" w:hAnsi="ITC Avant Garde Std Bk"/>
          <w:color w:val="auto"/>
        </w:rPr>
        <w:t>trauma informed practice.</w:t>
      </w:r>
    </w:p>
    <w:p w:rsidRPr="00710283" w:rsidR="00F31030" w:rsidP="00710283" w:rsidRDefault="00F31030" w14:paraId="759724B3" w14:textId="77777777">
      <w:pPr>
        <w:pStyle w:val="Default"/>
        <w:jc w:val="both"/>
        <w:rPr>
          <w:rFonts w:ascii="ITC Avant Garde Std Bk" w:hAnsi="ITC Avant Garde Std Bk"/>
          <w:color w:val="auto"/>
        </w:rPr>
      </w:pPr>
    </w:p>
    <w:p w:rsidRPr="00710283" w:rsidR="00F31030" w:rsidP="00710283" w:rsidRDefault="00F31030" w14:paraId="4267DAF1" w14:textId="77777777">
      <w:pPr>
        <w:pStyle w:val="Default"/>
        <w:jc w:val="both"/>
        <w:rPr>
          <w:rFonts w:ascii="ITC Avant Garde Std Bk" w:hAnsi="ITC Avant Garde Std Bk"/>
        </w:rPr>
      </w:pPr>
      <w:r w:rsidRPr="00710283">
        <w:rPr>
          <w:rFonts w:ascii="ITC Avant Garde Std Bk" w:hAnsi="ITC Avant Garde Std Bk"/>
        </w:rPr>
        <w:t>All of our staff are aware of the following;</w:t>
      </w:r>
    </w:p>
    <w:p w:rsidRPr="00710283" w:rsidR="00F31030" w:rsidP="00710283" w:rsidRDefault="00F31030" w14:paraId="25472964" w14:textId="77777777">
      <w:pPr>
        <w:pStyle w:val="Default"/>
        <w:jc w:val="both"/>
        <w:rPr>
          <w:rFonts w:ascii="ITC Avant Garde Std Bk" w:hAnsi="ITC Avant Garde Std Bk"/>
        </w:rPr>
      </w:pPr>
      <w:r w:rsidRPr="00710283">
        <w:rPr>
          <w:rFonts w:ascii="ITC Avant Garde Std Bk" w:hAnsi="ITC Avant Garde Std Bk"/>
        </w:rPr>
        <w:t>Safer Working Practices in Education guidance 2019</w:t>
      </w:r>
    </w:p>
    <w:p w:rsidRPr="00710283" w:rsidR="007747E6" w:rsidP="00710283" w:rsidRDefault="004150F6" w14:paraId="360BB300" w14:textId="77777777">
      <w:pPr>
        <w:pStyle w:val="Default"/>
        <w:jc w:val="both"/>
        <w:rPr>
          <w:rFonts w:ascii="ITC Avant Garde Std Bk" w:hAnsi="ITC Avant Garde Std Bk"/>
          <w:b/>
        </w:rPr>
      </w:pPr>
      <w:hyperlink w:history="1" r:id="rId102">
        <w:r w:rsidRPr="00710283" w:rsidR="007747E6">
          <w:rPr>
            <w:rStyle w:val="Hyperlink"/>
            <w:rFonts w:ascii="ITC Avant Garde Std Bk" w:hAnsi="ITC Avant Garde Std Bk"/>
            <w:b/>
          </w:rPr>
          <w:t>https://www.saferrecruitmentconsortium.org/</w:t>
        </w:r>
      </w:hyperlink>
    </w:p>
    <w:p w:rsidRPr="00710283" w:rsidR="007747E6" w:rsidP="00710283" w:rsidRDefault="007747E6" w14:paraId="79DEE063" w14:textId="77777777">
      <w:pPr>
        <w:pStyle w:val="Default"/>
        <w:jc w:val="both"/>
        <w:rPr>
          <w:rFonts w:ascii="ITC Avant Garde Std Bk" w:hAnsi="ITC Avant Garde Std Bk"/>
        </w:rPr>
      </w:pPr>
    </w:p>
    <w:p w:rsidRPr="00710283" w:rsidR="002F5D92" w:rsidP="00710283" w:rsidRDefault="009F55D3" w14:paraId="76532A8D" w14:textId="31E1D15B">
      <w:pPr>
        <w:pStyle w:val="CM158"/>
        <w:jc w:val="both"/>
        <w:rPr>
          <w:rFonts w:ascii="ITC Avant Garde Std Bk" w:hAnsi="ITC Avant Garde Std Bk"/>
        </w:rPr>
      </w:pPr>
      <w:r w:rsidRPr="00710283">
        <w:rPr>
          <w:rFonts w:ascii="ITC Avant Garde Std Bk" w:hAnsi="ITC Avant Garde Std Bk"/>
        </w:rPr>
        <w:t>DSL</w:t>
      </w:r>
      <w:r w:rsidRPr="00710283" w:rsidR="00FA3878">
        <w:rPr>
          <w:rFonts w:ascii="ITC Avant Garde Std Bk" w:hAnsi="ITC Avant Garde Std Bk"/>
        </w:rPr>
        <w:t>s</w:t>
      </w:r>
      <w:r w:rsidRPr="00710283">
        <w:rPr>
          <w:rFonts w:ascii="ITC Avant Garde Std Bk" w:hAnsi="ITC Avant Garde Std Bk"/>
        </w:rPr>
        <w:t xml:space="preserve"> will re</w:t>
      </w:r>
      <w:r w:rsidRPr="00710283" w:rsidR="00377492">
        <w:rPr>
          <w:rFonts w:ascii="ITC Avant Garde Std Bk" w:hAnsi="ITC Avant Garde Std Bk"/>
        </w:rPr>
        <w:t xml:space="preserve">ceive </w:t>
      </w:r>
      <w:r w:rsidRPr="00710283" w:rsidR="00675A2F">
        <w:rPr>
          <w:rFonts w:ascii="ITC Avant Garde Std Bk" w:hAnsi="ITC Avant Garde Std Bk"/>
        </w:rPr>
        <w:t xml:space="preserve">face to face </w:t>
      </w:r>
      <w:r w:rsidRPr="00710283" w:rsidR="00377492">
        <w:rPr>
          <w:rFonts w:ascii="ITC Avant Garde Std Bk" w:hAnsi="ITC Avant Garde Std Bk"/>
        </w:rPr>
        <w:t xml:space="preserve">training updated </w:t>
      </w:r>
      <w:r w:rsidRPr="00710283">
        <w:rPr>
          <w:rFonts w:ascii="ITC Avant Garde Std Bk" w:hAnsi="ITC Avant Garde Std Bk"/>
        </w:rPr>
        <w:t>every two years</w:t>
      </w:r>
      <w:r w:rsidRPr="00710283" w:rsidR="00377492">
        <w:rPr>
          <w:rFonts w:ascii="ITC Avant Garde Std Bk" w:hAnsi="ITC Avant Garde Std Bk"/>
        </w:rPr>
        <w:t>.</w:t>
      </w:r>
      <w:r w:rsidRPr="00710283" w:rsidR="001973FC">
        <w:rPr>
          <w:rFonts w:ascii="ITC Avant Garde Std Bk" w:hAnsi="ITC Avant Garde Std Bk"/>
        </w:rPr>
        <w:t xml:space="preserve"> </w:t>
      </w:r>
      <w:r w:rsidRPr="00710283" w:rsidR="00675A2F">
        <w:rPr>
          <w:rFonts w:ascii="ITC Avant Garde Std Bk" w:hAnsi="ITC Avant Garde Std Bk"/>
        </w:rPr>
        <w:t>They must also do</w:t>
      </w:r>
      <w:r w:rsidRPr="00710283" w:rsidR="00377492">
        <w:rPr>
          <w:rFonts w:ascii="ITC Avant Garde Std Bk" w:hAnsi="ITC Avant Garde Std Bk"/>
        </w:rPr>
        <w:t xml:space="preserve"> Prevent</w:t>
      </w:r>
      <w:r w:rsidRPr="00710283" w:rsidR="00675A2F">
        <w:rPr>
          <w:rFonts w:ascii="ITC Avant Garde Std Bk" w:hAnsi="ITC Avant Garde Std Bk"/>
        </w:rPr>
        <w:t xml:space="preserve"> training</w:t>
      </w:r>
      <w:r w:rsidR="00FF1A1F">
        <w:rPr>
          <w:rFonts w:ascii="ITC Avant Garde Std Bk" w:hAnsi="ITC Avant Garde Std Bk"/>
        </w:rPr>
        <w:t>. All DSL</w:t>
      </w:r>
      <w:r w:rsidRPr="00710283" w:rsidR="00377492">
        <w:rPr>
          <w:rFonts w:ascii="ITC Avant Garde Std Bk" w:hAnsi="ITC Avant Garde Std Bk"/>
        </w:rPr>
        <w:t xml:space="preserve">s are strongly recommended to attend the multi-agency Working Together Training – A Shared Responsibility. </w:t>
      </w:r>
    </w:p>
    <w:p w:rsidRPr="00710283" w:rsidR="002F5D92" w:rsidP="00710283" w:rsidRDefault="002F5D92" w14:paraId="6F945556" w14:textId="77777777">
      <w:pPr>
        <w:pStyle w:val="CM158"/>
        <w:jc w:val="both"/>
        <w:rPr>
          <w:rFonts w:ascii="ITC Avant Garde Std Bk" w:hAnsi="ITC Avant Garde Std Bk"/>
        </w:rPr>
      </w:pPr>
    </w:p>
    <w:p w:rsidRPr="00710283" w:rsidR="002F5D92" w:rsidP="00710283" w:rsidRDefault="00FF1A1F" w14:paraId="289AB6A9" w14:textId="584ED3BB">
      <w:pPr>
        <w:pStyle w:val="Default"/>
        <w:jc w:val="both"/>
        <w:rPr>
          <w:rFonts w:ascii="ITC Avant Garde Std Bk" w:hAnsi="ITC Avant Garde Std Bk"/>
        </w:rPr>
      </w:pPr>
      <w:r>
        <w:rPr>
          <w:rFonts w:ascii="ITC Avant Garde Std Bk" w:hAnsi="ITC Avant Garde Std Bk"/>
        </w:rPr>
        <w:t>DSL</w:t>
      </w:r>
      <w:r w:rsidRPr="00710283" w:rsidR="002F5D92">
        <w:rPr>
          <w:rFonts w:ascii="ITC Avant Garde Std Bk" w:hAnsi="ITC Avant Garde Std Bk"/>
        </w:rPr>
        <w:t>s</w:t>
      </w:r>
      <w:r w:rsidRPr="00710283" w:rsidR="001973FC">
        <w:rPr>
          <w:rFonts w:ascii="ITC Avant Garde Std Bk" w:hAnsi="ITC Avant Garde Std Bk"/>
        </w:rPr>
        <w:t xml:space="preserve"> will be</w:t>
      </w:r>
      <w:r w:rsidRPr="00710283" w:rsidR="009F55D3">
        <w:rPr>
          <w:rFonts w:ascii="ITC Avant Garde Std Bk" w:hAnsi="ITC Avant Garde Std Bk"/>
        </w:rPr>
        <w:t xml:space="preserve"> supported </w:t>
      </w:r>
      <w:r w:rsidRPr="00710283" w:rsidR="001973FC">
        <w:rPr>
          <w:rFonts w:ascii="ITC Avant Garde Std Bk" w:hAnsi="ITC Avant Garde Std Bk"/>
        </w:rPr>
        <w:t>and encouraged to attend</w:t>
      </w:r>
      <w:r w:rsidRPr="00710283" w:rsidR="009F55D3">
        <w:rPr>
          <w:rFonts w:ascii="ITC Avant Garde Std Bk" w:hAnsi="ITC Avant Garde Std Bk"/>
        </w:rPr>
        <w:t xml:space="preserve"> additional training to keep up to date</w:t>
      </w:r>
      <w:r w:rsidRPr="00710283" w:rsidR="001973FC">
        <w:rPr>
          <w:rFonts w:ascii="ITC Avant Garde Std Bk" w:hAnsi="ITC Avant Garde Std Bk"/>
        </w:rPr>
        <w:t xml:space="preserve">, including </w:t>
      </w:r>
      <w:r w:rsidRPr="00710283" w:rsidR="00377492">
        <w:rPr>
          <w:rFonts w:ascii="ITC Avant Garde Std Bk" w:hAnsi="ITC Avant Garde Std Bk"/>
        </w:rPr>
        <w:t xml:space="preserve">DSL </w:t>
      </w:r>
      <w:r w:rsidRPr="00710283" w:rsidR="001973FC">
        <w:rPr>
          <w:rFonts w:ascii="ITC Avant Garde Std Bk" w:hAnsi="ITC Avant Garde Std Bk"/>
        </w:rPr>
        <w:t xml:space="preserve">forums and </w:t>
      </w:r>
      <w:r w:rsidRPr="00710283" w:rsidR="00377492">
        <w:rPr>
          <w:rFonts w:ascii="ITC Avant Garde Std Bk" w:hAnsi="ITC Avant Garde Std Bk"/>
        </w:rPr>
        <w:t xml:space="preserve">other </w:t>
      </w:r>
      <w:r w:rsidRPr="00710283" w:rsidR="000D7150">
        <w:rPr>
          <w:rFonts w:ascii="ITC Avant Garde Std Bk" w:hAnsi="ITC Avant Garde Std Bk"/>
        </w:rPr>
        <w:t>multi-agency</w:t>
      </w:r>
      <w:r w:rsidRPr="00710283" w:rsidR="00D2564A">
        <w:rPr>
          <w:rFonts w:ascii="ITC Avant Garde Std Bk" w:hAnsi="ITC Avant Garde Std Bk"/>
        </w:rPr>
        <w:t xml:space="preserve"> training offered by WSCP</w:t>
      </w:r>
      <w:r w:rsidRPr="00710283" w:rsidR="00282E90">
        <w:rPr>
          <w:rFonts w:ascii="ITC Avant Garde Std Bk" w:hAnsi="ITC Avant Garde Std Bk"/>
        </w:rPr>
        <w:t xml:space="preserve"> and the Safeguarding Advisor</w:t>
      </w:r>
      <w:r w:rsidRPr="00710283" w:rsidR="001973FC">
        <w:rPr>
          <w:rFonts w:ascii="ITC Avant Garde Std Bk" w:hAnsi="ITC Avant Garde Std Bk"/>
        </w:rPr>
        <w:t>.</w:t>
      </w:r>
      <w:r w:rsidRPr="00710283" w:rsidR="009F55D3">
        <w:rPr>
          <w:rFonts w:ascii="ITC Avant Garde Std Bk" w:hAnsi="ITC Avant Garde Std Bk"/>
        </w:rPr>
        <w:t xml:space="preserve"> </w:t>
      </w:r>
      <w:r w:rsidRPr="00710283" w:rsidR="007D6BAF">
        <w:rPr>
          <w:rFonts w:ascii="ITC Avant Garde Std Bk" w:hAnsi="ITC Avant Garde Std Bk"/>
        </w:rPr>
        <w:t>Specifically they are</w:t>
      </w:r>
      <w:r w:rsidRPr="00710283" w:rsidR="002F5D92">
        <w:rPr>
          <w:rFonts w:ascii="ITC Avant Garde Std Bk" w:hAnsi="ITC Avant Garde Std Bk"/>
        </w:rPr>
        <w:t xml:space="preserve"> encouraged to attend specific Domestic Abuse training</w:t>
      </w:r>
      <w:r w:rsidRPr="00710283" w:rsidR="007D6BAF">
        <w:rPr>
          <w:rFonts w:ascii="ITC Avant Garde Std Bk" w:hAnsi="ITC Avant Garde Std Bk"/>
        </w:rPr>
        <w:t>,</w:t>
      </w:r>
      <w:r w:rsidRPr="00710283" w:rsidR="002F5D92">
        <w:rPr>
          <w:rFonts w:ascii="ITC Avant Garde Std Bk" w:hAnsi="ITC Avant Garde Std Bk"/>
        </w:rPr>
        <w:t xml:space="preserve"> before signing up to Operation Encompass</w:t>
      </w:r>
      <w:r w:rsidRPr="00710283" w:rsidR="007D6BAF">
        <w:rPr>
          <w:rFonts w:ascii="ITC Avant Garde Std Bk" w:hAnsi="ITC Avant Garde Std Bk"/>
        </w:rPr>
        <w:t>, and</w:t>
      </w:r>
      <w:r w:rsidRPr="00710283" w:rsidR="002F5D92">
        <w:rPr>
          <w:rFonts w:ascii="ITC Avant Garde Std Bk" w:hAnsi="ITC Avant Garde Std Bk"/>
        </w:rPr>
        <w:t xml:space="preserve"> specific Online Safety training.</w:t>
      </w:r>
    </w:p>
    <w:p w:rsidRPr="00710283" w:rsidR="009F55D3" w:rsidP="00710283" w:rsidRDefault="00AB5089" w14:paraId="525E32F5" w14:textId="77777777">
      <w:pPr>
        <w:pStyle w:val="CM158"/>
        <w:jc w:val="both"/>
        <w:rPr>
          <w:rFonts w:ascii="ITC Avant Garde Std Bk" w:hAnsi="ITC Avant Garde Std Bk"/>
          <w:b/>
        </w:rPr>
      </w:pPr>
      <w:r w:rsidRPr="00710283">
        <w:rPr>
          <w:rFonts w:ascii="ITC Avant Garde Std Bk" w:hAnsi="ITC Avant Garde Std Bk"/>
        </w:rPr>
        <w:t xml:space="preserve">For further info </w:t>
      </w:r>
      <w:r w:rsidRPr="00710283" w:rsidR="00155C7D">
        <w:rPr>
          <w:rFonts w:ascii="ITC Avant Garde Std Bk" w:hAnsi="ITC Avant Garde Std Bk"/>
        </w:rPr>
        <w:t xml:space="preserve">on free face to face or online courses </w:t>
      </w:r>
      <w:r w:rsidRPr="00710283">
        <w:rPr>
          <w:rFonts w:ascii="ITC Avant Garde Std Bk" w:hAnsi="ITC Avant Garde Std Bk"/>
        </w:rPr>
        <w:t xml:space="preserve">see </w:t>
      </w:r>
      <w:hyperlink w:history="1" r:id="rId103">
        <w:r w:rsidRPr="00710283" w:rsidR="008B2AFD">
          <w:rPr>
            <w:rStyle w:val="Hyperlink"/>
            <w:rFonts w:ascii="ITC Avant Garde Std Bk" w:hAnsi="ITC Avant Garde Std Bk"/>
            <w:b/>
          </w:rPr>
          <w:t>https://www.wakefieldscp.org.uk/education/training-</w:t>
        </w:r>
        <w:r w:rsidRPr="00710283" w:rsidR="008C6B36">
          <w:rPr>
            <w:rStyle w:val="Hyperlink"/>
            <w:rFonts w:ascii="ITC Avant Garde Std Bk" w:hAnsi="ITC Avant Garde Std Bk"/>
            <w:b/>
          </w:rPr>
          <w:t>college</w:t>
        </w:r>
        <w:r w:rsidRPr="00710283" w:rsidR="008B2AFD">
          <w:rPr>
            <w:rStyle w:val="Hyperlink"/>
            <w:rFonts w:ascii="ITC Avant Garde Std Bk" w:hAnsi="ITC Avant Garde Std Bk"/>
            <w:b/>
          </w:rPr>
          <w:t>s-colleges/</w:t>
        </w:r>
      </w:hyperlink>
    </w:p>
    <w:p w:rsidRPr="00710283" w:rsidR="009F55D3" w:rsidP="00710283" w:rsidRDefault="009F55D3" w14:paraId="02D5B860" w14:textId="77777777">
      <w:pPr>
        <w:pStyle w:val="CM158"/>
        <w:jc w:val="both"/>
        <w:rPr>
          <w:rFonts w:ascii="ITC Avant Garde Std Bk" w:hAnsi="ITC Avant Garde Std Bk"/>
        </w:rPr>
      </w:pPr>
    </w:p>
    <w:p w:rsidRPr="00710283" w:rsidR="009F55D3" w:rsidP="00710283" w:rsidRDefault="009F55D3" w14:paraId="5C0EE668" w14:textId="77777777">
      <w:pPr>
        <w:pStyle w:val="CM158"/>
        <w:jc w:val="both"/>
        <w:rPr>
          <w:rFonts w:ascii="ITC Avant Garde Std Bk" w:hAnsi="ITC Avant Garde Std Bk"/>
          <w:color w:val="000000"/>
        </w:rPr>
      </w:pPr>
      <w:r w:rsidRPr="00710283">
        <w:rPr>
          <w:rFonts w:ascii="ITC Avant Garde Std Bk" w:hAnsi="ITC Avant Garde Std Bk"/>
          <w:color w:val="000000"/>
        </w:rPr>
        <w:t xml:space="preserve">Governors will receive strategic governor safeguarding training. </w:t>
      </w:r>
    </w:p>
    <w:p w:rsidRPr="00710283" w:rsidR="007D6BAF" w:rsidP="00710283" w:rsidRDefault="007D6BAF" w14:paraId="42AA1214" w14:textId="77777777">
      <w:pPr>
        <w:pStyle w:val="Default"/>
        <w:jc w:val="both"/>
        <w:rPr>
          <w:rFonts w:ascii="ITC Avant Garde Std Bk" w:hAnsi="ITC Avant Garde Std Bk"/>
        </w:rPr>
      </w:pPr>
    </w:p>
    <w:p w:rsidRPr="00710283" w:rsidR="00377492" w:rsidP="00710283" w:rsidRDefault="00FF1A1F" w14:paraId="11846222" w14:textId="2E954954">
      <w:pPr>
        <w:pStyle w:val="Default"/>
        <w:jc w:val="both"/>
        <w:rPr>
          <w:rFonts w:ascii="ITC Avant Garde Std Bk" w:hAnsi="ITC Avant Garde Std Bk"/>
        </w:rPr>
      </w:pPr>
      <w:r>
        <w:rPr>
          <w:rFonts w:ascii="ITC Avant Garde Std Bk" w:hAnsi="ITC Avant Garde Std Bk"/>
        </w:rPr>
        <w:t xml:space="preserve">The </w:t>
      </w:r>
      <w:r w:rsidRPr="00710283" w:rsidR="008C6B36">
        <w:rPr>
          <w:rFonts w:ascii="ITC Avant Garde Std Bk" w:hAnsi="ITC Avant Garde Std Bk"/>
        </w:rPr>
        <w:t>Principal</w:t>
      </w:r>
      <w:r w:rsidRPr="00710283" w:rsidR="00377492">
        <w:rPr>
          <w:rFonts w:ascii="ITC Avant Garde Std Bk" w:hAnsi="ITC Avant Garde Std Bk"/>
        </w:rPr>
        <w:t xml:space="preserve"> and Chair of Governo</w:t>
      </w:r>
      <w:r>
        <w:rPr>
          <w:rFonts w:ascii="ITC Avant Garde Std Bk" w:hAnsi="ITC Avant Garde Std Bk"/>
        </w:rPr>
        <w:t>rs are encouraged to undertake Managing Allegations A</w:t>
      </w:r>
      <w:r w:rsidRPr="00710283" w:rsidR="00377492">
        <w:rPr>
          <w:rFonts w:ascii="ITC Avant Garde Std Bk" w:hAnsi="ITC Avant Garde Std Bk"/>
        </w:rPr>
        <w:t xml:space="preserve">gainst </w:t>
      </w:r>
      <w:r>
        <w:rPr>
          <w:rFonts w:ascii="ITC Avant Garde Std Bk" w:hAnsi="ITC Avant Garde Std Bk"/>
        </w:rPr>
        <w:t>S</w:t>
      </w:r>
      <w:r w:rsidRPr="00710283" w:rsidR="00377492">
        <w:rPr>
          <w:rFonts w:ascii="ITC Avant Garde Std Bk" w:hAnsi="ITC Avant Garde Std Bk"/>
        </w:rPr>
        <w:t>taff training.</w:t>
      </w:r>
    </w:p>
    <w:p w:rsidRPr="00710283" w:rsidR="009F55D3" w:rsidP="00710283" w:rsidRDefault="009F55D3" w14:paraId="1EB5762A" w14:textId="77777777">
      <w:pPr>
        <w:pStyle w:val="Default"/>
        <w:jc w:val="both"/>
        <w:rPr>
          <w:rFonts w:ascii="ITC Avant Garde Std Bk" w:hAnsi="ITC Avant Garde Std Bk"/>
        </w:rPr>
      </w:pPr>
    </w:p>
    <w:p w:rsidRPr="00710283" w:rsidR="009F55D3" w:rsidP="00710283" w:rsidRDefault="009F55D3" w14:paraId="3282EB7F" w14:textId="77777777">
      <w:pPr>
        <w:pStyle w:val="Default"/>
        <w:jc w:val="both"/>
        <w:rPr>
          <w:rFonts w:ascii="ITC Avant Garde Std Bk" w:hAnsi="ITC Avant Garde Std Bk"/>
        </w:rPr>
      </w:pPr>
      <w:r w:rsidRPr="00710283">
        <w:rPr>
          <w:rFonts w:ascii="ITC Avant Garde Std Bk" w:hAnsi="ITC Avant Garde Std Bk"/>
        </w:rPr>
        <w:t>All training will be recorded</w:t>
      </w:r>
      <w:r w:rsidRPr="00710283" w:rsidR="00A55C6C">
        <w:rPr>
          <w:rFonts w:ascii="ITC Avant Garde Std Bk" w:hAnsi="ITC Avant Garde Std Bk"/>
        </w:rPr>
        <w:t>, including sign in sheets,</w:t>
      </w:r>
      <w:r w:rsidRPr="00710283">
        <w:rPr>
          <w:rFonts w:ascii="ITC Avant Garde Std Bk" w:hAnsi="ITC Avant Garde Std Bk"/>
        </w:rPr>
        <w:t xml:space="preserve"> and monitored to flag in advance when updates are required.</w:t>
      </w:r>
      <w:r w:rsidRPr="00710283" w:rsidR="00155C7D">
        <w:rPr>
          <w:rFonts w:ascii="ITC Avant Garde Std Bk" w:hAnsi="ITC Avant Garde Std Bk"/>
        </w:rPr>
        <w:t xml:space="preserve"> Any training done by third party or independent providers must </w:t>
      </w:r>
      <w:r w:rsidRPr="00710283" w:rsidR="006656D3">
        <w:rPr>
          <w:rFonts w:ascii="ITC Avant Garde Std Bk" w:hAnsi="ITC Avant Garde Std Bk"/>
        </w:rPr>
        <w:t>reflect local protocols and training</w:t>
      </w:r>
      <w:r w:rsidRPr="00710283" w:rsidR="00155C7D">
        <w:rPr>
          <w:rFonts w:ascii="ITC Avant Garde Std Bk" w:hAnsi="ITC Avant Garde Std Bk"/>
        </w:rPr>
        <w:t xml:space="preserve"> minimum standards.</w:t>
      </w:r>
    </w:p>
    <w:p w:rsidRPr="00710283" w:rsidR="00D43A3A" w:rsidP="00710283" w:rsidRDefault="00D43A3A" w14:paraId="6391307D" w14:textId="77777777">
      <w:pPr>
        <w:pStyle w:val="CM158"/>
        <w:jc w:val="both"/>
        <w:rPr>
          <w:rFonts w:ascii="ITC Avant Garde Std Bk" w:hAnsi="ITC Avant Garde Std Bk"/>
        </w:rPr>
      </w:pPr>
    </w:p>
    <w:p w:rsidRPr="00710283" w:rsidR="0039074B" w:rsidP="00710283" w:rsidRDefault="00FB13EF" w14:paraId="53FE24F1" w14:textId="77777777">
      <w:pPr>
        <w:pStyle w:val="CM158"/>
        <w:jc w:val="both"/>
        <w:rPr>
          <w:rFonts w:ascii="ITC Avant Garde Std Bk" w:hAnsi="ITC Avant Garde Std Bk"/>
          <w:color w:val="000000"/>
        </w:rPr>
      </w:pPr>
      <w:r w:rsidRPr="00710283">
        <w:rPr>
          <w:rFonts w:ascii="ITC Avant Garde Std Bk" w:hAnsi="ITC Avant Garde Std Bk"/>
        </w:rPr>
        <w:t xml:space="preserve">The booklet ‘What to do if you’re worried a child is being abused’ 2015 </w:t>
      </w:r>
      <w:r w:rsidRPr="00710283" w:rsidR="00CB4C06">
        <w:rPr>
          <w:rFonts w:ascii="ITC Avant Garde Std Bk" w:hAnsi="ITC Avant Garde Std Bk"/>
        </w:rPr>
        <w:t xml:space="preserve">and Part One </w:t>
      </w:r>
      <w:r w:rsidRPr="00710283" w:rsidR="00B82FD0">
        <w:rPr>
          <w:rFonts w:ascii="ITC Avant Garde Std Bk" w:hAnsi="ITC Avant Garde Std Bk"/>
        </w:rPr>
        <w:t xml:space="preserve">&amp; Annex A </w:t>
      </w:r>
      <w:r w:rsidRPr="00710283" w:rsidR="00CB4C06">
        <w:rPr>
          <w:rFonts w:ascii="ITC Avant Garde Std Bk" w:hAnsi="ITC Avant Garde Std Bk"/>
        </w:rPr>
        <w:t>of Keeping</w:t>
      </w:r>
      <w:r w:rsidRPr="00710283" w:rsidR="00B82FD0">
        <w:rPr>
          <w:rFonts w:ascii="ITC Avant Garde Std Bk" w:hAnsi="ITC Avant Garde Std Bk"/>
        </w:rPr>
        <w:t xml:space="preserve"> Children Safe in Education</w:t>
      </w:r>
      <w:r w:rsidRPr="00710283" w:rsidR="00CB4C06">
        <w:rPr>
          <w:rFonts w:ascii="ITC Avant Garde Std Bk" w:hAnsi="ITC Avant Garde Std Bk"/>
        </w:rPr>
        <w:t xml:space="preserve"> </w:t>
      </w:r>
      <w:r w:rsidRPr="00710283" w:rsidR="00D467BA">
        <w:rPr>
          <w:rFonts w:ascii="ITC Avant Garde Std Bk" w:hAnsi="ITC Avant Garde Std Bk"/>
        </w:rPr>
        <w:t>is available to all staff in the ‘key policy reading’ file in the admin office or on MyDay.</w:t>
      </w:r>
      <w:r w:rsidRPr="00710283">
        <w:rPr>
          <w:rFonts w:ascii="ITC Avant Garde Std Bk" w:hAnsi="ITC Avant Garde Std Bk"/>
          <w:color w:val="FF0000"/>
        </w:rPr>
        <w:t xml:space="preserve"> </w:t>
      </w:r>
    </w:p>
    <w:p w:rsidRPr="00710283" w:rsidR="001A6D61" w:rsidP="00710283" w:rsidRDefault="001A6D61" w14:paraId="57DC2337" w14:textId="77777777">
      <w:pPr>
        <w:pStyle w:val="Default"/>
        <w:jc w:val="both"/>
        <w:rPr>
          <w:rFonts w:ascii="ITC Avant Garde Std Bk" w:hAnsi="ITC Avant Garde Std Bk"/>
        </w:rPr>
      </w:pPr>
    </w:p>
    <w:p w:rsidRPr="00710283" w:rsidR="00D43A3A" w:rsidP="00710283" w:rsidRDefault="008D20AC" w14:paraId="333FE3E0" w14:textId="33C38AA2">
      <w:pPr>
        <w:pStyle w:val="CM158"/>
        <w:jc w:val="both"/>
        <w:rPr>
          <w:rFonts w:ascii="ITC Avant Garde Std Bk" w:hAnsi="ITC Avant Garde Std Bk"/>
        </w:rPr>
      </w:pPr>
      <w:r w:rsidRPr="00710283">
        <w:rPr>
          <w:rFonts w:ascii="ITC Avant Garde Std Bk" w:hAnsi="ITC Avant Garde Std Bk"/>
        </w:rPr>
        <w:t xml:space="preserve">New staff and governors will receive </w:t>
      </w:r>
      <w:r w:rsidRPr="00710283" w:rsidR="009F55D3">
        <w:rPr>
          <w:rFonts w:ascii="ITC Avant Garde Std Bk" w:hAnsi="ITC Avant Garde Std Bk"/>
        </w:rPr>
        <w:t>an</w:t>
      </w:r>
      <w:r w:rsidRPr="00710283">
        <w:rPr>
          <w:rFonts w:ascii="ITC Avant Garde Std Bk" w:hAnsi="ITC Avant Garde Std Bk"/>
        </w:rPr>
        <w:t xml:space="preserve"> induction</w:t>
      </w:r>
      <w:r w:rsidRPr="00710283" w:rsidR="00896FA5">
        <w:rPr>
          <w:rFonts w:ascii="ITC Avant Garde Std Bk" w:hAnsi="ITC Avant Garde Std Bk"/>
        </w:rPr>
        <w:t xml:space="preserve"> </w:t>
      </w:r>
      <w:r w:rsidRPr="00710283" w:rsidR="009F55D3">
        <w:rPr>
          <w:rFonts w:ascii="ITC Avant Garde Std Bk" w:hAnsi="ITC Avant Garde Std Bk"/>
        </w:rPr>
        <w:t xml:space="preserve">in safeguarding </w:t>
      </w:r>
      <w:r w:rsidRPr="00710283" w:rsidR="00896FA5">
        <w:rPr>
          <w:rFonts w:ascii="ITC Avant Garde Std Bk" w:hAnsi="ITC Avant Garde Std Bk"/>
        </w:rPr>
        <w:t xml:space="preserve">which includes the </w:t>
      </w:r>
      <w:r w:rsidRPr="00710283" w:rsidR="008C6B36">
        <w:rPr>
          <w:rFonts w:ascii="ITC Avant Garde Std Bk" w:hAnsi="ITC Avant Garde Std Bk"/>
        </w:rPr>
        <w:t>college</w:t>
      </w:r>
      <w:r w:rsidRPr="00710283" w:rsidR="00896FA5">
        <w:rPr>
          <w:rFonts w:ascii="ITC Avant Garde Std Bk" w:hAnsi="ITC Avant Garde Std Bk"/>
        </w:rPr>
        <w:t xml:space="preserve">’s child protection policy, </w:t>
      </w:r>
      <w:r w:rsidRPr="00710283" w:rsidR="00D509D9">
        <w:rPr>
          <w:rFonts w:ascii="ITC Avant Garde Std Bk" w:hAnsi="ITC Avant Garde Std Bk"/>
        </w:rPr>
        <w:t>details of</w:t>
      </w:r>
      <w:r w:rsidRPr="00710283" w:rsidR="009F55D3">
        <w:rPr>
          <w:rFonts w:ascii="ITC Avant Garde Std Bk" w:hAnsi="ITC Avant Garde Std Bk"/>
        </w:rPr>
        <w:t xml:space="preserve"> the DSL</w:t>
      </w:r>
      <w:r w:rsidRPr="00710283" w:rsidR="00377492">
        <w:rPr>
          <w:rFonts w:ascii="ITC Avant Garde Std Bk" w:hAnsi="ITC Avant Garde Std Bk"/>
        </w:rPr>
        <w:t>s</w:t>
      </w:r>
      <w:r w:rsidRPr="00710283" w:rsidR="009F55D3">
        <w:rPr>
          <w:rFonts w:ascii="ITC Avant Garde Std Bk" w:hAnsi="ITC Avant Garde Std Bk"/>
        </w:rPr>
        <w:t xml:space="preserve">, </w:t>
      </w:r>
      <w:r w:rsidRPr="00710283" w:rsidR="00896FA5">
        <w:rPr>
          <w:rFonts w:ascii="ITC Avant Garde Std Bk" w:hAnsi="ITC Avant Garde Std Bk"/>
        </w:rPr>
        <w:t>reporting and recording arrangements</w:t>
      </w:r>
      <w:r w:rsidRPr="00710283" w:rsidR="009F55D3">
        <w:rPr>
          <w:rFonts w:ascii="ITC Avant Garde Std Bk" w:hAnsi="ITC Avant Garde Std Bk"/>
        </w:rPr>
        <w:t xml:space="preserve"> specific to the </w:t>
      </w:r>
      <w:r w:rsidRPr="00710283" w:rsidR="008C6B36">
        <w:rPr>
          <w:rFonts w:ascii="ITC Avant Garde Std Bk" w:hAnsi="ITC Avant Garde Std Bk"/>
        </w:rPr>
        <w:t>college</w:t>
      </w:r>
      <w:r w:rsidRPr="00710283" w:rsidR="00FB13EF">
        <w:rPr>
          <w:rFonts w:ascii="ITC Avant Garde Std Bk" w:hAnsi="ITC Avant Garde Std Bk"/>
        </w:rPr>
        <w:t xml:space="preserve">, </w:t>
      </w:r>
      <w:r w:rsidRPr="00710283" w:rsidR="009F55D3">
        <w:rPr>
          <w:rFonts w:ascii="ITC Avant Garde Std Bk" w:hAnsi="ITC Avant Garde Std Bk"/>
        </w:rPr>
        <w:t xml:space="preserve">dates of their last training, </w:t>
      </w:r>
      <w:r w:rsidRPr="00710283" w:rsidR="00B82FD0">
        <w:rPr>
          <w:rFonts w:ascii="ITC Avant Garde Std Bk" w:hAnsi="ITC Avant Garde Std Bk"/>
        </w:rPr>
        <w:t xml:space="preserve">the staff code of conduct, CME and behaviour policy </w:t>
      </w:r>
      <w:r w:rsidRPr="00710283" w:rsidR="00896FA5">
        <w:rPr>
          <w:rFonts w:ascii="ITC Avant Garde Std Bk" w:hAnsi="ITC Avant Garde Std Bk"/>
        </w:rPr>
        <w:t>and</w:t>
      </w:r>
      <w:r w:rsidRPr="00710283" w:rsidR="009F55D3">
        <w:rPr>
          <w:rFonts w:ascii="ITC Avant Garde Std Bk" w:hAnsi="ITC Avant Garde Std Bk"/>
        </w:rPr>
        <w:t xml:space="preserve"> the whistleblowing policy</w:t>
      </w:r>
      <w:r w:rsidRPr="00710283">
        <w:rPr>
          <w:rFonts w:ascii="ITC Avant Garde Std Bk" w:hAnsi="ITC Avant Garde Std Bk"/>
        </w:rPr>
        <w:t xml:space="preserve">. </w:t>
      </w:r>
      <w:r w:rsidRPr="00710283" w:rsidR="003D5162">
        <w:rPr>
          <w:rFonts w:ascii="ITC Avant Garde Std Bk" w:hAnsi="ITC Avant Garde Std Bk"/>
          <w:b/>
          <w:u w:val="single"/>
        </w:rPr>
        <w:t>Staff will sign to say they have received this and understood.</w:t>
      </w:r>
    </w:p>
    <w:p w:rsidRPr="00710283" w:rsidR="00D43A3A" w:rsidP="00710283" w:rsidRDefault="00D43A3A" w14:paraId="3515DB9F" w14:textId="77777777">
      <w:pPr>
        <w:pStyle w:val="CM158"/>
        <w:jc w:val="both"/>
        <w:rPr>
          <w:rFonts w:ascii="ITC Avant Garde Std Bk" w:hAnsi="ITC Avant Garde Std Bk"/>
        </w:rPr>
      </w:pPr>
    </w:p>
    <w:p w:rsidRPr="00710283" w:rsidR="008D20AC" w:rsidP="00710283" w:rsidRDefault="008D20AC" w14:paraId="22973509" w14:textId="77777777">
      <w:pPr>
        <w:pStyle w:val="CM148"/>
        <w:jc w:val="both"/>
        <w:rPr>
          <w:rFonts w:ascii="ITC Avant Garde Std Bk" w:hAnsi="ITC Avant Garde Std Bk"/>
          <w:color w:val="000000"/>
        </w:rPr>
      </w:pPr>
      <w:r w:rsidRPr="00710283">
        <w:rPr>
          <w:rFonts w:ascii="ITC Avant Garde Std Bk" w:hAnsi="ITC Avant Garde Std Bk"/>
        </w:rPr>
        <w:t>Suppl</w:t>
      </w:r>
      <w:r w:rsidRPr="00710283" w:rsidR="00377492">
        <w:rPr>
          <w:rFonts w:ascii="ITC Avant Garde Std Bk" w:hAnsi="ITC Avant Garde Std Bk"/>
        </w:rPr>
        <w:t>y staff and other visitors in contact with students</w:t>
      </w:r>
      <w:r w:rsidRPr="00710283">
        <w:rPr>
          <w:rFonts w:ascii="ITC Avant Garde Std Bk" w:hAnsi="ITC Avant Garde Std Bk"/>
        </w:rPr>
        <w:t xml:space="preserve"> will be given the </w:t>
      </w:r>
      <w:r w:rsidRPr="00710283" w:rsidR="00D467BA">
        <w:rPr>
          <w:rFonts w:ascii="ITC Avant Garde Std Bk" w:hAnsi="ITC Avant Garde Std Bk"/>
        </w:rPr>
        <w:t>college’</w:t>
      </w:r>
      <w:r w:rsidRPr="00710283">
        <w:rPr>
          <w:rFonts w:ascii="ITC Avant Garde Std Bk" w:hAnsi="ITC Avant Garde Std Bk"/>
        </w:rPr>
        <w:t xml:space="preserve">s </w:t>
      </w:r>
      <w:r w:rsidRPr="00710283" w:rsidR="00377492">
        <w:rPr>
          <w:rFonts w:ascii="ITC Avant Garde Std Bk" w:hAnsi="ITC Avant Garde Std Bk"/>
          <w:color w:val="000000"/>
        </w:rPr>
        <w:t>Visitor</w:t>
      </w:r>
      <w:r w:rsidRPr="00710283">
        <w:rPr>
          <w:rFonts w:ascii="ITC Avant Garde Std Bk" w:hAnsi="ITC Avant Garde Std Bk"/>
          <w:color w:val="000000"/>
        </w:rPr>
        <w:t xml:space="preserve"> Leaflet</w:t>
      </w:r>
      <w:r w:rsidRPr="00710283" w:rsidR="00FB13EF">
        <w:rPr>
          <w:rFonts w:ascii="ITC Avant Garde Std Bk" w:hAnsi="ITC Avant Garde Std Bk"/>
          <w:color w:val="FF0000"/>
        </w:rPr>
        <w:t xml:space="preserve"> </w:t>
      </w:r>
      <w:r w:rsidRPr="00710283" w:rsidR="00FB13EF">
        <w:rPr>
          <w:rFonts w:ascii="ITC Avant Garde Std Bk" w:hAnsi="ITC Avant Garde Std Bk"/>
          <w:color w:val="000000"/>
        </w:rPr>
        <w:t>wi</w:t>
      </w:r>
      <w:r w:rsidRPr="00710283" w:rsidR="00D467BA">
        <w:rPr>
          <w:rFonts w:ascii="ITC Avant Garde Std Bk" w:hAnsi="ITC Avant Garde Std Bk"/>
          <w:color w:val="000000"/>
        </w:rPr>
        <w:t xml:space="preserve">th a brief summary of the above. However, due to COVID-19 measures we are currently not accepting visitors. </w:t>
      </w:r>
    </w:p>
    <w:p w:rsidR="00D43A3A" w:rsidP="00710283" w:rsidRDefault="00D43A3A" w14:paraId="1DDA5EAE" w14:textId="3C3B9898">
      <w:pPr>
        <w:pStyle w:val="Default"/>
        <w:jc w:val="both"/>
        <w:rPr>
          <w:rFonts w:ascii="ITC Avant Garde Std Bk" w:hAnsi="ITC Avant Garde Std Bk"/>
        </w:rPr>
      </w:pPr>
    </w:p>
    <w:p w:rsidR="001A4DE9" w:rsidP="00710283" w:rsidRDefault="001A4DE9" w14:paraId="5559D4F0" w14:textId="3D35228E">
      <w:pPr>
        <w:pStyle w:val="Default"/>
        <w:jc w:val="both"/>
        <w:rPr>
          <w:rFonts w:ascii="ITC Avant Garde Std Bk" w:hAnsi="ITC Avant Garde Std Bk"/>
        </w:rPr>
      </w:pPr>
    </w:p>
    <w:p w:rsidRPr="00710283" w:rsidR="001A4DE9" w:rsidP="00710283" w:rsidRDefault="001A4DE9" w14:paraId="3A7B695E" w14:textId="77777777">
      <w:pPr>
        <w:pStyle w:val="Default"/>
        <w:jc w:val="both"/>
        <w:rPr>
          <w:rFonts w:ascii="ITC Avant Garde Std Bk" w:hAnsi="ITC Avant Garde Std Bk"/>
        </w:rPr>
      </w:pPr>
    </w:p>
    <w:p w:rsidRPr="00710283" w:rsidR="001A6D61" w:rsidP="00710283" w:rsidRDefault="001A6D61" w14:paraId="5D6F0CD4" w14:textId="77777777">
      <w:pPr>
        <w:pStyle w:val="Default"/>
        <w:jc w:val="both"/>
        <w:rPr>
          <w:rFonts w:ascii="ITC Avant Garde Std Bk" w:hAnsi="ITC Avant Garde Std Bk"/>
        </w:rPr>
      </w:pPr>
    </w:p>
    <w:p w:rsidRPr="001A4DE9" w:rsidR="008D20AC" w:rsidP="002F6B2B" w:rsidRDefault="00BB5CB0" w14:paraId="084C1622" w14:textId="77777777">
      <w:pPr>
        <w:pStyle w:val="Default"/>
        <w:numPr>
          <w:ilvl w:val="0"/>
          <w:numId w:val="3"/>
        </w:numPr>
        <w:jc w:val="both"/>
        <w:rPr>
          <w:rFonts w:ascii="ITC Avant Garde Std Bk" w:hAnsi="ITC Avant Garde Std Bk"/>
          <w:color w:val="auto"/>
          <w:sz w:val="28"/>
        </w:rPr>
      </w:pPr>
      <w:r w:rsidRPr="001A4DE9">
        <w:rPr>
          <w:rFonts w:ascii="ITC Avant Garde Std Bk" w:hAnsi="ITC Avant Garde Std Bk"/>
          <w:b/>
          <w:bCs/>
          <w:color w:val="auto"/>
          <w:sz w:val="28"/>
        </w:rPr>
        <w:t>Safer R</w:t>
      </w:r>
      <w:r w:rsidRPr="001A4DE9" w:rsidR="008D20AC">
        <w:rPr>
          <w:rFonts w:ascii="ITC Avant Garde Std Bk" w:hAnsi="ITC Avant Garde Std Bk"/>
          <w:b/>
          <w:bCs/>
          <w:color w:val="auto"/>
          <w:sz w:val="28"/>
        </w:rPr>
        <w:t xml:space="preserve">ecruitment </w:t>
      </w:r>
    </w:p>
    <w:p w:rsidRPr="00710283" w:rsidR="001A6D61" w:rsidP="00710283" w:rsidRDefault="001A6D61" w14:paraId="69F9C627" w14:textId="77777777">
      <w:pPr>
        <w:pStyle w:val="CM4"/>
        <w:spacing w:line="240" w:lineRule="auto"/>
        <w:ind w:right="117"/>
        <w:jc w:val="both"/>
        <w:rPr>
          <w:rFonts w:ascii="ITC Avant Garde Std Bk" w:hAnsi="ITC Avant Garde Std Bk"/>
        </w:rPr>
      </w:pPr>
    </w:p>
    <w:p w:rsidRPr="00710283" w:rsidR="008D20AC" w:rsidP="00710283" w:rsidRDefault="008D20AC" w14:paraId="2E33C207" w14:textId="77777777">
      <w:pPr>
        <w:pStyle w:val="CM4"/>
        <w:spacing w:line="240" w:lineRule="auto"/>
        <w:ind w:right="117"/>
        <w:jc w:val="both"/>
        <w:rPr>
          <w:rFonts w:ascii="ITC Avant Garde Std Bk" w:hAnsi="ITC Avant Garde Std Bk"/>
        </w:rPr>
      </w:pPr>
      <w:r w:rsidRPr="00710283">
        <w:rPr>
          <w:rFonts w:ascii="ITC Avant Garde Std Bk" w:hAnsi="ITC Avant Garde Std Bk"/>
        </w:rPr>
        <w:t xml:space="preserve">Our </w:t>
      </w:r>
      <w:r w:rsidRPr="00710283" w:rsidR="008C6B36">
        <w:rPr>
          <w:rFonts w:ascii="ITC Avant Garde Std Bk" w:hAnsi="ITC Avant Garde Std Bk"/>
        </w:rPr>
        <w:t>college</w:t>
      </w:r>
      <w:r w:rsidRPr="00710283">
        <w:rPr>
          <w:rFonts w:ascii="ITC Avant Garde Std Bk" w:hAnsi="ITC Avant Garde Std Bk"/>
        </w:rPr>
        <w:t xml:space="preserve"> endeavours to ensure that we do our utmost to employ ‘safe’ </w:t>
      </w:r>
      <w:r w:rsidRPr="00710283">
        <w:rPr>
          <w:rFonts w:ascii="ITC Avant Garde Std Bk" w:hAnsi="ITC Avant Garde Std Bk"/>
          <w:color w:val="000000"/>
        </w:rPr>
        <w:t xml:space="preserve">staff by following the guidance in </w:t>
      </w:r>
      <w:r w:rsidRPr="00710283" w:rsidR="00896FA5">
        <w:rPr>
          <w:rFonts w:ascii="ITC Avant Garde Std Bk" w:hAnsi="ITC Avant Garde Std Bk"/>
          <w:iCs/>
          <w:color w:val="000000"/>
        </w:rPr>
        <w:t xml:space="preserve">Keeping </w:t>
      </w:r>
      <w:r w:rsidRPr="00710283" w:rsidR="003143AD">
        <w:rPr>
          <w:rFonts w:ascii="ITC Avant Garde Std Bk" w:hAnsi="ITC Avant Garde Std Bk"/>
          <w:iCs/>
          <w:color w:val="000000"/>
        </w:rPr>
        <w:t>Children</w:t>
      </w:r>
      <w:r w:rsidRPr="00710283" w:rsidR="00896FA5">
        <w:rPr>
          <w:rFonts w:ascii="ITC Avant Garde Std Bk" w:hAnsi="ITC Avant Garde Std Bk"/>
          <w:iCs/>
          <w:color w:val="000000"/>
        </w:rPr>
        <w:t xml:space="preserve"> Safe in</w:t>
      </w:r>
      <w:r w:rsidRPr="00710283">
        <w:rPr>
          <w:rFonts w:ascii="ITC Avant Garde Std Bk" w:hAnsi="ITC Avant Garde Std Bk"/>
          <w:iCs/>
          <w:color w:val="000000"/>
        </w:rPr>
        <w:t xml:space="preserve"> Education</w:t>
      </w:r>
      <w:r w:rsidRPr="00710283" w:rsidR="007747E6">
        <w:rPr>
          <w:rFonts w:ascii="ITC Avant Garde Std Bk" w:hAnsi="ITC Avant Garde Std Bk"/>
          <w:color w:val="000000"/>
        </w:rPr>
        <w:t xml:space="preserve"> together with WSCP</w:t>
      </w:r>
      <w:r w:rsidRPr="00710283">
        <w:rPr>
          <w:rFonts w:ascii="ITC Avant Garde Std Bk" w:hAnsi="ITC Avant Garde Std Bk"/>
          <w:color w:val="000000"/>
        </w:rPr>
        <w:t xml:space="preserve"> and the</w:t>
      </w:r>
      <w:r w:rsidRPr="00710283">
        <w:rPr>
          <w:rFonts w:ascii="ITC Avant Garde Std Bk" w:hAnsi="ITC Avant Garde Std Bk"/>
        </w:rPr>
        <w:t xml:space="preserve"> </w:t>
      </w:r>
      <w:r w:rsidRPr="00710283" w:rsidR="008C6B36">
        <w:rPr>
          <w:rFonts w:ascii="ITC Avant Garde Std Bk" w:hAnsi="ITC Avant Garde Std Bk"/>
        </w:rPr>
        <w:t>college</w:t>
      </w:r>
      <w:r w:rsidRPr="00710283" w:rsidR="008E5046">
        <w:rPr>
          <w:rFonts w:ascii="ITC Avant Garde Std Bk" w:hAnsi="ITC Avant Garde Std Bk"/>
        </w:rPr>
        <w:t>’s individual procedures</w:t>
      </w:r>
      <w:r w:rsidRPr="00710283" w:rsidR="003D5162">
        <w:rPr>
          <w:rFonts w:ascii="ITC Avant Garde Std Bk" w:hAnsi="ITC Avant Garde Std Bk"/>
        </w:rPr>
        <w:t>.</w:t>
      </w:r>
    </w:p>
    <w:p w:rsidRPr="00710283" w:rsidR="00946680" w:rsidP="00710283" w:rsidRDefault="00946680" w14:paraId="12A743B0" w14:textId="77777777">
      <w:pPr>
        <w:pStyle w:val="Default"/>
        <w:jc w:val="both"/>
        <w:rPr>
          <w:rFonts w:ascii="ITC Avant Garde Std Bk" w:hAnsi="ITC Avant Garde Std Bk"/>
        </w:rPr>
      </w:pPr>
    </w:p>
    <w:p w:rsidRPr="00710283" w:rsidR="00946680" w:rsidP="00710283" w:rsidRDefault="00946680" w14:paraId="35DC72CE" w14:textId="77777777">
      <w:pPr>
        <w:pStyle w:val="Default"/>
        <w:jc w:val="both"/>
        <w:rPr>
          <w:rFonts w:ascii="ITC Avant Garde Std Bk" w:hAnsi="ITC Avant Garde Std Bk"/>
        </w:rPr>
      </w:pPr>
      <w:r w:rsidRPr="00710283">
        <w:rPr>
          <w:rFonts w:ascii="ITC Avant Garde Std Bk" w:hAnsi="ITC Avant Garde Std Bk"/>
        </w:rPr>
        <w:t xml:space="preserve">Recruitment, selection and </w:t>
      </w:r>
      <w:r w:rsidRPr="00710283" w:rsidR="000D7150">
        <w:rPr>
          <w:rFonts w:ascii="ITC Avant Garde Std Bk" w:hAnsi="ITC Avant Garde Std Bk"/>
        </w:rPr>
        <w:t>pre-employment</w:t>
      </w:r>
      <w:r w:rsidRPr="00710283">
        <w:rPr>
          <w:rFonts w:ascii="ITC Avant Garde Std Bk" w:hAnsi="ITC Avant Garde Std Bk"/>
        </w:rPr>
        <w:t xml:space="preserve"> vetting is carried out in accordance with Keeping</w:t>
      </w:r>
      <w:r w:rsidRPr="00710283" w:rsidR="00B82FD0">
        <w:rPr>
          <w:rFonts w:ascii="ITC Avant Garde Std Bk" w:hAnsi="ITC Avant Garde Std Bk"/>
        </w:rPr>
        <w:t xml:space="preserve"> Children Safe in Education</w:t>
      </w:r>
      <w:r w:rsidRPr="00710283" w:rsidR="002A75F0">
        <w:rPr>
          <w:rFonts w:ascii="ITC Avant Garde Std Bk" w:hAnsi="ITC Avant Garde Std Bk"/>
        </w:rPr>
        <w:t xml:space="preserve"> - flowchart in Chapter 3.  </w:t>
      </w:r>
      <w:r w:rsidRPr="00710283" w:rsidR="00FF3217">
        <w:rPr>
          <w:rFonts w:ascii="ITC Avant Garde Std Bk" w:hAnsi="ITC Avant Garde Std Bk"/>
        </w:rPr>
        <w:t>Including;</w:t>
      </w:r>
    </w:p>
    <w:p w:rsidRPr="00710283" w:rsidR="00A019FF" w:rsidP="00710283" w:rsidRDefault="00A019FF" w14:paraId="652D27B1" w14:textId="77777777">
      <w:pPr>
        <w:pStyle w:val="Default"/>
        <w:jc w:val="both"/>
        <w:rPr>
          <w:rFonts w:ascii="ITC Avant Garde Std Bk" w:hAnsi="ITC Avant Garde Std Bk"/>
        </w:rPr>
      </w:pPr>
    </w:p>
    <w:p w:rsidRPr="00710283" w:rsidR="00FF3217" w:rsidP="00FF1A1F" w:rsidRDefault="00FF3217" w14:paraId="1058AFDC" w14:textId="77777777">
      <w:pPr>
        <w:pStyle w:val="Default"/>
        <w:numPr>
          <w:ilvl w:val="0"/>
          <w:numId w:val="46"/>
        </w:numPr>
        <w:jc w:val="both"/>
        <w:rPr>
          <w:rFonts w:ascii="ITC Avant Garde Std Bk" w:hAnsi="ITC Avant Garde Std Bk"/>
        </w:rPr>
      </w:pPr>
      <w:r w:rsidRPr="00710283">
        <w:rPr>
          <w:rFonts w:ascii="ITC Avant Garde Std Bk" w:hAnsi="ITC Avant Garde Std Bk"/>
        </w:rPr>
        <w:t>Verifying identity</w:t>
      </w:r>
    </w:p>
    <w:p w:rsidRPr="00710283" w:rsidR="00FF3217" w:rsidP="00FF1A1F" w:rsidRDefault="00FF3217" w14:paraId="355F3662" w14:textId="77777777">
      <w:pPr>
        <w:pStyle w:val="Default"/>
        <w:numPr>
          <w:ilvl w:val="0"/>
          <w:numId w:val="46"/>
        </w:numPr>
        <w:jc w:val="both"/>
        <w:rPr>
          <w:rFonts w:ascii="ITC Avant Garde Std Bk" w:hAnsi="ITC Avant Garde Std Bk"/>
        </w:rPr>
      </w:pPr>
      <w:r w:rsidRPr="00710283">
        <w:rPr>
          <w:rFonts w:ascii="ITC Avant Garde Std Bk" w:hAnsi="ITC Avant Garde Std Bk"/>
        </w:rPr>
        <w:t>Enhanced DBS</w:t>
      </w:r>
      <w:r w:rsidRPr="00710283" w:rsidR="00D509D9">
        <w:rPr>
          <w:rFonts w:ascii="ITC Avant Garde Std Bk" w:hAnsi="ITC Avant Garde Std Bk"/>
        </w:rPr>
        <w:t xml:space="preserve"> (disclosure and barring service) with barred list check</w:t>
      </w:r>
      <w:r w:rsidRPr="00710283" w:rsidR="00951DEA">
        <w:rPr>
          <w:rFonts w:ascii="ITC Avant Garde Std Bk" w:hAnsi="ITC Avant Garde Std Bk"/>
        </w:rPr>
        <w:t xml:space="preserve"> </w:t>
      </w:r>
      <w:r w:rsidRPr="00710283">
        <w:rPr>
          <w:rFonts w:ascii="ITC Avant Garde Std Bk" w:hAnsi="ITC Avant Garde Std Bk"/>
        </w:rPr>
        <w:t>for those in regulated activity</w:t>
      </w:r>
    </w:p>
    <w:p w:rsidRPr="00710283" w:rsidR="00C60B65" w:rsidP="00FF1A1F" w:rsidRDefault="00E21A49" w14:paraId="20B60E91" w14:textId="77777777">
      <w:pPr>
        <w:pStyle w:val="Default"/>
        <w:numPr>
          <w:ilvl w:val="0"/>
          <w:numId w:val="46"/>
        </w:numPr>
        <w:jc w:val="both"/>
        <w:rPr>
          <w:rFonts w:ascii="ITC Avant Garde Std Bk" w:hAnsi="ITC Avant Garde Std Bk"/>
        </w:rPr>
      </w:pPr>
      <w:r w:rsidRPr="00710283">
        <w:rPr>
          <w:rFonts w:ascii="ITC Avant Garde Std Bk" w:hAnsi="ITC Avant Garde Std Bk"/>
        </w:rPr>
        <w:t>Prohibition from teaching check</w:t>
      </w:r>
      <w:r w:rsidRPr="00710283" w:rsidR="002A75F0">
        <w:rPr>
          <w:rFonts w:ascii="ITC Avant Garde Std Bk" w:hAnsi="ITC Avant Garde Std Bk"/>
        </w:rPr>
        <w:t>/directions/sanctions/restrictions</w:t>
      </w:r>
      <w:r w:rsidRPr="00710283" w:rsidR="006B48ED">
        <w:rPr>
          <w:rFonts w:ascii="ITC Avant Garde Std Bk" w:hAnsi="ITC Avant Garde Std Bk"/>
        </w:rPr>
        <w:t xml:space="preserve"> – teacher services system</w:t>
      </w:r>
      <w:r w:rsidRPr="00710283" w:rsidR="00C60B65">
        <w:rPr>
          <w:rFonts w:ascii="ITC Avant Garde Std Bk" w:hAnsi="ITC Avant Garde Std Bk"/>
        </w:rPr>
        <w:t xml:space="preserve"> – for all teaching posts</w:t>
      </w:r>
    </w:p>
    <w:p w:rsidRPr="00710283" w:rsidR="002A75F0" w:rsidP="00FF1A1F" w:rsidRDefault="00072DFB" w14:paraId="035996AA" w14:textId="77777777">
      <w:pPr>
        <w:pStyle w:val="Default"/>
        <w:numPr>
          <w:ilvl w:val="0"/>
          <w:numId w:val="46"/>
        </w:numPr>
        <w:jc w:val="both"/>
        <w:rPr>
          <w:rFonts w:ascii="ITC Avant Garde Std Bk" w:hAnsi="ITC Avant Garde Std Bk"/>
        </w:rPr>
      </w:pPr>
      <w:r w:rsidRPr="00710283">
        <w:rPr>
          <w:rFonts w:ascii="ITC Avant Garde Std Bk" w:hAnsi="ITC Avant Garde Std Bk"/>
        </w:rPr>
        <w:t>EEA restrictions.</w:t>
      </w:r>
    </w:p>
    <w:p w:rsidRPr="00710283" w:rsidR="00FF3217" w:rsidP="00FF1A1F" w:rsidRDefault="00FF3217" w14:paraId="1EF59DE6" w14:textId="77777777">
      <w:pPr>
        <w:pStyle w:val="Default"/>
        <w:numPr>
          <w:ilvl w:val="0"/>
          <w:numId w:val="46"/>
        </w:numPr>
        <w:jc w:val="both"/>
        <w:rPr>
          <w:rFonts w:ascii="ITC Avant Garde Std Bk" w:hAnsi="ITC Avant Garde Std Bk"/>
        </w:rPr>
      </w:pPr>
      <w:r w:rsidRPr="00710283">
        <w:rPr>
          <w:rFonts w:ascii="ITC Avant Garde Std Bk" w:hAnsi="ITC Avant Garde Std Bk"/>
        </w:rPr>
        <w:t xml:space="preserve">Verification on </w:t>
      </w:r>
      <w:r w:rsidRPr="00710283" w:rsidR="00A019FF">
        <w:rPr>
          <w:rFonts w:ascii="ITC Avant Garde Std Bk" w:hAnsi="ITC Avant Garde Std Bk"/>
        </w:rPr>
        <w:t>mental</w:t>
      </w:r>
      <w:r w:rsidRPr="00710283">
        <w:rPr>
          <w:rFonts w:ascii="ITC Avant Garde Std Bk" w:hAnsi="ITC Avant Garde Std Bk"/>
        </w:rPr>
        <w:t xml:space="preserve"> and physical fitness</w:t>
      </w:r>
    </w:p>
    <w:p w:rsidRPr="00710283" w:rsidR="00FF3217" w:rsidP="00FF1A1F" w:rsidRDefault="00FF3217" w14:paraId="4FB7457D" w14:textId="77777777">
      <w:pPr>
        <w:pStyle w:val="Default"/>
        <w:numPr>
          <w:ilvl w:val="0"/>
          <w:numId w:val="46"/>
        </w:numPr>
        <w:jc w:val="both"/>
        <w:rPr>
          <w:rFonts w:ascii="ITC Avant Garde Std Bk" w:hAnsi="ITC Avant Garde Std Bk"/>
        </w:rPr>
      </w:pPr>
      <w:r w:rsidRPr="00710283">
        <w:rPr>
          <w:rFonts w:ascii="ITC Avant Garde Std Bk" w:hAnsi="ITC Avant Garde Std Bk"/>
        </w:rPr>
        <w:t>Right to work in UK</w:t>
      </w:r>
    </w:p>
    <w:p w:rsidRPr="00710283" w:rsidR="00FF3217" w:rsidP="00FF1A1F" w:rsidRDefault="00FF3217" w14:paraId="44F1AA72" w14:textId="77777777">
      <w:pPr>
        <w:pStyle w:val="Default"/>
        <w:numPr>
          <w:ilvl w:val="0"/>
          <w:numId w:val="46"/>
        </w:numPr>
        <w:jc w:val="both"/>
        <w:rPr>
          <w:rFonts w:ascii="ITC Avant Garde Std Bk" w:hAnsi="ITC Avant Garde Std Bk"/>
        </w:rPr>
      </w:pPr>
      <w:r w:rsidRPr="00710283">
        <w:rPr>
          <w:rFonts w:ascii="ITC Avant Garde Std Bk" w:hAnsi="ITC Avant Garde Std Bk"/>
        </w:rPr>
        <w:t>Professional qualifications.</w:t>
      </w:r>
    </w:p>
    <w:p w:rsidRPr="00710283" w:rsidR="006B48ED" w:rsidP="00710283" w:rsidRDefault="006B48ED" w14:paraId="0624AFAF" w14:textId="77777777">
      <w:pPr>
        <w:pStyle w:val="Default"/>
        <w:jc w:val="both"/>
        <w:rPr>
          <w:rFonts w:ascii="ITC Avant Garde Std Bk" w:hAnsi="ITC Avant Garde Std Bk"/>
        </w:rPr>
      </w:pPr>
    </w:p>
    <w:p w:rsidRPr="00710283" w:rsidR="006B48ED" w:rsidP="00710283" w:rsidRDefault="006B48ED" w14:paraId="48747F00"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Governors of maintained </w:t>
      </w:r>
      <w:r w:rsidRPr="00710283" w:rsidR="008C6B36">
        <w:rPr>
          <w:rFonts w:ascii="ITC Avant Garde Std Bk" w:hAnsi="ITC Avant Garde Std Bk"/>
          <w:color w:val="auto"/>
        </w:rPr>
        <w:t>college</w:t>
      </w:r>
      <w:r w:rsidRPr="00710283">
        <w:rPr>
          <w:rFonts w:ascii="ITC Avant Garde Std Bk" w:hAnsi="ITC Avant Garde Std Bk"/>
          <w:color w:val="auto"/>
        </w:rPr>
        <w:t xml:space="preserve"> will have enhanced DBS check</w:t>
      </w:r>
    </w:p>
    <w:p w:rsidRPr="00710283" w:rsidR="006B48ED" w:rsidP="00710283" w:rsidRDefault="006B48ED" w14:paraId="38390635"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Sect 128 provision (managers of independent </w:t>
      </w:r>
      <w:r w:rsidRPr="00710283" w:rsidR="008C6B36">
        <w:rPr>
          <w:rFonts w:ascii="ITC Avant Garde Std Bk" w:hAnsi="ITC Avant Garde Std Bk"/>
          <w:color w:val="auto"/>
        </w:rPr>
        <w:t>college</w:t>
      </w:r>
      <w:r w:rsidRPr="00710283">
        <w:rPr>
          <w:rFonts w:ascii="ITC Avant Garde Std Bk" w:hAnsi="ITC Avant Garde Std Bk"/>
          <w:color w:val="auto"/>
        </w:rPr>
        <w:t>s in addition to DBS)</w:t>
      </w:r>
    </w:p>
    <w:p w:rsidRPr="00710283" w:rsidR="00FF3217" w:rsidP="00710283" w:rsidRDefault="00FF3217" w14:paraId="7EAFE59C" w14:textId="77777777">
      <w:pPr>
        <w:pStyle w:val="Default"/>
        <w:jc w:val="both"/>
        <w:rPr>
          <w:rFonts w:ascii="ITC Avant Garde Std Bk" w:hAnsi="ITC Avant Garde Std Bk"/>
        </w:rPr>
      </w:pPr>
    </w:p>
    <w:p w:rsidRPr="00710283" w:rsidR="00FF3217" w:rsidP="00710283" w:rsidRDefault="00A019FF" w14:paraId="3D088104" w14:textId="77777777">
      <w:pPr>
        <w:pStyle w:val="Default"/>
        <w:jc w:val="both"/>
        <w:rPr>
          <w:rFonts w:ascii="ITC Avant Garde Std Bk" w:hAnsi="ITC Avant Garde Std Bk"/>
        </w:rPr>
      </w:pPr>
      <w:r w:rsidRPr="00710283">
        <w:rPr>
          <w:rFonts w:ascii="ITC Avant Garde Std Bk" w:hAnsi="ITC Avant Garde Std Bk"/>
        </w:rPr>
        <w:t>References</w:t>
      </w:r>
      <w:r w:rsidRPr="00710283" w:rsidR="00FF3217">
        <w:rPr>
          <w:rFonts w:ascii="ITC Avant Garde Std Bk" w:hAnsi="ITC Avant Garde Std Bk"/>
        </w:rPr>
        <w:t xml:space="preserve"> will be sought before interview so any concerns can be explored.</w:t>
      </w:r>
    </w:p>
    <w:p w:rsidRPr="00710283" w:rsidR="003D5162" w:rsidP="00710283" w:rsidRDefault="003D5162" w14:paraId="0A4A4D4C" w14:textId="77777777">
      <w:pPr>
        <w:pStyle w:val="Default"/>
        <w:jc w:val="both"/>
        <w:rPr>
          <w:rFonts w:ascii="ITC Avant Garde Std Bk" w:hAnsi="ITC Avant Garde Std Bk"/>
        </w:rPr>
      </w:pPr>
    </w:p>
    <w:p w:rsidRPr="00710283" w:rsidR="00896FA5" w:rsidP="00710283" w:rsidRDefault="00896FA5" w14:paraId="5F842417"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At least one member of each recruitment panel will have attended safer recruitment training. </w:t>
      </w:r>
    </w:p>
    <w:p w:rsidRPr="00710283" w:rsidR="003D5162" w:rsidP="00710283" w:rsidRDefault="003D5162" w14:paraId="6B696B22" w14:textId="77777777">
      <w:pPr>
        <w:pStyle w:val="Default"/>
        <w:jc w:val="both"/>
        <w:rPr>
          <w:rFonts w:ascii="ITC Avant Garde Std Bk" w:hAnsi="ITC Avant Garde Std Bk"/>
          <w:color w:val="auto"/>
        </w:rPr>
      </w:pPr>
    </w:p>
    <w:p w:rsidRPr="00710283" w:rsidR="003D5162" w:rsidP="00710283" w:rsidRDefault="003D5162" w14:paraId="463FDCF4"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The </w:t>
      </w:r>
      <w:r w:rsidRPr="00710283" w:rsidR="00FF3217">
        <w:rPr>
          <w:rFonts w:ascii="ITC Avant Garde Std Bk" w:hAnsi="ITC Avant Garde Std Bk"/>
          <w:color w:val="auto"/>
        </w:rPr>
        <w:t>Single Central Record is maintained</w:t>
      </w:r>
      <w:r w:rsidRPr="00710283">
        <w:rPr>
          <w:rFonts w:ascii="ITC Avant Garde Std Bk" w:hAnsi="ITC Avant Garde Std Bk"/>
          <w:color w:val="auto"/>
        </w:rPr>
        <w:t xml:space="preserve"> in accordance with Keeping</w:t>
      </w:r>
      <w:r w:rsidRPr="00710283" w:rsidR="002A75F0">
        <w:rPr>
          <w:rFonts w:ascii="ITC Avant Garde Std Bk" w:hAnsi="ITC Avant Garde Std Bk"/>
          <w:color w:val="auto"/>
        </w:rPr>
        <w:t xml:space="preserve"> Children Safe in Education</w:t>
      </w:r>
      <w:r w:rsidRPr="00710283">
        <w:rPr>
          <w:rFonts w:ascii="ITC Avant Garde Std Bk" w:hAnsi="ITC Avant Garde Std Bk"/>
          <w:color w:val="auto"/>
        </w:rPr>
        <w:t>.</w:t>
      </w:r>
      <w:r w:rsidRPr="00710283" w:rsidR="00D509D9">
        <w:rPr>
          <w:rFonts w:ascii="ITC Avant Garde Std Bk" w:hAnsi="ITC Avant Garde Std Bk"/>
          <w:color w:val="auto"/>
        </w:rPr>
        <w:t xml:space="preserve"> </w:t>
      </w:r>
      <w:r w:rsidRPr="00710283" w:rsidR="00EB046F">
        <w:rPr>
          <w:rFonts w:ascii="ITC Avant Garde Std Bk" w:hAnsi="ITC Avant Garde Std Bk"/>
          <w:i/>
          <w:color w:val="auto"/>
        </w:rPr>
        <w:t>(templates available from Wakefield HR</w:t>
      </w:r>
      <w:r w:rsidRPr="00710283" w:rsidR="00D509D9">
        <w:rPr>
          <w:rFonts w:ascii="ITC Avant Garde Std Bk" w:hAnsi="ITC Avant Garde Std Bk"/>
          <w:i/>
          <w:color w:val="auto"/>
        </w:rPr>
        <w:t>)</w:t>
      </w:r>
    </w:p>
    <w:p w:rsidRPr="00710283" w:rsidR="00896FA5" w:rsidP="00710283" w:rsidRDefault="00896FA5" w14:paraId="1B0C622C" w14:textId="77777777">
      <w:pPr>
        <w:pStyle w:val="Default"/>
        <w:jc w:val="both"/>
        <w:rPr>
          <w:rFonts w:ascii="ITC Avant Garde Std Bk" w:hAnsi="ITC Avant Garde Std Bk"/>
          <w:color w:val="auto"/>
        </w:rPr>
      </w:pPr>
    </w:p>
    <w:p w:rsidRPr="00710283" w:rsidR="00896FA5" w:rsidP="00710283" w:rsidRDefault="00A019FF" w14:paraId="451EEA2E" w14:textId="77777777">
      <w:pPr>
        <w:pStyle w:val="Default"/>
        <w:jc w:val="both"/>
        <w:rPr>
          <w:rFonts w:ascii="ITC Avant Garde Std Bk" w:hAnsi="ITC Avant Garde Std Bk"/>
        </w:rPr>
      </w:pPr>
      <w:r w:rsidRPr="00710283">
        <w:rPr>
          <w:rFonts w:ascii="ITC Avant Garde Std Bk" w:hAnsi="ITC Avant Garde Std Bk"/>
        </w:rPr>
        <w:t>We will obtain</w:t>
      </w:r>
      <w:r w:rsidRPr="00710283" w:rsidR="00896FA5">
        <w:rPr>
          <w:rFonts w:ascii="ITC Avant Garde Std Bk" w:hAnsi="ITC Avant Garde Std Bk"/>
        </w:rPr>
        <w:t xml:space="preserve"> written confirmation from supply agencies that agency </w:t>
      </w:r>
      <w:r w:rsidRPr="00710283" w:rsidR="00FF3217">
        <w:rPr>
          <w:rFonts w:ascii="ITC Avant Garde Std Bk" w:hAnsi="ITC Avant Garde Std Bk"/>
        </w:rPr>
        <w:t xml:space="preserve">and third party </w:t>
      </w:r>
      <w:r w:rsidRPr="00710283" w:rsidR="00896FA5">
        <w:rPr>
          <w:rFonts w:ascii="ITC Avant Garde Std Bk" w:hAnsi="ITC Avant Garde Std Bk"/>
        </w:rPr>
        <w:t xml:space="preserve">staff </w:t>
      </w:r>
      <w:r w:rsidRPr="00710283" w:rsidR="00072DFB">
        <w:rPr>
          <w:rFonts w:ascii="ITC Avant Garde Std Bk" w:hAnsi="ITC Avant Garde Std Bk"/>
        </w:rPr>
        <w:t xml:space="preserve">have been appropriately checked </w:t>
      </w:r>
      <w:r w:rsidRPr="00710283" w:rsidR="002A75F0">
        <w:rPr>
          <w:rFonts w:ascii="ITC Avant Garde Std Bk" w:hAnsi="ITC Avant Garde Std Bk"/>
        </w:rPr>
        <w:t xml:space="preserve">and trained </w:t>
      </w:r>
      <w:r w:rsidRPr="00710283" w:rsidR="00072DFB">
        <w:rPr>
          <w:rFonts w:ascii="ITC Avant Garde Std Bk" w:hAnsi="ITC Avant Garde Std Bk"/>
        </w:rPr>
        <w:t xml:space="preserve">and ensure the correct person arrives in </w:t>
      </w:r>
      <w:r w:rsidRPr="00710283" w:rsidR="008C6B36">
        <w:rPr>
          <w:rFonts w:ascii="ITC Avant Garde Std Bk" w:hAnsi="ITC Avant Garde Std Bk"/>
        </w:rPr>
        <w:t>college</w:t>
      </w:r>
      <w:r w:rsidRPr="00710283" w:rsidR="00072DFB">
        <w:rPr>
          <w:rFonts w:ascii="ITC Avant Garde Std Bk" w:hAnsi="ITC Avant Garde Std Bk"/>
        </w:rPr>
        <w:t>.</w:t>
      </w:r>
    </w:p>
    <w:p w:rsidRPr="00710283" w:rsidR="00896FA5" w:rsidP="00710283" w:rsidRDefault="00896FA5" w14:paraId="4E0AC964" w14:textId="77777777">
      <w:pPr>
        <w:pStyle w:val="Default"/>
        <w:jc w:val="both"/>
        <w:rPr>
          <w:rFonts w:ascii="ITC Avant Garde Std Bk" w:hAnsi="ITC Avant Garde Std Bk"/>
        </w:rPr>
      </w:pPr>
      <w:r w:rsidRPr="00710283">
        <w:rPr>
          <w:rFonts w:ascii="ITC Avant Garde Std Bk" w:hAnsi="ITC Avant Garde Std Bk"/>
        </w:rPr>
        <w:t xml:space="preserve"> </w:t>
      </w:r>
    </w:p>
    <w:p w:rsidRPr="00710283" w:rsidR="00896FA5" w:rsidP="00710283" w:rsidRDefault="00896FA5" w14:paraId="0EDCE3A3" w14:textId="77777777">
      <w:pPr>
        <w:pStyle w:val="Default"/>
        <w:jc w:val="both"/>
        <w:rPr>
          <w:rFonts w:ascii="ITC Avant Garde Std Bk" w:hAnsi="ITC Avant Garde Std Bk"/>
          <w:b/>
        </w:rPr>
      </w:pPr>
      <w:r w:rsidRPr="00710283">
        <w:rPr>
          <w:rFonts w:ascii="ITC Avant Garde Std Bk" w:hAnsi="ITC Avant Garde Std Bk"/>
          <w:b/>
        </w:rPr>
        <w:t>Volunteers</w:t>
      </w:r>
    </w:p>
    <w:p w:rsidRPr="00710283" w:rsidR="00896FA5" w:rsidP="00710283" w:rsidRDefault="00896FA5" w14:paraId="4B15A3AE" w14:textId="77777777">
      <w:pPr>
        <w:pStyle w:val="Default"/>
        <w:jc w:val="both"/>
        <w:rPr>
          <w:rFonts w:ascii="ITC Avant Garde Std Bk" w:hAnsi="ITC Avant Garde Std Bk"/>
        </w:rPr>
      </w:pPr>
      <w:r w:rsidRPr="00710283">
        <w:rPr>
          <w:rFonts w:ascii="ITC Avant Garde Std Bk" w:hAnsi="ITC Avant Garde Std Bk"/>
        </w:rPr>
        <w:t>Volunteers, including governors will undergo checks commensurate with their work in the</w:t>
      </w:r>
      <w:r w:rsidRPr="00710283" w:rsidR="00FF3217">
        <w:rPr>
          <w:rFonts w:ascii="ITC Avant Garde Std Bk" w:hAnsi="ITC Avant Garde Std Bk"/>
        </w:rPr>
        <w:t xml:space="preserve"> </w:t>
      </w:r>
      <w:r w:rsidRPr="00710283" w:rsidR="008C6B36">
        <w:rPr>
          <w:rFonts w:ascii="ITC Avant Garde Std Bk" w:hAnsi="ITC Avant Garde Std Bk"/>
        </w:rPr>
        <w:t>college</w:t>
      </w:r>
      <w:r w:rsidRPr="00710283" w:rsidR="00FF3217">
        <w:rPr>
          <w:rFonts w:ascii="ITC Avant Garde Std Bk" w:hAnsi="ITC Avant Garde Std Bk"/>
        </w:rPr>
        <w:t xml:space="preserve"> and contact with </w:t>
      </w:r>
      <w:r w:rsidRPr="00710283" w:rsidR="008C6B36">
        <w:rPr>
          <w:rFonts w:ascii="ITC Avant Garde Std Bk" w:hAnsi="ITC Avant Garde Std Bk"/>
        </w:rPr>
        <w:t>student</w:t>
      </w:r>
      <w:r w:rsidRPr="00710283" w:rsidR="00FF3217">
        <w:rPr>
          <w:rFonts w:ascii="ITC Avant Garde Std Bk" w:hAnsi="ITC Avant Garde Std Bk"/>
        </w:rPr>
        <w:t>s i.e. if they are in regulated activity or not</w:t>
      </w:r>
      <w:r w:rsidRPr="00710283" w:rsidR="00E35422">
        <w:rPr>
          <w:rFonts w:ascii="ITC Avant Garde Std Bk" w:hAnsi="ITC Avant Garde Std Bk"/>
        </w:rPr>
        <w:t xml:space="preserve"> and this will be recorded.</w:t>
      </w:r>
    </w:p>
    <w:p w:rsidRPr="00710283" w:rsidR="00896FA5" w:rsidP="00710283" w:rsidRDefault="00896FA5" w14:paraId="18351E49" w14:textId="77777777">
      <w:pPr>
        <w:pStyle w:val="Default"/>
        <w:jc w:val="both"/>
        <w:rPr>
          <w:rFonts w:ascii="ITC Avant Garde Std Bk" w:hAnsi="ITC Avant Garde Std Bk"/>
        </w:rPr>
      </w:pPr>
    </w:p>
    <w:p w:rsidRPr="00710283" w:rsidR="00896FA5" w:rsidP="00710283" w:rsidRDefault="00896FA5" w14:paraId="48D7825A" w14:textId="77777777">
      <w:pPr>
        <w:pStyle w:val="Default"/>
        <w:jc w:val="both"/>
        <w:rPr>
          <w:rFonts w:ascii="ITC Avant Garde Std Bk" w:hAnsi="ITC Avant Garde Std Bk"/>
          <w:b/>
        </w:rPr>
      </w:pPr>
      <w:r w:rsidRPr="00710283">
        <w:rPr>
          <w:rFonts w:ascii="ITC Avant Garde Std Bk" w:hAnsi="ITC Avant Garde Std Bk"/>
          <w:b/>
        </w:rPr>
        <w:t>Contractors</w:t>
      </w:r>
    </w:p>
    <w:p w:rsidRPr="00710283" w:rsidR="00896FA5" w:rsidP="00710283" w:rsidRDefault="00A019FF" w14:paraId="0EB09A81" w14:textId="77777777">
      <w:pPr>
        <w:pStyle w:val="Default"/>
        <w:jc w:val="both"/>
        <w:rPr>
          <w:rFonts w:ascii="ITC Avant Garde Std Bk" w:hAnsi="ITC Avant Garde Std Bk"/>
        </w:rPr>
      </w:pPr>
      <w:r w:rsidRPr="00710283">
        <w:rPr>
          <w:rFonts w:ascii="ITC Avant Garde Std Bk" w:hAnsi="ITC Avant Garde Std Bk"/>
        </w:rPr>
        <w:t>We will check</w:t>
      </w:r>
      <w:r w:rsidRPr="00710283" w:rsidR="00896FA5">
        <w:rPr>
          <w:rFonts w:ascii="ITC Avant Garde Std Bk" w:hAnsi="ITC Avant Garde Std Bk"/>
        </w:rPr>
        <w:t xml:space="preserve"> the identity of all contractors </w:t>
      </w:r>
      <w:r w:rsidRPr="00710283" w:rsidR="00FF3217">
        <w:rPr>
          <w:rFonts w:ascii="ITC Avant Garde Std Bk" w:hAnsi="ITC Avant Garde Std Bk"/>
        </w:rPr>
        <w:t>working on site and request</w:t>
      </w:r>
      <w:r w:rsidRPr="00710283" w:rsidR="00896FA5">
        <w:rPr>
          <w:rFonts w:ascii="ITC Avant Garde Std Bk" w:hAnsi="ITC Avant Garde Std Bk"/>
        </w:rPr>
        <w:t xml:space="preserve"> </w:t>
      </w:r>
      <w:r w:rsidRPr="00710283" w:rsidR="00DB0DCF">
        <w:rPr>
          <w:rFonts w:ascii="ITC Avant Garde Std Bk" w:hAnsi="ITC Avant Garde Std Bk"/>
        </w:rPr>
        <w:t xml:space="preserve">evidence of </w:t>
      </w:r>
      <w:r w:rsidRPr="00710283" w:rsidR="00896FA5">
        <w:rPr>
          <w:rFonts w:ascii="ITC Avant Garde Std Bk" w:hAnsi="ITC Avant Garde Std Bk"/>
        </w:rPr>
        <w:t>c</w:t>
      </w:r>
      <w:r w:rsidRPr="00710283" w:rsidR="00FF3217">
        <w:rPr>
          <w:rFonts w:ascii="ITC Avant Garde Std Bk" w:hAnsi="ITC Avant Garde Std Bk"/>
        </w:rPr>
        <w:t>hecks where they work in regulated activity or unsupervised</w:t>
      </w:r>
      <w:r w:rsidRPr="00710283" w:rsidR="00896FA5">
        <w:rPr>
          <w:rFonts w:ascii="ITC Avant Garde Std Bk" w:hAnsi="ITC Avant Garde Std Bk"/>
        </w:rPr>
        <w:t>.</w:t>
      </w:r>
    </w:p>
    <w:p w:rsidRPr="00710283" w:rsidR="00FF3217" w:rsidP="00710283" w:rsidRDefault="00FF3217" w14:paraId="2823F83E" w14:textId="77777777">
      <w:pPr>
        <w:pStyle w:val="Default"/>
        <w:jc w:val="both"/>
        <w:rPr>
          <w:rFonts w:ascii="ITC Avant Garde Std Bk" w:hAnsi="ITC Avant Garde Std Bk"/>
        </w:rPr>
      </w:pPr>
    </w:p>
    <w:p w:rsidRPr="00710283" w:rsidR="00FF3217" w:rsidP="00710283" w:rsidRDefault="00FF3217" w14:paraId="06F730E7" w14:textId="77777777">
      <w:pPr>
        <w:pStyle w:val="Default"/>
        <w:jc w:val="both"/>
        <w:rPr>
          <w:rFonts w:ascii="ITC Avant Garde Std Bk" w:hAnsi="ITC Avant Garde Std Bk"/>
          <w:b/>
        </w:rPr>
      </w:pPr>
      <w:r w:rsidRPr="00710283">
        <w:rPr>
          <w:rFonts w:ascii="ITC Avant Garde Std Bk" w:hAnsi="ITC Avant Garde Std Bk"/>
          <w:b/>
        </w:rPr>
        <w:t>Visitors</w:t>
      </w:r>
    </w:p>
    <w:p w:rsidRPr="00710283" w:rsidR="00FF3217" w:rsidP="00710283" w:rsidRDefault="008C6B36" w14:paraId="541BC13E" w14:textId="77777777">
      <w:pPr>
        <w:pStyle w:val="Default"/>
        <w:jc w:val="both"/>
        <w:rPr>
          <w:rFonts w:ascii="ITC Avant Garde Std Bk" w:hAnsi="ITC Avant Garde Std Bk"/>
        </w:rPr>
      </w:pPr>
      <w:r w:rsidRPr="00710283">
        <w:rPr>
          <w:rFonts w:ascii="ITC Avant Garde Std Bk" w:hAnsi="ITC Avant Garde Std Bk"/>
          <w:color w:val="auto"/>
        </w:rPr>
        <w:t>College</w:t>
      </w:r>
      <w:r w:rsidRPr="00710283" w:rsidR="00FF3217">
        <w:rPr>
          <w:rFonts w:ascii="ITC Avant Garde Std Bk" w:hAnsi="ITC Avant Garde Std Bk"/>
          <w:color w:val="auto"/>
        </w:rPr>
        <w:t xml:space="preserve">s do not have the power to ask for DBS checks or see the certificate. </w:t>
      </w:r>
      <w:r w:rsidRPr="00710283" w:rsidR="00951DEA">
        <w:rPr>
          <w:rFonts w:ascii="ITC Avant Garde Std Bk" w:hAnsi="ITC Avant Garde Std Bk"/>
          <w:color w:val="auto"/>
        </w:rPr>
        <w:t>If</w:t>
      </w:r>
      <w:r w:rsidRPr="00710283" w:rsidR="00951DEA">
        <w:rPr>
          <w:rFonts w:ascii="ITC Avant Garde Std Bk" w:hAnsi="ITC Avant Garde Std Bk"/>
        </w:rPr>
        <w:t xml:space="preserve"> they work in regulated activity we will </w:t>
      </w:r>
      <w:r w:rsidRPr="00710283" w:rsidR="00EC0D72">
        <w:rPr>
          <w:rFonts w:ascii="ITC Avant Garde Std Bk" w:hAnsi="ITC Avant Garde Std Bk"/>
        </w:rPr>
        <w:t xml:space="preserve">request </w:t>
      </w:r>
      <w:r w:rsidRPr="00710283" w:rsidR="00C60B65">
        <w:rPr>
          <w:rFonts w:ascii="ITC Avant Garde Std Bk" w:hAnsi="ITC Avant Garde Std Bk"/>
        </w:rPr>
        <w:t xml:space="preserve">identification when they visit and </w:t>
      </w:r>
      <w:r w:rsidRPr="00710283" w:rsidR="00951DEA">
        <w:rPr>
          <w:rFonts w:ascii="ITC Avant Garde Std Bk" w:hAnsi="ITC Avant Garde Std Bk"/>
        </w:rPr>
        <w:t xml:space="preserve">written evidence from their employer that all relevant checks have been carried out. </w:t>
      </w:r>
      <w:r w:rsidRPr="00710283" w:rsidR="004940A1">
        <w:rPr>
          <w:rFonts w:ascii="ITC Avant Garde Std Bk" w:hAnsi="ITC Avant Garde Std Bk"/>
        </w:rPr>
        <w:t xml:space="preserve">The Principal </w:t>
      </w:r>
      <w:r w:rsidRPr="00710283" w:rsidR="00FF3217">
        <w:rPr>
          <w:rFonts w:ascii="ITC Avant Garde Std Bk" w:hAnsi="ITC Avant Garde Std Bk"/>
        </w:rPr>
        <w:t>will use their professional judgement regarding esc</w:t>
      </w:r>
      <w:r w:rsidRPr="00710283" w:rsidR="000C3C0D">
        <w:rPr>
          <w:rFonts w:ascii="ITC Avant Garde Std Bk" w:hAnsi="ITC Avant Garde Std Bk"/>
        </w:rPr>
        <w:t xml:space="preserve">orting visitors in the </w:t>
      </w:r>
      <w:r w:rsidRPr="00710283">
        <w:rPr>
          <w:rFonts w:ascii="ITC Avant Garde Std Bk" w:hAnsi="ITC Avant Garde Std Bk"/>
        </w:rPr>
        <w:t>college</w:t>
      </w:r>
      <w:r w:rsidRPr="00710283" w:rsidR="000C3C0D">
        <w:rPr>
          <w:rFonts w:ascii="ITC Avant Garde Std Bk" w:hAnsi="ITC Avant Garde Std Bk"/>
        </w:rPr>
        <w:t>. A</w:t>
      </w:r>
      <w:r w:rsidRPr="00710283" w:rsidR="00FF3217">
        <w:rPr>
          <w:rFonts w:ascii="ITC Avant Garde Std Bk" w:hAnsi="ITC Avant Garde Std Bk"/>
        </w:rPr>
        <w:t xml:space="preserve">ll visitors will be asked to </w:t>
      </w:r>
      <w:r w:rsidRPr="00710283" w:rsidR="000C3C0D">
        <w:rPr>
          <w:rFonts w:ascii="ITC Avant Garde Std Bk" w:hAnsi="ITC Avant Garde Std Bk"/>
        </w:rPr>
        <w:t>wear</w:t>
      </w:r>
      <w:r w:rsidRPr="00710283" w:rsidR="00FF3217">
        <w:rPr>
          <w:rFonts w:ascii="ITC Avant Garde Std Bk" w:hAnsi="ITC Avant Garde Std Bk"/>
        </w:rPr>
        <w:t xml:space="preserve"> a badge identifying them as a visitor.</w:t>
      </w:r>
      <w:r w:rsidRPr="00710283" w:rsidR="004940A1">
        <w:rPr>
          <w:rFonts w:ascii="ITC Avant Garde Std Bk" w:hAnsi="ITC Avant Garde Std Bk"/>
        </w:rPr>
        <w:t xml:space="preserve"> </w:t>
      </w:r>
    </w:p>
    <w:p w:rsidRPr="00710283" w:rsidR="00A23586" w:rsidP="00710283" w:rsidRDefault="00A23586" w14:paraId="47D1519F" w14:textId="77777777">
      <w:pPr>
        <w:pStyle w:val="CM148"/>
        <w:jc w:val="both"/>
        <w:rPr>
          <w:rFonts w:ascii="ITC Avant Garde Std Bk" w:hAnsi="ITC Avant Garde Std Bk"/>
        </w:rPr>
      </w:pPr>
    </w:p>
    <w:p w:rsidRPr="00710283" w:rsidR="00197B06" w:rsidP="00710283" w:rsidRDefault="00A23586" w14:paraId="44352265" w14:textId="77777777">
      <w:pPr>
        <w:pStyle w:val="CM148"/>
        <w:spacing w:after="240"/>
        <w:jc w:val="both"/>
        <w:rPr>
          <w:rFonts w:ascii="ITC Avant Garde Std Bk" w:hAnsi="ITC Avant Garde Std Bk"/>
          <w:color w:val="000000"/>
        </w:rPr>
      </w:pPr>
      <w:r w:rsidRPr="00710283">
        <w:rPr>
          <w:rFonts w:ascii="ITC Avant Garde Std Bk" w:hAnsi="ITC Avant Garde Std Bk"/>
        </w:rPr>
        <w:t xml:space="preserve">Supply staff and other visiting staff will be given the </w:t>
      </w:r>
      <w:r w:rsidRPr="00710283" w:rsidR="004940A1">
        <w:rPr>
          <w:rFonts w:ascii="ITC Avant Garde Std Bk" w:hAnsi="ITC Avant Garde Std Bk"/>
        </w:rPr>
        <w:t xml:space="preserve">college’s visitor leaflet. </w:t>
      </w:r>
      <w:r w:rsidRPr="00710283">
        <w:rPr>
          <w:rFonts w:ascii="ITC Avant Garde Std Bk" w:hAnsi="ITC Avant Garde Std Bk"/>
          <w:color w:val="000000"/>
        </w:rPr>
        <w:t xml:space="preserve"> </w:t>
      </w:r>
    </w:p>
    <w:p w:rsidRPr="00710283" w:rsidR="004940A1" w:rsidP="00710283" w:rsidRDefault="004940A1" w14:paraId="45754A2B" w14:textId="77777777">
      <w:pPr>
        <w:pStyle w:val="Default"/>
        <w:jc w:val="both"/>
        <w:rPr>
          <w:rFonts w:ascii="ITC Avant Garde Std Bk" w:hAnsi="ITC Avant Garde Std Bk"/>
        </w:rPr>
      </w:pPr>
      <w:r w:rsidRPr="00710283">
        <w:rPr>
          <w:rFonts w:ascii="ITC Avant Garde Std Bk" w:hAnsi="ITC Avant Garde Std Bk"/>
        </w:rPr>
        <w:t>We operate a coloured lanyard system in college in order to identify anyone who is in the building:</w:t>
      </w:r>
    </w:p>
    <w:p w:rsidRPr="00710283" w:rsidR="004940A1" w:rsidP="00FF1A1F" w:rsidRDefault="004940A1" w14:paraId="3FAB266B" w14:textId="77777777">
      <w:pPr>
        <w:pStyle w:val="Default"/>
        <w:numPr>
          <w:ilvl w:val="0"/>
          <w:numId w:val="47"/>
        </w:numPr>
        <w:jc w:val="both"/>
        <w:rPr>
          <w:rFonts w:ascii="ITC Avant Garde Std Bk" w:hAnsi="ITC Avant Garde Std Bk"/>
        </w:rPr>
      </w:pPr>
      <w:r w:rsidRPr="00710283">
        <w:rPr>
          <w:rFonts w:ascii="ITC Avant Garde Std Bk" w:hAnsi="ITC Avant Garde Std Bk"/>
        </w:rPr>
        <w:t>Grey: student</w:t>
      </w:r>
    </w:p>
    <w:p w:rsidRPr="00710283" w:rsidR="004940A1" w:rsidP="00FF1A1F" w:rsidRDefault="004940A1" w14:paraId="23EDA5B3" w14:textId="77777777">
      <w:pPr>
        <w:pStyle w:val="Default"/>
        <w:numPr>
          <w:ilvl w:val="0"/>
          <w:numId w:val="47"/>
        </w:numPr>
        <w:jc w:val="both"/>
        <w:rPr>
          <w:rFonts w:ascii="ITC Avant Garde Std Bk" w:hAnsi="ITC Avant Garde Std Bk"/>
        </w:rPr>
      </w:pPr>
      <w:r w:rsidRPr="00710283">
        <w:rPr>
          <w:rFonts w:ascii="ITC Avant Garde Std Bk" w:hAnsi="ITC Avant Garde Std Bk"/>
        </w:rPr>
        <w:t>Black: staff member</w:t>
      </w:r>
    </w:p>
    <w:p w:rsidRPr="00710283" w:rsidR="004940A1" w:rsidP="00FF1A1F" w:rsidRDefault="004940A1" w14:paraId="6EFA7ACC" w14:textId="77777777">
      <w:pPr>
        <w:pStyle w:val="Default"/>
        <w:numPr>
          <w:ilvl w:val="0"/>
          <w:numId w:val="47"/>
        </w:numPr>
        <w:jc w:val="both"/>
        <w:rPr>
          <w:rFonts w:ascii="ITC Avant Garde Std Bk" w:hAnsi="ITC Avant Garde Std Bk"/>
        </w:rPr>
      </w:pPr>
      <w:r w:rsidRPr="00710283">
        <w:rPr>
          <w:rFonts w:ascii="ITC Avant Garde Std Bk" w:hAnsi="ITC Avant Garde Std Bk"/>
        </w:rPr>
        <w:t>Red: Visitor without a valid DBS check and therefore must be accompanied by a member of staff at all times</w:t>
      </w:r>
    </w:p>
    <w:p w:rsidRPr="00710283" w:rsidR="004940A1" w:rsidP="00FF1A1F" w:rsidRDefault="004940A1" w14:paraId="1A45DBD9" w14:textId="77777777">
      <w:pPr>
        <w:pStyle w:val="Default"/>
        <w:numPr>
          <w:ilvl w:val="0"/>
          <w:numId w:val="47"/>
        </w:numPr>
        <w:jc w:val="both"/>
        <w:rPr>
          <w:rFonts w:ascii="ITC Avant Garde Std Bk" w:hAnsi="ITC Avant Garde Std Bk"/>
        </w:rPr>
      </w:pPr>
      <w:r w:rsidRPr="00710283">
        <w:rPr>
          <w:rFonts w:ascii="ITC Avant Garde Std Bk" w:hAnsi="ITC Avant Garde Std Bk"/>
        </w:rPr>
        <w:t>White: A visitor who has had all the necessary checks and can move around the building unaccompanied</w:t>
      </w:r>
    </w:p>
    <w:p w:rsidRPr="00710283" w:rsidR="004940A1" w:rsidP="00710283" w:rsidRDefault="004940A1" w14:paraId="050FD180" w14:textId="77777777">
      <w:pPr>
        <w:pStyle w:val="Default"/>
        <w:jc w:val="both"/>
        <w:rPr>
          <w:rFonts w:ascii="ITC Avant Garde Std Bk" w:hAnsi="ITC Avant Garde Std Bk"/>
        </w:rPr>
      </w:pPr>
    </w:p>
    <w:p w:rsidRPr="00710283" w:rsidR="004940A1" w:rsidP="00710283" w:rsidRDefault="004940A1" w14:paraId="4AE4E1C8" w14:textId="77777777">
      <w:pPr>
        <w:pStyle w:val="Default"/>
        <w:jc w:val="both"/>
        <w:rPr>
          <w:rFonts w:ascii="ITC Avant Garde Std Bk" w:hAnsi="ITC Avant Garde Std Bk"/>
        </w:rPr>
      </w:pPr>
    </w:p>
    <w:p w:rsidRPr="00FC37F9" w:rsidR="00A77384" w:rsidP="002F6B2B" w:rsidRDefault="00BB5CB0" w14:paraId="49B69E08" w14:textId="77777777">
      <w:pPr>
        <w:numPr>
          <w:ilvl w:val="0"/>
          <w:numId w:val="3"/>
        </w:numPr>
        <w:autoSpaceDE w:val="0"/>
        <w:autoSpaceDN w:val="0"/>
        <w:adjustRightInd w:val="0"/>
        <w:spacing w:after="240" w:line="240" w:lineRule="auto"/>
        <w:jc w:val="both"/>
        <w:rPr>
          <w:rFonts w:ascii="ITC Avant Garde Std Bk" w:hAnsi="ITC Avant Garde Std Bk" w:cs="Arial"/>
          <w:b/>
          <w:bCs/>
          <w:sz w:val="28"/>
          <w:szCs w:val="24"/>
          <w:lang w:eastAsia="en-GB"/>
        </w:rPr>
      </w:pPr>
      <w:r w:rsidRPr="00FC37F9">
        <w:rPr>
          <w:rFonts w:ascii="ITC Avant Garde Std Bk" w:hAnsi="ITC Avant Garde Std Bk" w:cs="Arial"/>
          <w:b/>
          <w:bCs/>
          <w:sz w:val="28"/>
          <w:szCs w:val="24"/>
          <w:lang w:eastAsia="en-GB"/>
        </w:rPr>
        <w:t>Site S</w:t>
      </w:r>
      <w:r w:rsidRPr="00FC37F9" w:rsidR="00A77384">
        <w:rPr>
          <w:rFonts w:ascii="ITC Avant Garde Std Bk" w:hAnsi="ITC Avant Garde Std Bk" w:cs="Arial"/>
          <w:b/>
          <w:bCs/>
          <w:sz w:val="28"/>
          <w:szCs w:val="24"/>
          <w:lang w:eastAsia="en-GB"/>
        </w:rPr>
        <w:t>ecurity</w:t>
      </w:r>
    </w:p>
    <w:p w:rsidRPr="00710283" w:rsidR="00896FA5" w:rsidP="00710283" w:rsidRDefault="00A77384" w14:paraId="7DD973B7" w14:textId="069710ED">
      <w:pPr>
        <w:autoSpaceDE w:val="0"/>
        <w:autoSpaceDN w:val="0"/>
        <w:adjustRightInd w:val="0"/>
        <w:spacing w:after="240" w:line="240" w:lineRule="auto"/>
        <w:jc w:val="both"/>
        <w:rPr>
          <w:rFonts w:ascii="ITC Avant Garde Std Bk" w:hAnsi="ITC Avant Garde Std Bk" w:cs="Arial"/>
          <w:sz w:val="24"/>
          <w:szCs w:val="24"/>
        </w:rPr>
      </w:pPr>
      <w:r w:rsidRPr="00710283">
        <w:rPr>
          <w:rFonts w:ascii="ITC Avant Garde Std Bk" w:hAnsi="ITC Avant Garde Std Bk" w:cs="Arial"/>
          <w:sz w:val="24"/>
          <w:szCs w:val="24"/>
          <w:lang w:eastAsia="en-GB"/>
        </w:rPr>
        <w:t>Visitors to th</w:t>
      </w:r>
      <w:r w:rsidRPr="00710283" w:rsidR="00092D2F">
        <w:rPr>
          <w:rFonts w:ascii="ITC Avant Garde Std Bk" w:hAnsi="ITC Avant Garde Std Bk" w:cs="Arial"/>
          <w:sz w:val="24"/>
          <w:szCs w:val="24"/>
          <w:lang w:eastAsia="en-GB"/>
        </w:rPr>
        <w:t xml:space="preserve">e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are asked to sign in</w:t>
      </w:r>
      <w:r w:rsidRPr="00710283" w:rsidR="00A827D8">
        <w:rPr>
          <w:rFonts w:ascii="ITC Avant Garde Std Bk" w:hAnsi="ITC Avant Garde Std Bk" w:cs="Arial"/>
          <w:sz w:val="24"/>
          <w:szCs w:val="24"/>
          <w:lang w:eastAsia="en-GB"/>
        </w:rPr>
        <w:t>, if</w:t>
      </w:r>
      <w:r w:rsidRPr="00710283" w:rsidR="003C031E">
        <w:rPr>
          <w:rFonts w:ascii="ITC Avant Garde Std Bk" w:hAnsi="ITC Avant Garde Std Bk" w:cs="Arial"/>
          <w:sz w:val="24"/>
          <w:szCs w:val="24"/>
          <w:lang w:eastAsia="en-GB"/>
        </w:rPr>
        <w:t xml:space="preserve"> necessary show ID,</w:t>
      </w:r>
      <w:r w:rsidRPr="00710283">
        <w:rPr>
          <w:rFonts w:ascii="ITC Avant Garde Std Bk" w:hAnsi="ITC Avant Garde Std Bk" w:cs="Arial"/>
          <w:sz w:val="24"/>
          <w:szCs w:val="24"/>
          <w:lang w:eastAsia="en-GB"/>
        </w:rPr>
        <w:t xml:space="preserve"> and are given a badge, which confirms they have permission to be on site</w:t>
      </w:r>
      <w:r w:rsidRPr="00710283" w:rsidR="00024602">
        <w:rPr>
          <w:rFonts w:ascii="ITC Avant Garde Std Bk" w:hAnsi="ITC Avant Garde Std Bk" w:cs="Arial"/>
          <w:sz w:val="24"/>
          <w:szCs w:val="24"/>
          <w:lang w:eastAsia="en-GB"/>
        </w:rPr>
        <w:t xml:space="preserve">, they will not be asked for DBS at </w:t>
      </w:r>
      <w:r w:rsidRPr="00710283" w:rsidR="002C78FA">
        <w:rPr>
          <w:rFonts w:ascii="ITC Avant Garde Std Bk" w:hAnsi="ITC Avant Garde Std Bk" w:cs="Arial"/>
          <w:sz w:val="24"/>
          <w:szCs w:val="24"/>
          <w:lang w:eastAsia="en-GB"/>
        </w:rPr>
        <w:t>reception</w:t>
      </w:r>
      <w:r w:rsidRPr="00710283" w:rsidR="00024602">
        <w:rPr>
          <w:rFonts w:ascii="ITC Avant Garde Std Bk" w:hAnsi="ITC Avant Garde Std Bk" w:cs="Arial"/>
          <w:sz w:val="24"/>
          <w:szCs w:val="24"/>
          <w:lang w:eastAsia="en-GB"/>
        </w:rPr>
        <w:t xml:space="preserve"> as above</w:t>
      </w:r>
      <w:r w:rsidRPr="00710283">
        <w:rPr>
          <w:rFonts w:ascii="ITC Avant Garde Std Bk" w:hAnsi="ITC Avant Garde Std Bk" w:cs="Arial"/>
          <w:color w:val="FF0000"/>
          <w:sz w:val="24"/>
          <w:szCs w:val="24"/>
          <w:lang w:eastAsia="en-GB"/>
        </w:rPr>
        <w:t xml:space="preserve">. </w:t>
      </w:r>
      <w:r w:rsidRPr="00710283" w:rsidR="00CB5CB2">
        <w:rPr>
          <w:rFonts w:ascii="ITC Avant Garde Std Bk" w:hAnsi="ITC Avant Garde Std Bk" w:cs="Arial"/>
          <w:sz w:val="24"/>
          <w:szCs w:val="24"/>
          <w:lang w:eastAsia="en-GB"/>
        </w:rPr>
        <w:t>All visitors will be issued with a leaflet informing them of who the DSL</w:t>
      </w:r>
      <w:r w:rsidRPr="00710283" w:rsidR="00EC0D72">
        <w:rPr>
          <w:rFonts w:ascii="ITC Avant Garde Std Bk" w:hAnsi="ITC Avant Garde Std Bk" w:cs="Arial"/>
          <w:sz w:val="24"/>
          <w:szCs w:val="24"/>
          <w:lang w:eastAsia="en-GB"/>
        </w:rPr>
        <w:t>s</w:t>
      </w:r>
      <w:r w:rsidRPr="00710283" w:rsidR="00CB5CB2">
        <w:rPr>
          <w:rFonts w:ascii="ITC Avant Garde Std Bk" w:hAnsi="ITC Avant Garde Std Bk" w:cs="Arial"/>
          <w:sz w:val="24"/>
          <w:szCs w:val="24"/>
          <w:lang w:eastAsia="en-GB"/>
        </w:rPr>
        <w:t xml:space="preserve"> are</w:t>
      </w:r>
      <w:r w:rsidRPr="00710283" w:rsidR="00197B06">
        <w:rPr>
          <w:rFonts w:ascii="ITC Avant Garde Std Bk" w:hAnsi="ITC Avant Garde Std Bk" w:cs="Arial"/>
          <w:sz w:val="24"/>
          <w:szCs w:val="24"/>
          <w:lang w:eastAsia="en-GB"/>
        </w:rPr>
        <w:t xml:space="preserve">, </w:t>
      </w:r>
      <w:r w:rsidRPr="00710283" w:rsidR="00CB5CB2">
        <w:rPr>
          <w:rFonts w:ascii="ITC Avant Garde Std Bk" w:hAnsi="ITC Avant Garde Std Bk" w:cs="Arial"/>
          <w:sz w:val="24"/>
          <w:szCs w:val="24"/>
          <w:lang w:eastAsia="en-GB"/>
        </w:rPr>
        <w:t xml:space="preserve">the code of conduct expected and what to do if they have a safeguarding concern. </w:t>
      </w:r>
      <w:r w:rsidRPr="00710283">
        <w:rPr>
          <w:rFonts w:ascii="ITC Avant Garde Std Bk" w:hAnsi="ITC Avant Garde Std Bk" w:cs="Arial"/>
          <w:sz w:val="24"/>
          <w:szCs w:val="24"/>
          <w:lang w:eastAsia="en-GB"/>
        </w:rPr>
        <w:t xml:space="preserve">Parents who are simply delivering or collecting their </w:t>
      </w:r>
      <w:r w:rsidRPr="00710283" w:rsidR="00CB4C06">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Pr>
          <w:rFonts w:ascii="ITC Avant Garde Std Bk" w:hAnsi="ITC Avant Garde Std Bk" w:cs="Arial"/>
          <w:sz w:val="24"/>
          <w:szCs w:val="24"/>
          <w:lang w:eastAsia="en-GB"/>
        </w:rPr>
        <w:t xml:space="preserve"> </w:t>
      </w:r>
      <w:r w:rsidRPr="00710283" w:rsidR="004940A1">
        <w:rPr>
          <w:rFonts w:ascii="ITC Avant Garde Std Bk" w:hAnsi="ITC Avant Garde Std Bk" w:cs="Arial"/>
          <w:sz w:val="24"/>
          <w:szCs w:val="24"/>
          <w:lang w:eastAsia="en-GB"/>
        </w:rPr>
        <w:t>should not enter the building.</w:t>
      </w:r>
      <w:r w:rsidRPr="00710283">
        <w:rPr>
          <w:rFonts w:ascii="ITC Avant Garde Std Bk" w:hAnsi="ITC Avant Garde Std Bk" w:cs="Arial"/>
          <w:sz w:val="24"/>
          <w:szCs w:val="24"/>
          <w:lang w:eastAsia="en-GB"/>
        </w:rPr>
        <w:t xml:space="preserve"> All visitors are expected to </w:t>
      </w:r>
      <w:r w:rsidRPr="00710283" w:rsidR="00CB4C06">
        <w:rPr>
          <w:rFonts w:ascii="ITC Avant Garde Std Bk" w:hAnsi="ITC Avant Garde Std Bk" w:cs="Arial"/>
          <w:sz w:val="24"/>
          <w:szCs w:val="24"/>
          <w:lang w:eastAsia="en-GB"/>
        </w:rPr>
        <w:t xml:space="preserve">enter through one entrance and </w:t>
      </w:r>
      <w:r w:rsidRPr="00710283" w:rsidR="004940A1">
        <w:rPr>
          <w:rFonts w:ascii="ITC Avant Garde Std Bk" w:hAnsi="ITC Avant Garde Std Bk" w:cs="Arial"/>
          <w:sz w:val="24"/>
          <w:szCs w:val="24"/>
          <w:lang w:eastAsia="en-GB"/>
        </w:rPr>
        <w:t>observe the col</w:t>
      </w:r>
      <w:r w:rsidRPr="00710283">
        <w:rPr>
          <w:rFonts w:ascii="ITC Avant Garde Std Bk" w:hAnsi="ITC Avant Garde Std Bk" w:cs="Arial"/>
          <w:sz w:val="24"/>
          <w:szCs w:val="24"/>
          <w:lang w:eastAsia="en-GB"/>
        </w:rPr>
        <w:t>l</w:t>
      </w:r>
      <w:r w:rsidRPr="00710283" w:rsidR="004940A1">
        <w:rPr>
          <w:rFonts w:ascii="ITC Avant Garde Std Bk" w:hAnsi="ITC Avant Garde Std Bk" w:cs="Arial"/>
          <w:sz w:val="24"/>
          <w:szCs w:val="24"/>
          <w:lang w:eastAsia="en-GB"/>
        </w:rPr>
        <w:t>ege</w:t>
      </w:r>
      <w:r w:rsidRPr="00710283">
        <w:rPr>
          <w:rFonts w:ascii="ITC Avant Garde Std Bk" w:hAnsi="ITC Avant Garde Std Bk" w:cs="Arial"/>
          <w:sz w:val="24"/>
          <w:szCs w:val="24"/>
          <w:lang w:eastAsia="en-GB"/>
        </w:rPr>
        <w:t>’s safeguarding and health and safety regulations to ensure</w:t>
      </w:r>
      <w:r w:rsidRPr="00710283" w:rsidR="00AD4899">
        <w:rPr>
          <w:rFonts w:ascii="ITC Avant Garde Std Bk" w:hAnsi="ITC Avant Garde Std Bk" w:cs="Arial"/>
          <w:sz w:val="24"/>
          <w:szCs w:val="24"/>
          <w:lang w:eastAsia="en-GB"/>
        </w:rPr>
        <w:t xml:space="preserve"> </w:t>
      </w:r>
      <w:r w:rsidRPr="00710283" w:rsidR="00CB4C06">
        <w:rPr>
          <w:rFonts w:ascii="ITC Avant Garde Std Bk" w:hAnsi="ITC Avant Garde Std Bk" w:cs="Arial"/>
          <w:sz w:val="24"/>
          <w:szCs w:val="24"/>
          <w:lang w:eastAsia="en-GB"/>
        </w:rPr>
        <w:t>c</w:t>
      </w:r>
      <w:r w:rsidRPr="00710283" w:rsidR="003143AD">
        <w:rPr>
          <w:rFonts w:ascii="ITC Avant Garde Std Bk" w:hAnsi="ITC Avant Garde Std Bk" w:cs="Arial"/>
          <w:sz w:val="24"/>
          <w:szCs w:val="24"/>
          <w:lang w:eastAsia="en-GB"/>
        </w:rPr>
        <w:t>hildren</w:t>
      </w:r>
      <w:r w:rsidRPr="00710283">
        <w:rPr>
          <w:rFonts w:ascii="ITC Avant Garde Std Bk" w:hAnsi="ITC Avant Garde Std Bk" w:cs="Arial"/>
          <w:sz w:val="24"/>
          <w:szCs w:val="24"/>
          <w:lang w:eastAsia="en-GB"/>
        </w:rPr>
        <w:t xml:space="preserve"> in </w:t>
      </w:r>
      <w:r w:rsidRPr="00710283" w:rsidR="008C6B36">
        <w:rPr>
          <w:rFonts w:ascii="ITC Avant Garde Std Bk" w:hAnsi="ITC Avant Garde Std Bk" w:cs="Arial"/>
          <w:sz w:val="24"/>
          <w:szCs w:val="24"/>
          <w:lang w:eastAsia="en-GB"/>
        </w:rPr>
        <w:t>college</w:t>
      </w:r>
      <w:r w:rsidRPr="00710283">
        <w:rPr>
          <w:rFonts w:ascii="ITC Avant Garde Std Bk" w:hAnsi="ITC Avant Garde Std Bk" w:cs="Arial"/>
          <w:sz w:val="24"/>
          <w:szCs w:val="24"/>
          <w:lang w:eastAsia="en-GB"/>
        </w:rPr>
        <w:t xml:space="preserve"> are kept safe.</w:t>
      </w:r>
      <w:r w:rsidRPr="00710283" w:rsidR="00896FA5">
        <w:rPr>
          <w:rFonts w:ascii="ITC Avant Garde Std Bk" w:hAnsi="ITC Avant Garde Std Bk" w:cs="Arial"/>
          <w:sz w:val="24"/>
          <w:szCs w:val="24"/>
          <w:lang w:eastAsia="en-GB"/>
        </w:rPr>
        <w:t xml:space="preserve"> </w:t>
      </w:r>
      <w:r w:rsidRPr="00710283" w:rsidR="00D13775">
        <w:rPr>
          <w:rFonts w:ascii="ITC Avant Garde Std Bk" w:hAnsi="ITC Avant Garde Std Bk" w:cs="Arial"/>
          <w:sz w:val="24"/>
          <w:szCs w:val="24"/>
          <w:lang w:eastAsia="en-GB"/>
        </w:rPr>
        <w:t>All staff</w:t>
      </w:r>
      <w:r w:rsidRPr="00710283" w:rsidR="004940A1">
        <w:rPr>
          <w:rFonts w:ascii="ITC Avant Garde Std Bk" w:hAnsi="ITC Avant Garde Std Bk" w:cs="Arial"/>
          <w:sz w:val="24"/>
          <w:szCs w:val="24"/>
          <w:lang w:eastAsia="en-GB"/>
        </w:rPr>
        <w:t xml:space="preserve"> and students</w:t>
      </w:r>
      <w:r w:rsidRPr="00710283" w:rsidR="00D13775">
        <w:rPr>
          <w:rFonts w:ascii="ITC Avant Garde Std Bk" w:hAnsi="ITC Avant Garde Std Bk" w:cs="Arial"/>
          <w:sz w:val="24"/>
          <w:szCs w:val="24"/>
          <w:lang w:eastAsia="en-GB"/>
        </w:rPr>
        <w:t xml:space="preserve"> are expected to clearly wear their ID badges whilst on site.</w:t>
      </w:r>
    </w:p>
    <w:p w:rsidRPr="00FC37F9" w:rsidR="008D20AC" w:rsidP="002F6B2B" w:rsidRDefault="00BB5CB0" w14:paraId="1A393961" w14:textId="77777777">
      <w:pPr>
        <w:pStyle w:val="Default"/>
        <w:numPr>
          <w:ilvl w:val="0"/>
          <w:numId w:val="3"/>
        </w:numPr>
        <w:spacing w:after="240"/>
        <w:jc w:val="both"/>
        <w:rPr>
          <w:rFonts w:ascii="ITC Avant Garde Std Bk" w:hAnsi="ITC Avant Garde Std Bk"/>
          <w:color w:val="auto"/>
          <w:sz w:val="28"/>
        </w:rPr>
      </w:pPr>
      <w:r w:rsidRPr="00FC37F9">
        <w:rPr>
          <w:rFonts w:ascii="ITC Avant Garde Std Bk" w:hAnsi="ITC Avant Garde Std Bk"/>
          <w:b/>
          <w:bCs/>
          <w:color w:val="auto"/>
          <w:sz w:val="28"/>
        </w:rPr>
        <w:t xml:space="preserve">Extended </w:t>
      </w:r>
      <w:r w:rsidRPr="00FC37F9" w:rsidR="008C6B36">
        <w:rPr>
          <w:rFonts w:ascii="ITC Avant Garde Std Bk" w:hAnsi="ITC Avant Garde Std Bk"/>
          <w:b/>
          <w:bCs/>
          <w:color w:val="auto"/>
          <w:sz w:val="28"/>
        </w:rPr>
        <w:t>College</w:t>
      </w:r>
      <w:r w:rsidRPr="00FC37F9">
        <w:rPr>
          <w:rFonts w:ascii="ITC Avant Garde Std Bk" w:hAnsi="ITC Avant Garde Std Bk"/>
          <w:b/>
          <w:bCs/>
          <w:color w:val="auto"/>
          <w:sz w:val="28"/>
        </w:rPr>
        <w:t xml:space="preserve"> and Off-Site A</w:t>
      </w:r>
      <w:r w:rsidRPr="00FC37F9" w:rsidR="008D20AC">
        <w:rPr>
          <w:rFonts w:ascii="ITC Avant Garde Std Bk" w:hAnsi="ITC Avant Garde Std Bk"/>
          <w:b/>
          <w:bCs/>
          <w:color w:val="auto"/>
          <w:sz w:val="28"/>
        </w:rPr>
        <w:t xml:space="preserve">rrangements </w:t>
      </w:r>
    </w:p>
    <w:p w:rsidRPr="00710283" w:rsidR="008D20AC" w:rsidP="00710283" w:rsidRDefault="008D20AC" w14:paraId="205B087F" w14:textId="77777777">
      <w:pPr>
        <w:pStyle w:val="CM148"/>
        <w:spacing w:after="240"/>
        <w:ind w:right="117"/>
        <w:jc w:val="both"/>
        <w:rPr>
          <w:rFonts w:ascii="ITC Avant Garde Std Bk" w:hAnsi="ITC Avant Garde Std Bk"/>
        </w:rPr>
      </w:pPr>
      <w:r w:rsidRPr="00710283">
        <w:rPr>
          <w:rFonts w:ascii="ITC Avant Garde Std Bk" w:hAnsi="ITC Avant Garde Std Bk"/>
        </w:rPr>
        <w:t xml:space="preserve">Where extended </w:t>
      </w:r>
      <w:r w:rsidRPr="00710283" w:rsidR="008C6B36">
        <w:rPr>
          <w:rFonts w:ascii="ITC Avant Garde Std Bk" w:hAnsi="ITC Avant Garde Std Bk"/>
        </w:rPr>
        <w:t>college</w:t>
      </w:r>
      <w:r w:rsidRPr="00710283">
        <w:rPr>
          <w:rFonts w:ascii="ITC Avant Garde Std Bk" w:hAnsi="ITC Avant Garde Std Bk"/>
        </w:rPr>
        <w:t xml:space="preserve"> activities are provided by and managed by the </w:t>
      </w:r>
      <w:r w:rsidRPr="00710283" w:rsidR="008C6B36">
        <w:rPr>
          <w:rFonts w:ascii="ITC Avant Garde Std Bk" w:hAnsi="ITC Avant Garde Std Bk"/>
        </w:rPr>
        <w:t>college</w:t>
      </w:r>
      <w:r w:rsidRPr="00710283">
        <w:rPr>
          <w:rFonts w:ascii="ITC Avant Garde Std Bk" w:hAnsi="ITC Avant Garde Std Bk"/>
        </w:rPr>
        <w:t>, our own child protection policy and procedures apply</w:t>
      </w:r>
      <w:r w:rsidRPr="00710283" w:rsidR="00375CA2">
        <w:rPr>
          <w:rFonts w:ascii="ITC Avant Garde Std Bk" w:hAnsi="ITC Avant Garde Std Bk"/>
        </w:rPr>
        <w:t xml:space="preserve"> and a</w:t>
      </w:r>
      <w:r w:rsidRPr="00710283" w:rsidR="00171D84">
        <w:rPr>
          <w:rFonts w:ascii="ITC Avant Garde Std Bk" w:hAnsi="ITC Avant Garde Std Bk"/>
        </w:rPr>
        <w:t xml:space="preserve"> DSL will be available.</w:t>
      </w:r>
      <w:r w:rsidRPr="00710283">
        <w:rPr>
          <w:rFonts w:ascii="ITC Avant Garde Std Bk" w:hAnsi="ITC Avant Garde Std Bk"/>
        </w:rPr>
        <w:t xml:space="preserve"> If other organisations provide services or activities on our site we will check that they have appropriate procedures in place, includin</w:t>
      </w:r>
      <w:r w:rsidRPr="00710283" w:rsidR="00410304">
        <w:rPr>
          <w:rFonts w:ascii="ITC Avant Garde Std Bk" w:hAnsi="ITC Avant Garde Std Bk"/>
        </w:rPr>
        <w:t xml:space="preserve">g safer recruitment procedures and clarify </w:t>
      </w:r>
      <w:r w:rsidRPr="00710283" w:rsidR="004337EE">
        <w:rPr>
          <w:rFonts w:ascii="ITC Avant Garde Std Bk" w:hAnsi="ITC Avant Garde Std Bk"/>
        </w:rPr>
        <w:t>whose</w:t>
      </w:r>
      <w:r w:rsidRPr="00710283" w:rsidR="00472190">
        <w:rPr>
          <w:rFonts w:ascii="ITC Avant Garde Std Bk" w:hAnsi="ITC Avant Garde Std Bk"/>
        </w:rPr>
        <w:t xml:space="preserve"> procedure is to be followed</w:t>
      </w:r>
      <w:r w:rsidRPr="00710283" w:rsidR="00A019FF">
        <w:rPr>
          <w:rFonts w:ascii="ITC Avant Garde Std Bk" w:hAnsi="ITC Avant Garde Std Bk"/>
        </w:rPr>
        <w:t xml:space="preserve"> if there are concerns</w:t>
      </w:r>
      <w:r w:rsidRPr="00710283" w:rsidR="00472190">
        <w:rPr>
          <w:rFonts w:ascii="ITC Avant Garde Std Bk" w:hAnsi="ITC Avant Garde Std Bk"/>
        </w:rPr>
        <w:t>. There will be clear communication channels to ensure</w:t>
      </w:r>
      <w:r w:rsidRPr="00710283" w:rsidR="00375CA2">
        <w:rPr>
          <w:rFonts w:ascii="ITC Avant Garde Std Bk" w:hAnsi="ITC Avant Garde Std Bk"/>
        </w:rPr>
        <w:t xml:space="preserve"> the</w:t>
      </w:r>
      <w:r w:rsidRPr="00710283" w:rsidR="00472190">
        <w:rPr>
          <w:rFonts w:ascii="ITC Avant Garde Std Bk" w:hAnsi="ITC Avant Garde Std Bk"/>
        </w:rPr>
        <w:t xml:space="preserve"> DSL is kept appropriately informed</w:t>
      </w:r>
      <w:r w:rsidRPr="00710283" w:rsidR="00410304">
        <w:rPr>
          <w:rFonts w:ascii="ITC Avant Garde Std Bk" w:hAnsi="ITC Avant Garde Std Bk"/>
        </w:rPr>
        <w:t>.</w:t>
      </w:r>
    </w:p>
    <w:p w:rsidR="00FF1A1F" w:rsidP="00710283" w:rsidRDefault="008D20AC" w14:paraId="652DE7F2" w14:textId="77777777">
      <w:pPr>
        <w:pStyle w:val="CM158"/>
        <w:spacing w:after="240"/>
        <w:jc w:val="both"/>
        <w:rPr>
          <w:rFonts w:ascii="ITC Avant Garde Std Bk" w:hAnsi="ITC Avant Garde Std Bk"/>
        </w:rPr>
      </w:pPr>
      <w:r w:rsidRPr="00710283">
        <w:rPr>
          <w:rFonts w:ascii="ITC Avant Garde Std Bk" w:hAnsi="ITC Avant Garde Std Bk"/>
        </w:rPr>
        <w:t xml:space="preserve">When our </w:t>
      </w:r>
      <w:r w:rsidRPr="00710283" w:rsidR="008C6B36">
        <w:rPr>
          <w:rFonts w:ascii="ITC Avant Garde Std Bk" w:hAnsi="ITC Avant Garde Std Bk"/>
        </w:rPr>
        <w:t>student</w:t>
      </w:r>
      <w:r w:rsidRPr="00710283">
        <w:rPr>
          <w:rFonts w:ascii="ITC Avant Garde Std Bk" w:hAnsi="ITC Avant Garde Std Bk"/>
        </w:rPr>
        <w:t xml:space="preserve">s attend off-site activities, </w:t>
      </w:r>
      <w:r w:rsidRPr="00710283" w:rsidR="007A2178">
        <w:rPr>
          <w:rFonts w:ascii="ITC Avant Garde Std Bk" w:hAnsi="ITC Avant Garde Std Bk"/>
        </w:rPr>
        <w:t xml:space="preserve">including day and residential visits and work related activities, </w:t>
      </w:r>
      <w:r w:rsidRPr="00710283">
        <w:rPr>
          <w:rFonts w:ascii="ITC Avant Garde Std Bk" w:hAnsi="ITC Avant Garde Std Bk"/>
        </w:rPr>
        <w:t xml:space="preserve">we will </w:t>
      </w:r>
      <w:r w:rsidRPr="00710283" w:rsidR="003C031E">
        <w:rPr>
          <w:rFonts w:ascii="ITC Avant Garde Std Bk" w:hAnsi="ITC Avant Garde Std Bk"/>
        </w:rPr>
        <w:t xml:space="preserve">risk assess and </w:t>
      </w:r>
      <w:r w:rsidRPr="00710283">
        <w:rPr>
          <w:rFonts w:ascii="ITC Avant Garde Std Bk" w:hAnsi="ITC Avant Garde Std Bk"/>
        </w:rPr>
        <w:t>check that effective child protec</w:t>
      </w:r>
      <w:r w:rsidRPr="00710283" w:rsidR="000917E1">
        <w:rPr>
          <w:rFonts w:ascii="ITC Avant Garde Std Bk" w:hAnsi="ITC Avant Garde Std Bk"/>
        </w:rPr>
        <w:t>tio</w:t>
      </w:r>
      <w:r w:rsidRPr="00710283" w:rsidR="003C031E">
        <w:rPr>
          <w:rFonts w:ascii="ITC Avant Garde Std Bk" w:hAnsi="ITC Avant Garde Std Bk"/>
        </w:rPr>
        <w:t xml:space="preserve">n arrangements are in place. We will </w:t>
      </w:r>
      <w:r w:rsidRPr="00710283" w:rsidR="000917E1">
        <w:rPr>
          <w:rFonts w:ascii="ITC Avant Garde Std Bk" w:hAnsi="ITC Avant Garde Std Bk"/>
        </w:rPr>
        <w:t xml:space="preserve">clarify </w:t>
      </w:r>
      <w:r w:rsidRPr="00710283" w:rsidR="00CB5CB2">
        <w:rPr>
          <w:rFonts w:ascii="ITC Avant Garde Std Bk" w:hAnsi="ITC Avant Garde Std Bk"/>
        </w:rPr>
        <w:t>whose</w:t>
      </w:r>
      <w:r w:rsidRPr="00710283" w:rsidR="000917E1">
        <w:rPr>
          <w:rFonts w:ascii="ITC Avant Garde Std Bk" w:hAnsi="ITC Avant Garde Std Bk"/>
        </w:rPr>
        <w:t xml:space="preserve"> procedu</w:t>
      </w:r>
      <w:r w:rsidRPr="00710283" w:rsidR="00472190">
        <w:rPr>
          <w:rFonts w:ascii="ITC Avant Garde Std Bk" w:hAnsi="ITC Avant Garde Std Bk"/>
        </w:rPr>
        <w:t>res are to be followed, with the DSL</w:t>
      </w:r>
      <w:r w:rsidRPr="00710283" w:rsidR="000917E1">
        <w:rPr>
          <w:rFonts w:ascii="ITC Avant Garde Std Bk" w:hAnsi="ITC Avant Garde Std Bk"/>
        </w:rPr>
        <w:t xml:space="preserve"> kept appropriately informed.</w:t>
      </w:r>
      <w:r w:rsidRPr="00710283" w:rsidR="00EB046F">
        <w:rPr>
          <w:rFonts w:ascii="ITC Avant Garde Std Bk" w:hAnsi="ITC Avant Garde Std Bk"/>
        </w:rPr>
        <w:t xml:space="preserve"> </w:t>
      </w:r>
    </w:p>
    <w:p w:rsidRPr="00710283" w:rsidR="008D20AC" w:rsidP="00710283" w:rsidRDefault="00EB046F" w14:paraId="5F61A3D6" w14:textId="63418F93">
      <w:pPr>
        <w:pStyle w:val="CM158"/>
        <w:spacing w:after="240"/>
        <w:jc w:val="both"/>
        <w:rPr>
          <w:rFonts w:ascii="ITC Avant Garde Std Bk" w:hAnsi="ITC Avant Garde Std Bk"/>
        </w:rPr>
      </w:pPr>
      <w:r w:rsidRPr="00710283">
        <w:rPr>
          <w:rFonts w:ascii="ITC Avant Garde Std Bk" w:hAnsi="ITC Avant Garde Std Bk"/>
          <w:b/>
        </w:rPr>
        <w:t xml:space="preserve">If external staff have regular contact with our </w:t>
      </w:r>
      <w:r w:rsidRPr="00710283" w:rsidR="008C6B36">
        <w:rPr>
          <w:rFonts w:ascii="ITC Avant Garde Std Bk" w:hAnsi="ITC Avant Garde Std Bk"/>
          <w:b/>
        </w:rPr>
        <w:t>student</w:t>
      </w:r>
      <w:r w:rsidRPr="00710283">
        <w:rPr>
          <w:rFonts w:ascii="ITC Avant Garde Std Bk" w:hAnsi="ITC Avant Garde Std Bk"/>
          <w:b/>
        </w:rPr>
        <w:t xml:space="preserve">s they will be asked to sign up to the </w:t>
      </w:r>
      <w:r w:rsidRPr="00710283" w:rsidR="008C6B36">
        <w:rPr>
          <w:rFonts w:ascii="ITC Avant Garde Std Bk" w:hAnsi="ITC Avant Garde Std Bk"/>
          <w:b/>
        </w:rPr>
        <w:t>college</w:t>
      </w:r>
      <w:r w:rsidR="00FF1A1F">
        <w:rPr>
          <w:rFonts w:ascii="ITC Avant Garde Std Bk" w:hAnsi="ITC Avant Garde Std Bk"/>
          <w:b/>
        </w:rPr>
        <w:t>’</w:t>
      </w:r>
      <w:r w:rsidRPr="00710283">
        <w:rPr>
          <w:rFonts w:ascii="ITC Avant Garde Std Bk" w:hAnsi="ITC Avant Garde Std Bk"/>
          <w:b/>
        </w:rPr>
        <w:t>s code of conduct to ensure clarity of expectations e.g. mobile phone use and social media restrictions.</w:t>
      </w:r>
    </w:p>
    <w:p w:rsidRPr="00710283" w:rsidR="002A3BE2" w:rsidP="00710283" w:rsidRDefault="002A3BE2" w14:paraId="3FD72F52" w14:textId="77777777">
      <w:pPr>
        <w:pStyle w:val="Default"/>
        <w:spacing w:after="240"/>
        <w:jc w:val="both"/>
        <w:rPr>
          <w:rFonts w:ascii="ITC Avant Garde Std Bk" w:hAnsi="ITC Avant Garde Std Bk"/>
          <w:b/>
        </w:rPr>
      </w:pPr>
      <w:r w:rsidRPr="00710283">
        <w:rPr>
          <w:rFonts w:ascii="ITC Avant Garde Std Bk" w:hAnsi="ITC Avant Garde Std Bk"/>
          <w:b/>
        </w:rPr>
        <w:t>Alternative Provision</w:t>
      </w:r>
    </w:p>
    <w:p w:rsidRPr="00710283" w:rsidR="002A3BE2" w:rsidP="00710283" w:rsidRDefault="002A3BE2" w14:paraId="3D3F29D1" w14:textId="77777777">
      <w:pPr>
        <w:pStyle w:val="Default"/>
        <w:spacing w:after="240"/>
        <w:jc w:val="both"/>
        <w:rPr>
          <w:rFonts w:ascii="ITC Avant Garde Std Bk" w:hAnsi="ITC Avant Garde Std Bk"/>
        </w:rPr>
      </w:pPr>
      <w:r w:rsidRPr="00710283">
        <w:rPr>
          <w:rFonts w:ascii="ITC Avant Garde Std Bk" w:hAnsi="ITC Avant Garde Std Bk"/>
        </w:rPr>
        <w:t>We will obtain written confirmation from any alternative provision that all relevant checks have been carried out as we would with our own staff. We will share any risk assessments and safeguarding issues where relevant and will regularly visit the provision and our students. We will ensure they have effective safeguarding</w:t>
      </w:r>
      <w:r w:rsidRPr="00710283" w:rsidR="00375CA2">
        <w:rPr>
          <w:rFonts w:ascii="ITC Avant Garde Std Bk" w:hAnsi="ITC Avant Garde Std Bk"/>
        </w:rPr>
        <w:t xml:space="preserve"> </w:t>
      </w:r>
      <w:r w:rsidRPr="00710283" w:rsidR="00024602">
        <w:rPr>
          <w:rFonts w:ascii="ITC Avant Garde Std Bk" w:hAnsi="ITC Avant Garde Std Bk"/>
        </w:rPr>
        <w:t>in place and keep the D</w:t>
      </w:r>
      <w:r w:rsidRPr="00710283">
        <w:rPr>
          <w:rFonts w:ascii="ITC Avant Garde Std Bk" w:hAnsi="ITC Avant Garde Std Bk"/>
        </w:rPr>
        <w:t>S</w:t>
      </w:r>
      <w:r w:rsidRPr="00710283" w:rsidR="00024602">
        <w:rPr>
          <w:rFonts w:ascii="ITC Avant Garde Std Bk" w:hAnsi="ITC Avant Garde Std Bk"/>
        </w:rPr>
        <w:t>L</w:t>
      </w:r>
      <w:r w:rsidRPr="00710283">
        <w:rPr>
          <w:rFonts w:ascii="ITC Avant Garde Std Bk" w:hAnsi="ITC Avant Garde Std Bk"/>
        </w:rPr>
        <w:t xml:space="preserve"> appropriately informed.</w:t>
      </w:r>
    </w:p>
    <w:p w:rsidRPr="00FC37F9" w:rsidR="008D20AC" w:rsidP="002F6B2B" w:rsidRDefault="008D20AC" w14:paraId="3B340647" w14:textId="77777777">
      <w:pPr>
        <w:pStyle w:val="Default"/>
        <w:numPr>
          <w:ilvl w:val="0"/>
          <w:numId w:val="3"/>
        </w:numPr>
        <w:spacing w:after="240"/>
        <w:jc w:val="both"/>
        <w:rPr>
          <w:rFonts w:ascii="ITC Avant Garde Std Bk" w:hAnsi="ITC Avant Garde Std Bk"/>
          <w:color w:val="auto"/>
          <w:sz w:val="28"/>
        </w:rPr>
      </w:pPr>
      <w:r w:rsidRPr="00FC37F9">
        <w:rPr>
          <w:rFonts w:ascii="ITC Avant Garde Std Bk" w:hAnsi="ITC Avant Garde Std Bk"/>
          <w:b/>
          <w:bCs/>
          <w:color w:val="auto"/>
          <w:sz w:val="28"/>
        </w:rPr>
        <w:t xml:space="preserve">Photography and </w:t>
      </w:r>
      <w:r w:rsidRPr="00FC37F9" w:rsidR="00BB5CB0">
        <w:rPr>
          <w:rFonts w:ascii="ITC Avant Garde Std Bk" w:hAnsi="ITC Avant Garde Std Bk"/>
          <w:b/>
          <w:bCs/>
          <w:color w:val="auto"/>
          <w:sz w:val="28"/>
        </w:rPr>
        <w:t>I</w:t>
      </w:r>
      <w:r w:rsidRPr="00FC37F9">
        <w:rPr>
          <w:rFonts w:ascii="ITC Avant Garde Std Bk" w:hAnsi="ITC Avant Garde Std Bk"/>
          <w:b/>
          <w:bCs/>
          <w:color w:val="auto"/>
          <w:sz w:val="28"/>
        </w:rPr>
        <w:t xml:space="preserve">mages </w:t>
      </w:r>
    </w:p>
    <w:p w:rsidRPr="00710283" w:rsidR="0039074B" w:rsidP="00710283" w:rsidRDefault="008D20AC" w14:paraId="55E192FB" w14:textId="77777777">
      <w:pPr>
        <w:pStyle w:val="CM148"/>
        <w:spacing w:after="240"/>
        <w:jc w:val="both"/>
        <w:rPr>
          <w:rFonts w:ascii="ITC Avant Garde Std Bk" w:hAnsi="ITC Avant Garde Std Bk"/>
        </w:rPr>
      </w:pPr>
      <w:r w:rsidRPr="00710283">
        <w:rPr>
          <w:rFonts w:ascii="ITC Avant Garde Std Bk" w:hAnsi="ITC Avant Garde Std Bk"/>
        </w:rPr>
        <w:t xml:space="preserve">The vast majority of people who take or view photographs or videos of </w:t>
      </w:r>
      <w:r w:rsidRPr="00710283" w:rsidR="00472190">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do so for en</w:t>
      </w:r>
      <w:r w:rsidRPr="00710283" w:rsidR="00472190">
        <w:rPr>
          <w:rFonts w:ascii="ITC Avant Garde Std Bk" w:hAnsi="ITC Avant Garde Std Bk"/>
        </w:rPr>
        <w:t xml:space="preserve">tirely innocent </w:t>
      </w:r>
      <w:r w:rsidRPr="00710283">
        <w:rPr>
          <w:rFonts w:ascii="ITC Avant Garde Std Bk" w:hAnsi="ITC Avant Garde Std Bk"/>
        </w:rPr>
        <w:t xml:space="preserve">and acceptable reasons. Sadly, some people abuse </w:t>
      </w:r>
      <w:r w:rsidRPr="00710283" w:rsidR="00472190">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through taking or using images, so we must ensure that we have some safeguards in place. </w:t>
      </w:r>
    </w:p>
    <w:p w:rsidRPr="00710283" w:rsidR="008D20AC" w:rsidP="00710283" w:rsidRDefault="008D20AC" w14:paraId="49D08212" w14:textId="77777777">
      <w:pPr>
        <w:pStyle w:val="CM148"/>
        <w:spacing w:after="240"/>
        <w:jc w:val="both"/>
        <w:rPr>
          <w:rFonts w:ascii="ITC Avant Garde Std Bk" w:hAnsi="ITC Avant Garde Std Bk"/>
        </w:rPr>
      </w:pPr>
      <w:r w:rsidRPr="00710283">
        <w:rPr>
          <w:rFonts w:ascii="ITC Avant Garde Std Bk" w:hAnsi="ITC Avant Garde Std Bk"/>
        </w:rPr>
        <w:t xml:space="preserve">To protect </w:t>
      </w:r>
      <w:r w:rsidRPr="00710283" w:rsidR="008C6B36">
        <w:rPr>
          <w:rFonts w:ascii="ITC Avant Garde Std Bk" w:hAnsi="ITC Avant Garde Std Bk"/>
        </w:rPr>
        <w:t>student</w:t>
      </w:r>
      <w:r w:rsidRPr="00710283">
        <w:rPr>
          <w:rFonts w:ascii="ITC Avant Garde Std Bk" w:hAnsi="ITC Avant Garde Std Bk"/>
        </w:rPr>
        <w:t xml:space="preserve">s we will: </w:t>
      </w:r>
    </w:p>
    <w:p w:rsidRPr="00710283" w:rsidR="008D20AC" w:rsidP="00FF1A1F" w:rsidRDefault="008D20AC" w14:paraId="5F1AD30A" w14:textId="77777777">
      <w:pPr>
        <w:pStyle w:val="CM148"/>
        <w:numPr>
          <w:ilvl w:val="0"/>
          <w:numId w:val="48"/>
        </w:numPr>
        <w:jc w:val="both"/>
        <w:rPr>
          <w:rFonts w:ascii="ITC Avant Garde Std Bk" w:hAnsi="ITC Avant Garde Std Bk"/>
        </w:rPr>
      </w:pPr>
      <w:r w:rsidRPr="00710283">
        <w:rPr>
          <w:rFonts w:ascii="ITC Avant Garde Std Bk" w:hAnsi="ITC Avant Garde Std Bk"/>
        </w:rPr>
        <w:t xml:space="preserve">seek their consent for photographs to be taken or published (for example, on our website or in newspapers or publications) </w:t>
      </w:r>
    </w:p>
    <w:p w:rsidRPr="00710283" w:rsidR="008D20AC" w:rsidP="00FF1A1F" w:rsidRDefault="008D20AC" w14:paraId="231F130E" w14:textId="77777777">
      <w:pPr>
        <w:pStyle w:val="CM148"/>
        <w:numPr>
          <w:ilvl w:val="0"/>
          <w:numId w:val="48"/>
        </w:numPr>
        <w:jc w:val="both"/>
        <w:rPr>
          <w:rFonts w:ascii="ITC Avant Garde Std Bk" w:hAnsi="ITC Avant Garde Std Bk"/>
        </w:rPr>
      </w:pPr>
      <w:r w:rsidRPr="00710283">
        <w:rPr>
          <w:rFonts w:ascii="ITC Avant Garde Std Bk" w:hAnsi="ITC Avant Garde Std Bk"/>
        </w:rPr>
        <w:t xml:space="preserve">seek parental consent </w:t>
      </w:r>
    </w:p>
    <w:p w:rsidRPr="00710283" w:rsidR="008D20AC" w:rsidP="00FF1A1F" w:rsidRDefault="00E6226D" w14:paraId="7A2AD38E" w14:textId="77777777">
      <w:pPr>
        <w:pStyle w:val="CM148"/>
        <w:numPr>
          <w:ilvl w:val="0"/>
          <w:numId w:val="48"/>
        </w:numPr>
        <w:jc w:val="both"/>
        <w:rPr>
          <w:rFonts w:ascii="ITC Avant Garde Std Bk" w:hAnsi="ITC Avant Garde Std Bk"/>
        </w:rPr>
      </w:pPr>
      <w:r w:rsidRPr="00710283">
        <w:rPr>
          <w:rFonts w:ascii="ITC Avant Garde Std Bk" w:hAnsi="ITC Avant Garde Std Bk"/>
        </w:rPr>
        <w:t xml:space="preserve">not use </w:t>
      </w:r>
      <w:r w:rsidRPr="00710283" w:rsidR="008C6B36">
        <w:rPr>
          <w:rFonts w:ascii="ITC Avant Garde Std Bk" w:hAnsi="ITC Avant Garde Std Bk"/>
        </w:rPr>
        <w:t>student</w:t>
      </w:r>
      <w:r w:rsidRPr="00710283" w:rsidR="00EC0D72">
        <w:rPr>
          <w:rFonts w:ascii="ITC Avant Garde Std Bk" w:hAnsi="ITC Avant Garde Std Bk"/>
        </w:rPr>
        <w:t>’</w:t>
      </w:r>
      <w:r w:rsidRPr="00710283">
        <w:rPr>
          <w:rFonts w:ascii="ITC Avant Garde Std Bk" w:hAnsi="ITC Avant Garde Std Bk"/>
        </w:rPr>
        <w:t>s full name</w:t>
      </w:r>
      <w:r w:rsidRPr="00710283" w:rsidR="008D20AC">
        <w:rPr>
          <w:rFonts w:ascii="ITC Avant Garde Std Bk" w:hAnsi="ITC Avant Garde Std Bk"/>
        </w:rPr>
        <w:t xml:space="preserve"> with an image </w:t>
      </w:r>
    </w:p>
    <w:p w:rsidRPr="00710283" w:rsidR="00E6226D" w:rsidP="00FF1A1F" w:rsidRDefault="008D20AC" w14:paraId="5802D5C3" w14:textId="77777777">
      <w:pPr>
        <w:pStyle w:val="CM148"/>
        <w:numPr>
          <w:ilvl w:val="0"/>
          <w:numId w:val="48"/>
        </w:numPr>
        <w:jc w:val="both"/>
        <w:rPr>
          <w:rFonts w:ascii="ITC Avant Garde Std Bk" w:hAnsi="ITC Avant Garde Std Bk"/>
        </w:rPr>
      </w:pPr>
      <w:r w:rsidRPr="00710283">
        <w:rPr>
          <w:rFonts w:ascii="ITC Avant Garde Std Bk" w:hAnsi="ITC Avant Garde Std Bk"/>
        </w:rPr>
        <w:t xml:space="preserve">ensure </w:t>
      </w:r>
      <w:r w:rsidRPr="00710283" w:rsidR="008C6B36">
        <w:rPr>
          <w:rFonts w:ascii="ITC Avant Garde Std Bk" w:hAnsi="ITC Avant Garde Std Bk"/>
        </w:rPr>
        <w:t>student</w:t>
      </w:r>
      <w:r w:rsidRPr="00710283">
        <w:rPr>
          <w:rFonts w:ascii="ITC Avant Garde Std Bk" w:hAnsi="ITC Avant Garde Std Bk"/>
        </w:rPr>
        <w:t>s are appropriately dressed</w:t>
      </w:r>
    </w:p>
    <w:p w:rsidRPr="00710283" w:rsidR="008D20AC" w:rsidP="00FF1A1F" w:rsidRDefault="00E6226D" w14:paraId="7FCF7852" w14:textId="77777777">
      <w:pPr>
        <w:pStyle w:val="CM148"/>
        <w:numPr>
          <w:ilvl w:val="0"/>
          <w:numId w:val="48"/>
        </w:numPr>
        <w:jc w:val="both"/>
        <w:rPr>
          <w:rFonts w:ascii="ITC Avant Garde Std Bk" w:hAnsi="ITC Avant Garde Std Bk"/>
        </w:rPr>
      </w:pPr>
      <w:r w:rsidRPr="00710283">
        <w:rPr>
          <w:rFonts w:ascii="ITC Avant Garde Std Bk" w:hAnsi="ITC Avant Garde Std Bk"/>
        </w:rPr>
        <w:t>ensure that personal data is not shared.</w:t>
      </w:r>
      <w:r w:rsidRPr="00710283" w:rsidR="008D20AC">
        <w:rPr>
          <w:rFonts w:ascii="ITC Avant Garde Std Bk" w:hAnsi="ITC Avant Garde Std Bk"/>
        </w:rPr>
        <w:t xml:space="preserve"> </w:t>
      </w:r>
    </w:p>
    <w:p w:rsidRPr="00710283" w:rsidR="00E6226D" w:rsidP="00FF1A1F" w:rsidRDefault="00E6226D" w14:paraId="5547E3DD" w14:textId="77777777">
      <w:pPr>
        <w:pStyle w:val="Default"/>
        <w:numPr>
          <w:ilvl w:val="0"/>
          <w:numId w:val="48"/>
        </w:numPr>
        <w:jc w:val="both"/>
        <w:rPr>
          <w:rFonts w:ascii="ITC Avant Garde Std Bk" w:hAnsi="ITC Avant Garde Std Bk"/>
        </w:rPr>
      </w:pPr>
      <w:r w:rsidRPr="00710283">
        <w:rPr>
          <w:rFonts w:ascii="ITC Avant Garde Std Bk" w:hAnsi="ITC Avant Garde Std Bk"/>
        </w:rPr>
        <w:t>store images appropriately, securely and for no longer than necessary.</w:t>
      </w:r>
    </w:p>
    <w:p w:rsidRPr="00710283" w:rsidR="00E6226D" w:rsidP="00FF1A1F" w:rsidRDefault="00E6226D" w14:paraId="41FD7BB6" w14:textId="77777777">
      <w:pPr>
        <w:pStyle w:val="Default"/>
        <w:numPr>
          <w:ilvl w:val="0"/>
          <w:numId w:val="48"/>
        </w:numPr>
        <w:jc w:val="both"/>
        <w:rPr>
          <w:rFonts w:ascii="ITC Avant Garde Std Bk" w:hAnsi="ITC Avant Garde Std Bk"/>
        </w:rPr>
      </w:pPr>
      <w:r w:rsidRPr="00710283">
        <w:rPr>
          <w:rFonts w:ascii="ITC Avant Garde Std Bk" w:hAnsi="ITC Avant Garde Std Bk"/>
        </w:rPr>
        <w:t xml:space="preserve">only use </w:t>
      </w:r>
      <w:r w:rsidRPr="00710283" w:rsidR="008C6B36">
        <w:rPr>
          <w:rFonts w:ascii="ITC Avant Garde Std Bk" w:hAnsi="ITC Avant Garde Std Bk"/>
        </w:rPr>
        <w:t>college</w:t>
      </w:r>
      <w:r w:rsidRPr="00710283">
        <w:rPr>
          <w:rFonts w:ascii="ITC Avant Garde Std Bk" w:hAnsi="ITC Avant Garde Std Bk"/>
        </w:rPr>
        <w:t xml:space="preserve"> equipment, i.e. not personal devices.</w:t>
      </w:r>
    </w:p>
    <w:p w:rsidRPr="00710283" w:rsidR="008D20AC" w:rsidP="00FF1A1F" w:rsidRDefault="008D20AC" w14:paraId="347FDA92" w14:textId="77777777">
      <w:pPr>
        <w:pStyle w:val="CM148"/>
        <w:numPr>
          <w:ilvl w:val="0"/>
          <w:numId w:val="48"/>
        </w:numPr>
        <w:jc w:val="both"/>
        <w:rPr>
          <w:rFonts w:ascii="ITC Avant Garde Std Bk" w:hAnsi="ITC Avant Garde Std Bk"/>
        </w:rPr>
      </w:pPr>
      <w:r w:rsidRPr="00710283">
        <w:rPr>
          <w:rFonts w:ascii="ITC Avant Garde Std Bk" w:hAnsi="ITC Avant Garde Std Bk"/>
        </w:rPr>
        <w:t xml:space="preserve">encourage </w:t>
      </w:r>
      <w:r w:rsidRPr="00710283" w:rsidR="008C6B36">
        <w:rPr>
          <w:rFonts w:ascii="ITC Avant Garde Std Bk" w:hAnsi="ITC Avant Garde Std Bk"/>
        </w:rPr>
        <w:t>student</w:t>
      </w:r>
      <w:r w:rsidRPr="00710283">
        <w:rPr>
          <w:rFonts w:ascii="ITC Avant Garde Std Bk" w:hAnsi="ITC Avant Garde Std Bk"/>
        </w:rPr>
        <w:t xml:space="preserve">s to tell us if they are worried about any photographs that are taken of them. </w:t>
      </w:r>
    </w:p>
    <w:p w:rsidRPr="00710283" w:rsidR="000D48C1" w:rsidP="00710283" w:rsidRDefault="000D48C1" w14:paraId="27F0EAA2" w14:textId="77777777">
      <w:pPr>
        <w:pStyle w:val="Default"/>
        <w:jc w:val="both"/>
        <w:rPr>
          <w:rFonts w:ascii="ITC Avant Garde Std Bk" w:hAnsi="ITC Avant Garde Std Bk"/>
        </w:rPr>
      </w:pPr>
    </w:p>
    <w:p w:rsidRPr="00FC37F9" w:rsidR="000D48C1" w:rsidP="002F6B2B" w:rsidRDefault="00BB5CB0" w14:paraId="6066094A" w14:textId="77777777">
      <w:pPr>
        <w:pStyle w:val="Default"/>
        <w:numPr>
          <w:ilvl w:val="0"/>
          <w:numId w:val="3"/>
        </w:numPr>
        <w:jc w:val="both"/>
        <w:rPr>
          <w:rFonts w:ascii="ITC Avant Garde Std Bk" w:hAnsi="ITC Avant Garde Std Bk"/>
          <w:b/>
          <w:sz w:val="28"/>
        </w:rPr>
      </w:pPr>
      <w:r w:rsidRPr="00FC37F9">
        <w:rPr>
          <w:rFonts w:ascii="ITC Avant Garde Std Bk" w:hAnsi="ITC Avant Garde Std Bk"/>
          <w:b/>
          <w:sz w:val="28"/>
        </w:rPr>
        <w:t>Physical Intervention and Use of Reasonable F</w:t>
      </w:r>
      <w:r w:rsidRPr="00FC37F9" w:rsidR="000D48C1">
        <w:rPr>
          <w:rFonts w:ascii="ITC Avant Garde Std Bk" w:hAnsi="ITC Avant Garde Std Bk"/>
          <w:b/>
          <w:sz w:val="28"/>
        </w:rPr>
        <w:t>orce</w:t>
      </w:r>
    </w:p>
    <w:p w:rsidRPr="00710283" w:rsidR="000D48C1" w:rsidP="00710283" w:rsidRDefault="000D48C1" w14:paraId="457F3DD0" w14:textId="77777777">
      <w:pPr>
        <w:pStyle w:val="Default"/>
        <w:jc w:val="both"/>
        <w:rPr>
          <w:rFonts w:ascii="ITC Avant Garde Std Bk" w:hAnsi="ITC Avant Garde Std Bk"/>
          <w:b/>
        </w:rPr>
      </w:pPr>
    </w:p>
    <w:p w:rsidRPr="00710283" w:rsidR="000D48C1" w:rsidP="00710283" w:rsidRDefault="000D48C1" w14:paraId="3D733DEA" w14:textId="77777777">
      <w:pPr>
        <w:pStyle w:val="Default"/>
        <w:jc w:val="both"/>
        <w:rPr>
          <w:rFonts w:ascii="ITC Avant Garde Std Bk" w:hAnsi="ITC Avant Garde Std Bk"/>
        </w:rPr>
      </w:pPr>
      <w:r w:rsidRPr="00710283">
        <w:rPr>
          <w:rFonts w:ascii="ITC Avant Garde Std Bk" w:hAnsi="ITC Avant Garde Std Bk"/>
        </w:rPr>
        <w:t xml:space="preserve">All staff are encouraged to use de-escalation techniques and creative alternative strategies that are specific to the child. </w:t>
      </w:r>
      <w:r w:rsidRPr="00710283" w:rsidR="00A019FF">
        <w:rPr>
          <w:rFonts w:ascii="ITC Avant Garde Std Bk" w:hAnsi="ITC Avant Garde Std Bk"/>
        </w:rPr>
        <w:t>Restraint will</w:t>
      </w:r>
      <w:r w:rsidRPr="00710283">
        <w:rPr>
          <w:rFonts w:ascii="ITC Avant Garde Std Bk" w:hAnsi="ITC Avant Garde Std Bk"/>
        </w:rPr>
        <w:t xml:space="preserve"> only </w:t>
      </w:r>
      <w:r w:rsidRPr="00710283" w:rsidR="00A019FF">
        <w:rPr>
          <w:rFonts w:ascii="ITC Avant Garde Std Bk" w:hAnsi="ITC Avant Garde Std Bk"/>
        </w:rPr>
        <w:t xml:space="preserve">be </w:t>
      </w:r>
      <w:r w:rsidRPr="00710283">
        <w:rPr>
          <w:rFonts w:ascii="ITC Avant Garde Std Bk" w:hAnsi="ITC Avant Garde Std Bk"/>
        </w:rPr>
        <w:t xml:space="preserve">used as a last resort and all incidents of this are </w:t>
      </w:r>
      <w:r w:rsidRPr="00710283" w:rsidR="00B257DF">
        <w:rPr>
          <w:rFonts w:ascii="ITC Avant Garde Std Bk" w:hAnsi="ITC Avant Garde Std Bk"/>
        </w:rPr>
        <w:t xml:space="preserve">reviewed, </w:t>
      </w:r>
      <w:r w:rsidRPr="00710283">
        <w:rPr>
          <w:rFonts w:ascii="ITC Avant Garde Std Bk" w:hAnsi="ITC Avant Garde Std Bk"/>
        </w:rPr>
        <w:t xml:space="preserve">recorded and monitored. Reasonable </w:t>
      </w:r>
      <w:r w:rsidRPr="00710283" w:rsidR="00A019FF">
        <w:rPr>
          <w:rFonts w:ascii="ITC Avant Garde Std Bk" w:hAnsi="ITC Avant Garde Std Bk"/>
        </w:rPr>
        <w:t>force will be used</w:t>
      </w:r>
      <w:r w:rsidRPr="00710283">
        <w:rPr>
          <w:rFonts w:ascii="ITC Avant Garde Std Bk" w:hAnsi="ITC Avant Garde Std Bk"/>
        </w:rPr>
        <w:t xml:space="preserve"> in accordance with government guidance.</w:t>
      </w:r>
      <w:r w:rsidRPr="00710283" w:rsidR="00813948">
        <w:rPr>
          <w:rFonts w:ascii="ITC Avant Garde Std Bk" w:hAnsi="ITC Avant Garde Std Bk"/>
        </w:rPr>
        <w:t xml:space="preserve"> Safeguarding and welfare concerns will be </w:t>
      </w:r>
      <w:r w:rsidRPr="00710283" w:rsidR="00EB046F">
        <w:rPr>
          <w:rFonts w:ascii="ITC Avant Garde Std Bk" w:hAnsi="ITC Avant Garde Std Bk"/>
        </w:rPr>
        <w:t xml:space="preserve">explicitly </w:t>
      </w:r>
      <w:r w:rsidRPr="00710283" w:rsidR="00813948">
        <w:rPr>
          <w:rFonts w:ascii="ITC Avant Garde Std Bk" w:hAnsi="ITC Avant Garde Std Bk"/>
        </w:rPr>
        <w:t>t</w:t>
      </w:r>
      <w:r w:rsidRPr="00710283" w:rsidR="00EB046F">
        <w:rPr>
          <w:rFonts w:ascii="ITC Avant Garde Std Bk" w:hAnsi="ITC Avant Garde Std Bk"/>
        </w:rPr>
        <w:t>aken into account if</w:t>
      </w:r>
      <w:r w:rsidRPr="00710283" w:rsidR="00813948">
        <w:rPr>
          <w:rFonts w:ascii="ITC Avant Garde Std Bk" w:hAnsi="ITC Avant Garde Std Bk"/>
        </w:rPr>
        <w:t xml:space="preserve"> restraint is used on SEND students.</w:t>
      </w:r>
    </w:p>
    <w:p w:rsidRPr="00710283" w:rsidR="00813948" w:rsidP="00710283" w:rsidRDefault="00813948" w14:paraId="091AFC53" w14:textId="77777777">
      <w:pPr>
        <w:pStyle w:val="Default"/>
        <w:jc w:val="both"/>
        <w:rPr>
          <w:rFonts w:ascii="ITC Avant Garde Std Bk" w:hAnsi="ITC Avant Garde Std Bk"/>
        </w:rPr>
      </w:pPr>
    </w:p>
    <w:p w:rsidRPr="00710283" w:rsidR="00821BC6" w:rsidP="00710283" w:rsidRDefault="004150F6" w14:paraId="6B4EA61C" w14:textId="77777777">
      <w:pPr>
        <w:pStyle w:val="Default"/>
        <w:jc w:val="both"/>
        <w:rPr>
          <w:rFonts w:ascii="ITC Avant Garde Std Bk" w:hAnsi="ITC Avant Garde Std Bk"/>
          <w:b/>
        </w:rPr>
      </w:pPr>
      <w:hyperlink w:history="1" r:id="rId104">
        <w:r w:rsidRPr="00710283" w:rsidR="00821BC6">
          <w:rPr>
            <w:rStyle w:val="Hyperlink"/>
            <w:rFonts w:ascii="ITC Avant Garde Std Bk" w:hAnsi="ITC Avant Garde Std Bk"/>
            <w:b/>
          </w:rPr>
          <w:t>https://www.gov.uk/government/publications/use-of-reasonable-force-in-</w:t>
        </w:r>
        <w:r w:rsidRPr="00710283" w:rsidR="008C6B36">
          <w:rPr>
            <w:rStyle w:val="Hyperlink"/>
            <w:rFonts w:ascii="ITC Avant Garde Std Bk" w:hAnsi="ITC Avant Garde Std Bk"/>
            <w:b/>
          </w:rPr>
          <w:t>college</w:t>
        </w:r>
        <w:r w:rsidRPr="00710283" w:rsidR="00821BC6">
          <w:rPr>
            <w:rStyle w:val="Hyperlink"/>
            <w:rFonts w:ascii="ITC Avant Garde Std Bk" w:hAnsi="ITC Avant Garde Std Bk"/>
            <w:b/>
          </w:rPr>
          <w:t>s</w:t>
        </w:r>
      </w:hyperlink>
    </w:p>
    <w:p w:rsidRPr="00FC37F9" w:rsidR="00C867E5" w:rsidP="00710283" w:rsidRDefault="00C867E5" w14:paraId="43477596" w14:textId="77777777">
      <w:pPr>
        <w:pStyle w:val="Default"/>
        <w:jc w:val="both"/>
        <w:rPr>
          <w:rFonts w:ascii="ITC Avant Garde Std Bk" w:hAnsi="ITC Avant Garde Std Bk"/>
          <w:sz w:val="28"/>
        </w:rPr>
      </w:pPr>
    </w:p>
    <w:p w:rsidRPr="00FC37F9" w:rsidR="00C867E5" w:rsidP="002F6B2B" w:rsidRDefault="00C867E5" w14:paraId="2776C73F" w14:textId="77777777">
      <w:pPr>
        <w:pStyle w:val="Default"/>
        <w:numPr>
          <w:ilvl w:val="0"/>
          <w:numId w:val="3"/>
        </w:numPr>
        <w:spacing w:after="240"/>
        <w:jc w:val="both"/>
        <w:rPr>
          <w:rFonts w:ascii="ITC Avant Garde Std Bk" w:hAnsi="ITC Avant Garde Std Bk"/>
          <w:b/>
          <w:sz w:val="28"/>
        </w:rPr>
      </w:pPr>
      <w:r w:rsidRPr="00FC37F9">
        <w:rPr>
          <w:rFonts w:ascii="ITC Avant Garde Std Bk" w:hAnsi="ITC Avant Garde Std Bk"/>
          <w:b/>
          <w:sz w:val="28"/>
        </w:rPr>
        <w:t>Intimate Care</w:t>
      </w:r>
    </w:p>
    <w:p w:rsidR="00C867E5" w:rsidP="00710283" w:rsidRDefault="00C867E5" w14:paraId="12C687DE" w14:textId="5F64AE8A">
      <w:pPr>
        <w:pStyle w:val="Default"/>
        <w:spacing w:after="240"/>
        <w:ind w:left="360"/>
        <w:jc w:val="both"/>
        <w:rPr>
          <w:rFonts w:ascii="ITC Avant Garde Std Bk" w:hAnsi="ITC Avant Garde Std Bk"/>
        </w:rPr>
      </w:pPr>
      <w:r w:rsidRPr="00710283">
        <w:rPr>
          <w:rFonts w:ascii="ITC Avant Garde Std Bk" w:hAnsi="ITC Avant Garde Std Bk"/>
        </w:rPr>
        <w:t>If a child requires regular intimate care on site this is likely to be written into a care plan which staff will adhere to. If an accident occurs and a child needs assistance with intimate care this will be risk managed to afford dignity to the child as well as security to the staff member. Staff will behave in an open and transparent way by informing another member of staff and having the child’s consent to help.</w:t>
      </w:r>
      <w:r w:rsidRPr="00710283" w:rsidR="009B1E0B">
        <w:rPr>
          <w:rFonts w:ascii="ITC Avant Garde Std Bk" w:hAnsi="ITC Avant Garde Std Bk"/>
        </w:rPr>
        <w:t xml:space="preserve"> Parents will be informed and incidents recorded.</w:t>
      </w:r>
    </w:p>
    <w:p w:rsidRPr="00710283" w:rsidR="00FC37F9" w:rsidP="00710283" w:rsidRDefault="00FC37F9" w14:paraId="3488C5D7" w14:textId="77777777">
      <w:pPr>
        <w:pStyle w:val="Default"/>
        <w:spacing w:after="240"/>
        <w:ind w:left="360"/>
        <w:jc w:val="both"/>
        <w:rPr>
          <w:rFonts w:ascii="ITC Avant Garde Std Bk" w:hAnsi="ITC Avant Garde Std Bk"/>
        </w:rPr>
      </w:pPr>
    </w:p>
    <w:p w:rsidRPr="00FC37F9" w:rsidR="002809BE" w:rsidP="002F6B2B" w:rsidRDefault="00BB5CB0" w14:paraId="65570A2A" w14:textId="77777777">
      <w:pPr>
        <w:numPr>
          <w:ilvl w:val="0"/>
          <w:numId w:val="3"/>
        </w:numPr>
        <w:spacing w:after="240" w:line="240" w:lineRule="auto"/>
        <w:jc w:val="both"/>
        <w:rPr>
          <w:rFonts w:ascii="ITC Avant Garde Std Bk" w:hAnsi="ITC Avant Garde Std Bk" w:cs="Arial"/>
          <w:b/>
          <w:color w:val="000000"/>
          <w:sz w:val="28"/>
          <w:szCs w:val="24"/>
          <w:lang w:eastAsia="en-GB"/>
        </w:rPr>
      </w:pPr>
      <w:r w:rsidRPr="00FC37F9">
        <w:rPr>
          <w:rFonts w:ascii="ITC Avant Garde Std Bk" w:hAnsi="ITC Avant Garde Std Bk" w:cs="Arial"/>
          <w:b/>
          <w:color w:val="000000"/>
          <w:sz w:val="28"/>
          <w:szCs w:val="24"/>
          <w:lang w:eastAsia="en-GB"/>
        </w:rPr>
        <w:t>First Aid and Managing Medical C</w:t>
      </w:r>
      <w:r w:rsidRPr="00FC37F9" w:rsidR="002809BE">
        <w:rPr>
          <w:rFonts w:ascii="ITC Avant Garde Std Bk" w:hAnsi="ITC Avant Garde Std Bk" w:cs="Arial"/>
          <w:b/>
          <w:color w:val="000000"/>
          <w:sz w:val="28"/>
          <w:szCs w:val="24"/>
          <w:lang w:eastAsia="en-GB"/>
        </w:rPr>
        <w:t>onditions.</w:t>
      </w:r>
    </w:p>
    <w:p w:rsidRPr="00710283" w:rsidR="002809BE" w:rsidP="00710283" w:rsidRDefault="002809BE" w14:paraId="572DE824" w14:textId="77777777">
      <w:pPr>
        <w:spacing w:after="240" w:line="240" w:lineRule="auto"/>
        <w:ind w:left="720"/>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Staff will be trained appropriately in first aid</w:t>
      </w:r>
      <w:r w:rsidRPr="00710283" w:rsidR="00EB046F">
        <w:rPr>
          <w:rFonts w:ascii="ITC Avant Garde Std Bk" w:hAnsi="ITC Avant Garde Std Bk" w:cs="Arial"/>
          <w:color w:val="000000"/>
          <w:sz w:val="24"/>
          <w:szCs w:val="24"/>
          <w:lang w:eastAsia="en-GB"/>
        </w:rPr>
        <w:t xml:space="preserve"> and follow safer working</w:t>
      </w:r>
      <w:r w:rsidRPr="00710283" w:rsidR="002A3BE2">
        <w:rPr>
          <w:rFonts w:ascii="ITC Avant Garde Std Bk" w:hAnsi="ITC Avant Garde Std Bk" w:cs="Arial"/>
          <w:color w:val="000000"/>
          <w:sz w:val="24"/>
          <w:szCs w:val="24"/>
          <w:lang w:eastAsia="en-GB"/>
        </w:rPr>
        <w:t xml:space="preserve"> practice</w:t>
      </w:r>
      <w:r w:rsidRPr="00710283" w:rsidR="00EB046F">
        <w:rPr>
          <w:rFonts w:ascii="ITC Avant Garde Std Bk" w:hAnsi="ITC Avant Garde Std Bk" w:cs="Arial"/>
          <w:color w:val="000000"/>
          <w:sz w:val="24"/>
          <w:szCs w:val="24"/>
          <w:lang w:eastAsia="en-GB"/>
        </w:rPr>
        <w:t xml:space="preserve"> guidance</w:t>
      </w:r>
      <w:r w:rsidRPr="00710283" w:rsidR="002A3BE2">
        <w:rPr>
          <w:rFonts w:ascii="ITC Avant Garde Std Bk" w:hAnsi="ITC Avant Garde Std Bk" w:cs="Arial"/>
          <w:color w:val="000000"/>
          <w:sz w:val="24"/>
          <w:szCs w:val="24"/>
          <w:lang w:eastAsia="en-GB"/>
        </w:rPr>
        <w:t xml:space="preserve"> of ‘saying before touching’.</w:t>
      </w:r>
    </w:p>
    <w:p w:rsidRPr="00710283" w:rsidR="00755691" w:rsidP="00710283" w:rsidRDefault="00755691" w14:paraId="172F82B9" w14:textId="77777777">
      <w:pPr>
        <w:pStyle w:val="Default"/>
        <w:spacing w:after="240"/>
        <w:jc w:val="both"/>
        <w:rPr>
          <w:rFonts w:ascii="ITC Avant Garde Std Bk" w:hAnsi="ITC Avant Garde Std Bk"/>
          <w:bCs/>
          <w:color w:val="auto"/>
        </w:rPr>
      </w:pPr>
      <w:r w:rsidRPr="00710283">
        <w:rPr>
          <w:rFonts w:ascii="ITC Avant Garde Std Bk" w:hAnsi="ITC Avant Garde Std Bk"/>
          <w:bCs/>
          <w:color w:val="auto"/>
        </w:rPr>
        <w:t xml:space="preserve">Section 100 of the Children and Families Act 2014 places a duty on </w:t>
      </w:r>
      <w:r w:rsidRPr="00710283" w:rsidR="008C6B36">
        <w:rPr>
          <w:rFonts w:ascii="ITC Avant Garde Std Bk" w:hAnsi="ITC Avant Garde Std Bk"/>
          <w:bCs/>
          <w:color w:val="auto"/>
        </w:rPr>
        <w:t>college</w:t>
      </w:r>
      <w:r w:rsidRPr="00710283">
        <w:rPr>
          <w:rFonts w:ascii="ITC Avant Garde Std Bk" w:hAnsi="ITC Avant Garde Std Bk"/>
          <w:bCs/>
          <w:color w:val="auto"/>
        </w:rPr>
        <w:t xml:space="preserve">s to make arrangements for supporting </w:t>
      </w:r>
      <w:r w:rsidRPr="00710283" w:rsidR="008C6B36">
        <w:rPr>
          <w:rFonts w:ascii="ITC Avant Garde Std Bk" w:hAnsi="ITC Avant Garde Std Bk"/>
          <w:bCs/>
          <w:color w:val="auto"/>
        </w:rPr>
        <w:t>student</w:t>
      </w:r>
      <w:r w:rsidRPr="00710283">
        <w:rPr>
          <w:rFonts w:ascii="ITC Avant Garde Std Bk" w:hAnsi="ITC Avant Garde Std Bk"/>
          <w:bCs/>
          <w:color w:val="auto"/>
        </w:rPr>
        <w:t xml:space="preserve">s at their </w:t>
      </w:r>
      <w:r w:rsidRPr="00710283" w:rsidR="008C6B36">
        <w:rPr>
          <w:rFonts w:ascii="ITC Avant Garde Std Bk" w:hAnsi="ITC Avant Garde Std Bk"/>
          <w:bCs/>
          <w:color w:val="auto"/>
        </w:rPr>
        <w:t>college</w:t>
      </w:r>
      <w:r w:rsidRPr="00710283">
        <w:rPr>
          <w:rFonts w:ascii="ITC Avant Garde Std Bk" w:hAnsi="ITC Avant Garde Std Bk"/>
          <w:bCs/>
          <w:color w:val="auto"/>
        </w:rPr>
        <w:t xml:space="preserve"> with medical</w:t>
      </w:r>
      <w:r w:rsidRPr="00710283" w:rsidR="00951DEA">
        <w:rPr>
          <w:rFonts w:ascii="ITC Avant Garde Std Bk" w:hAnsi="ITC Avant Garde Std Bk"/>
          <w:bCs/>
          <w:color w:val="auto"/>
        </w:rPr>
        <w:t xml:space="preserve"> conditions. Individual Health C</w:t>
      </w:r>
      <w:r w:rsidRPr="00710283">
        <w:rPr>
          <w:rFonts w:ascii="ITC Avant Garde Std Bk" w:hAnsi="ITC Avant Garde Std Bk"/>
          <w:bCs/>
          <w:color w:val="auto"/>
        </w:rPr>
        <w:t>are Plans may need to be drawn up and multi-agency communication will be essential.  Staff will be appropriately trained and responsibilities will be carried on in accordance with government guidance Sept 2014.</w:t>
      </w:r>
    </w:p>
    <w:p w:rsidRPr="00710283" w:rsidR="00951DEA" w:rsidP="00710283" w:rsidRDefault="004150F6" w14:paraId="14B6BE4A" w14:textId="77777777">
      <w:pPr>
        <w:spacing w:after="240" w:line="240" w:lineRule="auto"/>
        <w:jc w:val="both"/>
        <w:rPr>
          <w:rFonts w:ascii="ITC Avant Garde Std Bk" w:hAnsi="ITC Avant Garde Std Bk" w:cs="Arial"/>
          <w:b/>
          <w:color w:val="FF0000"/>
          <w:sz w:val="24"/>
          <w:szCs w:val="24"/>
          <w:lang w:eastAsia="en-GB"/>
        </w:rPr>
      </w:pPr>
      <w:hyperlink w:history="1" r:id="rId105">
        <w:r w:rsidRPr="00710283" w:rsidR="00951DEA">
          <w:rPr>
            <w:rStyle w:val="Hyperlink"/>
            <w:rFonts w:ascii="ITC Avant Garde Std Bk" w:hAnsi="ITC Avant Garde Std Bk" w:cs="Arial"/>
            <w:b/>
            <w:sz w:val="24"/>
            <w:szCs w:val="24"/>
            <w:lang w:eastAsia="en-GB"/>
          </w:rPr>
          <w:t>https://www.gov.uk/government/publications/supporting-</w:t>
        </w:r>
        <w:r w:rsidRPr="00710283" w:rsidR="008C6B36">
          <w:rPr>
            <w:rStyle w:val="Hyperlink"/>
            <w:rFonts w:ascii="ITC Avant Garde Std Bk" w:hAnsi="ITC Avant Garde Std Bk" w:cs="Arial"/>
            <w:b/>
            <w:sz w:val="24"/>
            <w:szCs w:val="24"/>
            <w:lang w:eastAsia="en-GB"/>
          </w:rPr>
          <w:t>student</w:t>
        </w:r>
        <w:r w:rsidRPr="00710283" w:rsidR="00951DEA">
          <w:rPr>
            <w:rStyle w:val="Hyperlink"/>
            <w:rFonts w:ascii="ITC Avant Garde Std Bk" w:hAnsi="ITC Avant Garde Std Bk" w:cs="Arial"/>
            <w:b/>
            <w:sz w:val="24"/>
            <w:szCs w:val="24"/>
            <w:lang w:eastAsia="en-GB"/>
          </w:rPr>
          <w:t>s-at-</w:t>
        </w:r>
        <w:r w:rsidRPr="00710283" w:rsidR="008C6B36">
          <w:rPr>
            <w:rStyle w:val="Hyperlink"/>
            <w:rFonts w:ascii="ITC Avant Garde Std Bk" w:hAnsi="ITC Avant Garde Std Bk" w:cs="Arial"/>
            <w:b/>
            <w:sz w:val="24"/>
            <w:szCs w:val="24"/>
            <w:lang w:eastAsia="en-GB"/>
          </w:rPr>
          <w:t>college</w:t>
        </w:r>
        <w:r w:rsidRPr="00710283" w:rsidR="00951DEA">
          <w:rPr>
            <w:rStyle w:val="Hyperlink"/>
            <w:rFonts w:ascii="ITC Avant Garde Std Bk" w:hAnsi="ITC Avant Garde Std Bk" w:cs="Arial"/>
            <w:b/>
            <w:sz w:val="24"/>
            <w:szCs w:val="24"/>
            <w:lang w:eastAsia="en-GB"/>
          </w:rPr>
          <w:t>-with-medical-conditions--3</w:t>
        </w:r>
      </w:hyperlink>
    </w:p>
    <w:p w:rsidRPr="00FC37F9" w:rsidR="002809BE" w:rsidP="002F6B2B" w:rsidRDefault="00BB5CB0" w14:paraId="41AED082" w14:textId="77777777">
      <w:pPr>
        <w:numPr>
          <w:ilvl w:val="0"/>
          <w:numId w:val="3"/>
        </w:numPr>
        <w:spacing w:after="240" w:line="240" w:lineRule="auto"/>
        <w:jc w:val="both"/>
        <w:rPr>
          <w:rFonts w:ascii="ITC Avant Garde Std Bk" w:hAnsi="ITC Avant Garde Std Bk" w:cs="Arial"/>
          <w:b/>
          <w:sz w:val="28"/>
          <w:szCs w:val="24"/>
          <w:lang w:eastAsia="en-GB"/>
        </w:rPr>
      </w:pPr>
      <w:r w:rsidRPr="00FC37F9">
        <w:rPr>
          <w:rFonts w:ascii="ITC Avant Garde Std Bk" w:hAnsi="ITC Avant Garde Std Bk" w:cs="Arial"/>
          <w:b/>
          <w:sz w:val="28"/>
          <w:szCs w:val="24"/>
          <w:lang w:eastAsia="en-GB"/>
        </w:rPr>
        <w:t xml:space="preserve">Changing Rooms </w:t>
      </w:r>
    </w:p>
    <w:p w:rsidRPr="00710283" w:rsidR="00FB2D96" w:rsidP="00710283" w:rsidRDefault="00FB2D96" w14:paraId="6A81EAD5" w14:textId="77777777">
      <w:pPr>
        <w:spacing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 xml:space="preserve">We will </w:t>
      </w:r>
      <w:r w:rsidRPr="00710283" w:rsidR="002C78FA">
        <w:rPr>
          <w:rFonts w:ascii="ITC Avant Garde Std Bk" w:hAnsi="ITC Avant Garde Std Bk" w:cs="Arial"/>
          <w:sz w:val="24"/>
          <w:szCs w:val="24"/>
          <w:lang w:eastAsia="en-GB"/>
        </w:rPr>
        <w:t>take advice from the local Safeguarding Partners</w:t>
      </w:r>
      <w:r w:rsidRPr="00710283">
        <w:rPr>
          <w:rFonts w:ascii="ITC Avant Garde Std Bk" w:hAnsi="ITC Avant Garde Std Bk" w:cs="Arial"/>
          <w:sz w:val="24"/>
          <w:szCs w:val="24"/>
          <w:lang w:eastAsia="en-GB"/>
        </w:rPr>
        <w:t xml:space="preserve"> as well as natio</w:t>
      </w:r>
      <w:r w:rsidRPr="00710283" w:rsidR="004F1B1A">
        <w:rPr>
          <w:rFonts w:ascii="ITC Avant Garde Std Bk" w:hAnsi="ITC Avant Garde Std Bk" w:cs="Arial"/>
          <w:sz w:val="24"/>
          <w:szCs w:val="24"/>
          <w:lang w:eastAsia="en-GB"/>
        </w:rPr>
        <w:t xml:space="preserve">nal advice from the NSPCC Sports </w:t>
      </w:r>
      <w:r w:rsidRPr="00710283">
        <w:rPr>
          <w:rFonts w:ascii="ITC Avant Garde Std Bk" w:hAnsi="ITC Avant Garde Std Bk" w:cs="Arial"/>
          <w:sz w:val="24"/>
          <w:szCs w:val="24"/>
          <w:lang w:eastAsia="en-GB"/>
        </w:rPr>
        <w:t>unit.</w:t>
      </w:r>
      <w:r w:rsidRPr="00710283" w:rsidR="004940A1">
        <w:rPr>
          <w:rFonts w:ascii="ITC Avant Garde Std Bk" w:hAnsi="ITC Avant Garde Std Bk" w:cs="Arial"/>
          <w:sz w:val="24"/>
          <w:szCs w:val="24"/>
          <w:lang w:eastAsia="en-GB"/>
        </w:rPr>
        <w:t xml:space="preserve"> However, we have taken measures to limit changing in order to maintain social distancing at present. </w:t>
      </w:r>
    </w:p>
    <w:p w:rsidRPr="00710283" w:rsidR="00FB2D96" w:rsidP="00710283" w:rsidRDefault="004150F6" w14:paraId="151AE4E4" w14:textId="77777777">
      <w:pPr>
        <w:jc w:val="both"/>
        <w:rPr>
          <w:rFonts w:ascii="ITC Avant Garde Std Bk" w:hAnsi="ITC Avant Garde Std Bk" w:cs="Arial"/>
          <w:color w:val="FF0000"/>
          <w:sz w:val="24"/>
          <w:szCs w:val="24"/>
          <w:lang w:eastAsia="en-GB"/>
        </w:rPr>
      </w:pPr>
      <w:hyperlink w:history="1" r:id="rId106">
        <w:r w:rsidRPr="00710283" w:rsidR="00FB2D96">
          <w:rPr>
            <w:rStyle w:val="Hyperlink"/>
            <w:rFonts w:ascii="ITC Avant Garde Std Bk" w:hAnsi="ITC Avant Garde Std Bk" w:cs="Arial"/>
            <w:b/>
            <w:sz w:val="24"/>
            <w:szCs w:val="24"/>
            <w:lang w:eastAsia="en-GB"/>
          </w:rPr>
          <w:t>https://thecpsu.org.uk/</w:t>
        </w:r>
      </w:hyperlink>
      <w:r w:rsidRPr="00710283" w:rsidR="004940A1">
        <w:rPr>
          <w:rFonts w:ascii="ITC Avant Garde Std Bk" w:hAnsi="ITC Avant Garde Std Bk" w:cs="Arial"/>
          <w:color w:val="FF0000"/>
          <w:sz w:val="24"/>
          <w:szCs w:val="24"/>
          <w:lang w:eastAsia="en-GB"/>
        </w:rPr>
        <w:t xml:space="preserve"> </w:t>
      </w:r>
    </w:p>
    <w:p w:rsidRPr="00FC37F9" w:rsidR="00C33443" w:rsidP="00FF1A1F" w:rsidRDefault="00C33443" w14:paraId="43CBCDCD" w14:textId="2FAC88D2">
      <w:pPr>
        <w:pStyle w:val="Default"/>
        <w:numPr>
          <w:ilvl w:val="0"/>
          <w:numId w:val="3"/>
        </w:numPr>
        <w:jc w:val="both"/>
        <w:rPr>
          <w:rFonts w:ascii="ITC Avant Garde Std Bk" w:hAnsi="ITC Avant Garde Std Bk"/>
          <w:b/>
          <w:bCs/>
          <w:color w:val="auto"/>
          <w:sz w:val="28"/>
          <w:szCs w:val="28"/>
        </w:rPr>
      </w:pPr>
      <w:r w:rsidRPr="00FC37F9">
        <w:rPr>
          <w:rFonts w:ascii="ITC Avant Garde Std Bk" w:hAnsi="ITC Avant Garde Std Bk"/>
          <w:b/>
          <w:bCs/>
          <w:color w:val="auto"/>
          <w:sz w:val="28"/>
          <w:szCs w:val="28"/>
        </w:rPr>
        <w:t xml:space="preserve">Special Circumstances </w:t>
      </w:r>
    </w:p>
    <w:p w:rsidRPr="00710283" w:rsidR="00C33443" w:rsidP="00710283" w:rsidRDefault="00C33443" w14:paraId="7CA31C8B" w14:textId="77777777">
      <w:pPr>
        <w:pStyle w:val="Default"/>
        <w:jc w:val="both"/>
        <w:rPr>
          <w:rFonts w:ascii="ITC Avant Garde Std Bk" w:hAnsi="ITC Avant Garde Std Bk"/>
          <w:b/>
          <w:bCs/>
          <w:color w:val="auto"/>
        </w:rPr>
      </w:pPr>
    </w:p>
    <w:p w:rsidRPr="00710283" w:rsidR="00C33443" w:rsidP="00710283" w:rsidRDefault="00C33443" w14:paraId="188AEFFE"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Looked after Children LAC</w:t>
      </w:r>
      <w:r w:rsidRPr="00710283" w:rsidR="002C78FA">
        <w:rPr>
          <w:rFonts w:ascii="ITC Avant Garde Std Bk" w:hAnsi="ITC Avant Garde Std Bk"/>
          <w:b/>
          <w:bCs/>
          <w:color w:val="auto"/>
        </w:rPr>
        <w:t>/Children in Care CiC</w:t>
      </w:r>
    </w:p>
    <w:p w:rsidRPr="00710283" w:rsidR="00C33443" w:rsidP="00710283" w:rsidRDefault="00C33443" w14:paraId="2525A18A" w14:textId="77777777">
      <w:pPr>
        <w:pStyle w:val="Default"/>
        <w:jc w:val="both"/>
        <w:rPr>
          <w:rFonts w:ascii="ITC Avant Garde Std Bk" w:hAnsi="ITC Avant Garde Std Bk"/>
          <w:bCs/>
          <w:color w:val="auto"/>
        </w:rPr>
      </w:pPr>
      <w:r w:rsidRPr="00710283">
        <w:rPr>
          <w:rFonts w:ascii="ITC Avant Garde Std Bk" w:hAnsi="ITC Avant Garde Std Bk"/>
          <w:bCs/>
          <w:color w:val="auto"/>
        </w:rPr>
        <w:t>The most common reason for children becoming looked after is as a result of abus</w:t>
      </w:r>
      <w:r w:rsidRPr="00710283" w:rsidR="004940A1">
        <w:rPr>
          <w:rFonts w:ascii="ITC Avant Garde Std Bk" w:hAnsi="ITC Avant Garde Std Bk"/>
          <w:bCs/>
          <w:color w:val="auto"/>
        </w:rPr>
        <w:t xml:space="preserve">e or neglect. The college </w:t>
      </w:r>
      <w:r w:rsidRPr="00710283">
        <w:rPr>
          <w:rFonts w:ascii="ITC Avant Garde Std Bk" w:hAnsi="ITC Avant Garde Std Bk"/>
          <w:bCs/>
          <w:color w:val="auto"/>
        </w:rPr>
        <w:t>ensures that appropriate staff have information about a child’s looked after status and care arrangements</w:t>
      </w:r>
      <w:r w:rsidRPr="00710283" w:rsidR="002C78FA">
        <w:rPr>
          <w:rFonts w:ascii="ITC Avant Garde Std Bk" w:hAnsi="ITC Avant Garde Std Bk"/>
          <w:bCs/>
          <w:color w:val="auto"/>
        </w:rPr>
        <w:t>,</w:t>
      </w:r>
      <w:r w:rsidRPr="00710283">
        <w:rPr>
          <w:rFonts w:ascii="ITC Avant Garde Std Bk" w:hAnsi="ITC Avant Garde Std Bk"/>
          <w:bCs/>
          <w:color w:val="auto"/>
        </w:rPr>
        <w:t xml:space="preserve"> including contact. The designated teacher for Looked After Children and the DSL </w:t>
      </w:r>
      <w:r w:rsidRPr="00710283" w:rsidR="00375CA2">
        <w:rPr>
          <w:rFonts w:ascii="ITC Avant Garde Std Bk" w:hAnsi="ITC Avant Garde Std Bk"/>
          <w:bCs/>
          <w:color w:val="auto"/>
        </w:rPr>
        <w:t xml:space="preserve">team </w:t>
      </w:r>
      <w:r w:rsidRPr="00710283">
        <w:rPr>
          <w:rFonts w:ascii="ITC Avant Garde Std Bk" w:hAnsi="ITC Avant Garde Std Bk"/>
          <w:bCs/>
          <w:color w:val="auto"/>
        </w:rPr>
        <w:t>have details of the child’s social worker. As well as the name and contact details of the local authority’s virtual head for children in care. They will work with the virtual head to discuss how funding can be best used to support the progress of LAC</w:t>
      </w:r>
      <w:r w:rsidRPr="00710283" w:rsidR="00D2564A">
        <w:rPr>
          <w:rFonts w:ascii="ITC Avant Garde Std Bk" w:hAnsi="ITC Avant Garde Std Bk"/>
          <w:bCs/>
          <w:color w:val="auto"/>
        </w:rPr>
        <w:t>/CiC</w:t>
      </w:r>
      <w:r w:rsidRPr="00710283">
        <w:rPr>
          <w:rFonts w:ascii="ITC Avant Garde Std Bk" w:hAnsi="ITC Avant Garde Std Bk"/>
          <w:bCs/>
          <w:color w:val="auto"/>
        </w:rPr>
        <w:t xml:space="preserve"> and meet the needs in their PEP (Personal Education Plan)</w:t>
      </w:r>
    </w:p>
    <w:p w:rsidRPr="00710283" w:rsidR="00C33443" w:rsidP="00710283" w:rsidRDefault="004150F6" w14:paraId="2FB302CD" w14:textId="77777777">
      <w:pPr>
        <w:pStyle w:val="Default"/>
        <w:jc w:val="both"/>
        <w:rPr>
          <w:rFonts w:ascii="ITC Avant Garde Std Bk" w:hAnsi="ITC Avant Garde Std Bk"/>
          <w:b/>
          <w:bCs/>
          <w:color w:val="auto"/>
        </w:rPr>
      </w:pPr>
      <w:hyperlink w:history="1" r:id="rId107">
        <w:r w:rsidRPr="00710283" w:rsidR="00C33443">
          <w:rPr>
            <w:rStyle w:val="Hyperlink"/>
            <w:rFonts w:ascii="ITC Avant Garde Std Bk" w:hAnsi="ITC Avant Garde Std Bk"/>
            <w:b/>
            <w:bCs/>
          </w:rPr>
          <w:t>https://www.gov.uk/government/publications/promoting-the-education-of-looked-after-children</w:t>
        </w:r>
      </w:hyperlink>
    </w:p>
    <w:p w:rsidRPr="00710283" w:rsidR="00C33443" w:rsidP="00710283" w:rsidRDefault="004150F6" w14:paraId="017F39E2" w14:textId="77777777">
      <w:pPr>
        <w:pStyle w:val="Default"/>
        <w:jc w:val="both"/>
        <w:rPr>
          <w:rFonts w:ascii="ITC Avant Garde Std Bk" w:hAnsi="ITC Avant Garde Std Bk"/>
          <w:b/>
          <w:bCs/>
          <w:color w:val="auto"/>
        </w:rPr>
      </w:pPr>
      <w:hyperlink w:history="1" r:id="rId108">
        <w:r w:rsidRPr="00710283" w:rsidR="00C33443">
          <w:rPr>
            <w:rStyle w:val="Hyperlink"/>
            <w:rFonts w:ascii="ITC Avant Garde Std Bk" w:hAnsi="ITC Avant Garde Std Bk"/>
            <w:b/>
            <w:bCs/>
          </w:rPr>
          <w:t>https://www.gov.uk/government/publications/designated-teacher-for-looked-after-children</w:t>
        </w:r>
      </w:hyperlink>
    </w:p>
    <w:p w:rsidRPr="00710283" w:rsidR="00BE6453" w:rsidP="00710283" w:rsidRDefault="00BE6453" w14:paraId="08DC4A8D" w14:textId="77777777">
      <w:pPr>
        <w:pStyle w:val="Default"/>
        <w:jc w:val="both"/>
        <w:rPr>
          <w:rFonts w:ascii="ITC Avant Garde Std Bk" w:hAnsi="ITC Avant Garde Std Bk"/>
          <w:bCs/>
          <w:color w:val="auto"/>
        </w:rPr>
      </w:pPr>
    </w:p>
    <w:p w:rsidRPr="00710283" w:rsidR="00076C4E" w:rsidP="00710283" w:rsidRDefault="00076C4E" w14:paraId="0624C697"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Children with a social worker</w:t>
      </w:r>
    </w:p>
    <w:p w:rsidRPr="00710283" w:rsidR="00076C4E" w:rsidP="00710283" w:rsidRDefault="00076C4E" w14:paraId="4BE332C8" w14:textId="22386C94">
      <w:pPr>
        <w:pStyle w:val="Default"/>
        <w:jc w:val="both"/>
        <w:rPr>
          <w:rFonts w:ascii="ITC Avant Garde Std Bk" w:hAnsi="ITC Avant Garde Std Bk"/>
        </w:rPr>
      </w:pPr>
      <w:r w:rsidRPr="00710283">
        <w:rPr>
          <w:rFonts w:ascii="ITC Avant Garde Std Bk" w:hAnsi="ITC Avant Garde Std Bk"/>
        </w:rPr>
        <w:t xml:space="preserve">We will promote educational outcomes of this group by DSL’s appropriately sharing information about the welfare, safeguarding and child protection issues that this group of children are experiencing, or have experienced, with teachers and </w:t>
      </w:r>
      <w:r w:rsidRPr="00710283" w:rsidR="008C6B36">
        <w:rPr>
          <w:rFonts w:ascii="ITC Avant Garde Std Bk" w:hAnsi="ITC Avant Garde Std Bk"/>
        </w:rPr>
        <w:t>college</w:t>
      </w:r>
      <w:r w:rsidRPr="00710283">
        <w:rPr>
          <w:rFonts w:ascii="ITC Avant Garde Std Bk" w:hAnsi="ITC Avant Garde Std Bk"/>
        </w:rPr>
        <w:t xml:space="preserve"> and college leadership staff. DSLs will ensure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rsidRPr="00710283" w:rsidR="00076C4E" w:rsidP="00710283" w:rsidRDefault="00076C4E" w14:paraId="66201362" w14:textId="77777777">
      <w:pPr>
        <w:pStyle w:val="Default"/>
        <w:jc w:val="both"/>
        <w:rPr>
          <w:rFonts w:ascii="ITC Avant Garde Std Bk" w:hAnsi="ITC Avant Garde Std Bk"/>
          <w:bCs/>
          <w:color w:val="auto"/>
        </w:rPr>
      </w:pPr>
    </w:p>
    <w:p w:rsidR="00FC37F9" w:rsidP="00710283" w:rsidRDefault="00DA519D" w14:paraId="7E1E9145" w14:textId="77777777">
      <w:pPr>
        <w:pStyle w:val="Default"/>
        <w:jc w:val="both"/>
        <w:rPr>
          <w:rFonts w:ascii="ITC Avant Garde Std Bk" w:hAnsi="ITC Avant Garde Std Bk"/>
          <w:b/>
          <w:bCs/>
          <w:sz w:val="28"/>
        </w:rPr>
      </w:pPr>
      <w:r w:rsidRPr="00710283">
        <w:rPr>
          <w:rFonts w:ascii="ITC Avant Garde Std Bk" w:hAnsi="ITC Avant Garde Std Bk"/>
          <w:bCs/>
          <w:i/>
          <w:color w:val="FF0000"/>
        </w:rPr>
        <w:br w:type="page"/>
      </w:r>
      <w:r w:rsidRPr="00FC37F9" w:rsidR="00E305FD">
        <w:rPr>
          <w:rFonts w:ascii="ITC Avant Garde Std Bk" w:hAnsi="ITC Avant Garde Std Bk"/>
          <w:b/>
          <w:bCs/>
          <w:sz w:val="28"/>
        </w:rPr>
        <w:t>Part B</w:t>
      </w:r>
      <w:r w:rsidRPr="00FC37F9" w:rsidR="00FB2D96">
        <w:rPr>
          <w:rFonts w:ascii="ITC Avant Garde Std Bk" w:hAnsi="ITC Avant Garde Std Bk"/>
          <w:b/>
          <w:bCs/>
          <w:sz w:val="28"/>
        </w:rPr>
        <w:t xml:space="preserve"> </w:t>
      </w:r>
      <w:r w:rsidRPr="00FC37F9" w:rsidR="004F1B1A">
        <w:rPr>
          <w:rFonts w:ascii="ITC Avant Garde Std Bk" w:hAnsi="ITC Avant Garde Std Bk"/>
          <w:b/>
          <w:bCs/>
          <w:sz w:val="28"/>
        </w:rPr>
        <w:tab/>
      </w:r>
    </w:p>
    <w:p w:rsidR="00FC37F9" w:rsidP="00710283" w:rsidRDefault="00FC37F9" w14:paraId="67C4E018" w14:textId="77777777">
      <w:pPr>
        <w:pStyle w:val="Default"/>
        <w:jc w:val="both"/>
        <w:rPr>
          <w:rFonts w:ascii="ITC Avant Garde Std Bk" w:hAnsi="ITC Avant Garde Std Bk"/>
          <w:b/>
          <w:bCs/>
          <w:sz w:val="28"/>
        </w:rPr>
      </w:pPr>
    </w:p>
    <w:p w:rsidRPr="00710283" w:rsidR="008D20AC" w:rsidP="00710283" w:rsidRDefault="007305A9" w14:paraId="77948E55" w14:textId="58344195">
      <w:pPr>
        <w:pStyle w:val="Default"/>
        <w:jc w:val="both"/>
        <w:rPr>
          <w:rFonts w:ascii="ITC Avant Garde Std Bk" w:hAnsi="ITC Avant Garde Std Bk"/>
        </w:rPr>
      </w:pPr>
      <w:r w:rsidRPr="00FC37F9">
        <w:rPr>
          <w:rFonts w:ascii="ITC Avant Garde Std Bk" w:hAnsi="ITC Avant Garde Std Bk"/>
          <w:b/>
          <w:bCs/>
          <w:sz w:val="28"/>
        </w:rPr>
        <w:t>Child Protection P</w:t>
      </w:r>
      <w:r w:rsidRPr="00FC37F9" w:rsidR="007209FB">
        <w:rPr>
          <w:rFonts w:ascii="ITC Avant Garde Std Bk" w:hAnsi="ITC Avant Garde Std Bk"/>
          <w:b/>
          <w:bCs/>
          <w:sz w:val="28"/>
        </w:rPr>
        <w:t>rocedures</w:t>
      </w:r>
    </w:p>
    <w:p w:rsidRPr="00710283" w:rsidR="001A6D61" w:rsidP="00710283" w:rsidRDefault="001A6D61" w14:paraId="19255D20" w14:textId="77777777">
      <w:pPr>
        <w:pStyle w:val="Default"/>
        <w:jc w:val="both"/>
        <w:rPr>
          <w:rFonts w:ascii="ITC Avant Garde Std Bk" w:hAnsi="ITC Avant Garde Std Bk"/>
          <w:b/>
          <w:bCs/>
          <w:color w:val="auto"/>
        </w:rPr>
      </w:pPr>
    </w:p>
    <w:p w:rsidRPr="00FC37F9" w:rsidR="007D40CB" w:rsidP="00710283" w:rsidRDefault="00177B30" w14:paraId="49724D0C" w14:textId="77777777">
      <w:pPr>
        <w:pStyle w:val="Default"/>
        <w:jc w:val="both"/>
        <w:rPr>
          <w:rFonts w:ascii="ITC Avant Garde Std Bk" w:hAnsi="ITC Avant Garde Std Bk"/>
          <w:b/>
          <w:bCs/>
          <w:color w:val="auto"/>
        </w:rPr>
      </w:pPr>
      <w:r w:rsidRPr="00FC37F9">
        <w:rPr>
          <w:rFonts w:ascii="ITC Avant Garde Std Bk" w:hAnsi="ITC Avant Garde Std Bk"/>
          <w:b/>
          <w:bCs/>
          <w:color w:val="auto"/>
        </w:rPr>
        <w:t>Categories and Definitions</w:t>
      </w:r>
    </w:p>
    <w:p w:rsidRPr="00710283" w:rsidR="00177B30" w:rsidP="00710283" w:rsidRDefault="00177B30" w14:paraId="41029695" w14:textId="77777777">
      <w:pPr>
        <w:pStyle w:val="Default"/>
        <w:jc w:val="both"/>
        <w:rPr>
          <w:rFonts w:ascii="ITC Avant Garde Std Bk" w:hAnsi="ITC Avant Garde Std Bk"/>
          <w:b/>
          <w:bCs/>
          <w:color w:val="auto"/>
        </w:rPr>
      </w:pPr>
    </w:p>
    <w:p w:rsidRPr="00710283" w:rsidR="0013572D" w:rsidP="00710283" w:rsidRDefault="008D20AC" w14:paraId="1B57A813" w14:textId="77777777">
      <w:pPr>
        <w:pStyle w:val="CM148"/>
        <w:jc w:val="both"/>
        <w:rPr>
          <w:rFonts w:ascii="ITC Avant Garde Std Bk" w:hAnsi="ITC Avant Garde Std Bk"/>
        </w:rPr>
      </w:pPr>
      <w:r w:rsidRPr="00710283">
        <w:rPr>
          <w:rFonts w:ascii="ITC Avant Garde Std Bk" w:hAnsi="ITC Avant Garde Std Bk"/>
        </w:rPr>
        <w:t xml:space="preserve">To ensure that our </w:t>
      </w:r>
      <w:r w:rsidRPr="00710283" w:rsidR="008C6B36">
        <w:rPr>
          <w:rFonts w:ascii="ITC Avant Garde Std Bk" w:hAnsi="ITC Avant Garde Std Bk"/>
        </w:rPr>
        <w:t>student</w:t>
      </w:r>
      <w:r w:rsidRPr="00710283">
        <w:rPr>
          <w:rFonts w:ascii="ITC Avant Garde Std Bk" w:hAnsi="ITC Avant Garde Std Bk"/>
        </w:rPr>
        <w:t xml:space="preserve">s are protected from harm, we need to understand what types of behaviour constitute abuse and neglect. </w:t>
      </w:r>
    </w:p>
    <w:p w:rsidRPr="00710283" w:rsidR="00AB5089" w:rsidP="00710283" w:rsidRDefault="00AB5089" w14:paraId="0CD7A17E" w14:textId="77777777">
      <w:pPr>
        <w:jc w:val="both"/>
        <w:rPr>
          <w:rFonts w:ascii="ITC Avant Garde Std Bk" w:hAnsi="ITC Avant Garde Std Bk" w:cs="Arial"/>
          <w:b/>
          <w:bCs/>
          <w:sz w:val="24"/>
          <w:szCs w:val="24"/>
        </w:rPr>
      </w:pPr>
      <w:r w:rsidRPr="00710283">
        <w:rPr>
          <w:rFonts w:ascii="ITC Avant Garde Std Bk" w:hAnsi="ITC Avant Garde Std Bk" w:cs="Arial"/>
          <w:b/>
          <w:bCs/>
          <w:sz w:val="24"/>
          <w:szCs w:val="24"/>
        </w:rPr>
        <w:t>For allegations against staff please see earlier section.</w:t>
      </w:r>
    </w:p>
    <w:p w:rsidRPr="00710283" w:rsidR="00234B68" w:rsidP="00710283" w:rsidRDefault="00234B68" w14:paraId="475B2847" w14:textId="77777777">
      <w:pPr>
        <w:pStyle w:val="Default"/>
        <w:jc w:val="both"/>
        <w:rPr>
          <w:rFonts w:ascii="ITC Avant Garde Std Bk" w:hAnsi="ITC Avant Garde Std Bk"/>
          <w:b/>
        </w:rPr>
      </w:pPr>
      <w:r w:rsidRPr="00710283">
        <w:rPr>
          <w:rFonts w:ascii="ITC Avant Garde Std Bk" w:hAnsi="ITC Avant Garde Std Bk"/>
          <w:b/>
        </w:rPr>
        <w:t>Abuse</w:t>
      </w:r>
    </w:p>
    <w:p w:rsidRPr="00710283" w:rsidR="005A34B7" w:rsidP="00710283" w:rsidRDefault="00234B68" w14:paraId="0F250CE7"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Abuse can take place wholly online, or technology may be used to facilitate offline abuse. </w:t>
      </w:r>
    </w:p>
    <w:p w:rsidRPr="00710283" w:rsidR="005A34B7" w:rsidP="00710283" w:rsidRDefault="005A34B7" w14:paraId="1B6CBCFB"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p>
    <w:p w:rsidRPr="00710283" w:rsidR="000F74C2" w:rsidP="00710283" w:rsidRDefault="00234B68" w14:paraId="359AB277"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 xml:space="preserve">Children may be abused by an adult or adults, </w:t>
      </w:r>
      <w:r w:rsidRPr="00710283" w:rsidR="005A34B7">
        <w:rPr>
          <w:rFonts w:ascii="ITC Avant Garde Std Bk" w:hAnsi="ITC Avant Garde Std Bk" w:cs="Arial"/>
          <w:color w:val="000000"/>
          <w:sz w:val="24"/>
          <w:szCs w:val="24"/>
          <w:lang w:eastAsia="en-GB"/>
        </w:rPr>
        <w:t xml:space="preserve">however it is important that we recognise that students can also be abused by </w:t>
      </w:r>
      <w:r w:rsidRPr="00710283">
        <w:rPr>
          <w:rFonts w:ascii="ITC Avant Garde Std Bk" w:hAnsi="ITC Avant Garde Std Bk" w:cs="Arial"/>
          <w:color w:val="000000"/>
          <w:sz w:val="24"/>
          <w:szCs w:val="24"/>
          <w:lang w:eastAsia="en-GB"/>
        </w:rPr>
        <w:t xml:space="preserve">another child or children. </w:t>
      </w:r>
    </w:p>
    <w:p w:rsidRPr="00710283" w:rsidR="00A77883" w:rsidP="00710283" w:rsidRDefault="00A77883" w14:paraId="0ABD4B70"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p>
    <w:p w:rsidRPr="00710283" w:rsidR="00A77883" w:rsidP="00710283" w:rsidRDefault="00A77883" w14:paraId="1B03B0C0" w14:textId="77777777">
      <w:pPr>
        <w:autoSpaceDE w:val="0"/>
        <w:autoSpaceDN w:val="0"/>
        <w:adjustRightInd w:val="0"/>
        <w:spacing w:after="0" w:line="240" w:lineRule="auto"/>
        <w:jc w:val="both"/>
        <w:rPr>
          <w:rFonts w:ascii="ITC Avant Garde Std Bk" w:hAnsi="ITC Avant Garde Std Bk" w:cs="Arial"/>
          <w:b/>
          <w:color w:val="000000"/>
          <w:sz w:val="24"/>
          <w:szCs w:val="24"/>
          <w:lang w:eastAsia="en-GB"/>
        </w:rPr>
      </w:pPr>
      <w:r w:rsidRPr="00710283">
        <w:rPr>
          <w:rFonts w:ascii="ITC Avant Garde Std Bk" w:hAnsi="ITC Avant Garde Std Bk" w:cs="Arial"/>
          <w:b/>
          <w:color w:val="000000"/>
          <w:sz w:val="24"/>
          <w:szCs w:val="24"/>
          <w:lang w:eastAsia="en-GB"/>
        </w:rPr>
        <w:t>Abuse of a child is never acceptable we will ensure we do not have a culture where low standards are considered acceptable or viewed as ‘normal for’ a family or community.</w:t>
      </w:r>
    </w:p>
    <w:p w:rsidRPr="00710283" w:rsidR="000F74C2" w:rsidP="00710283" w:rsidRDefault="000F74C2" w14:paraId="77A07DE7"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p>
    <w:p w:rsidRPr="00710283" w:rsidR="000F74C2" w:rsidP="00710283" w:rsidRDefault="00DE7FF2" w14:paraId="630B040C"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For further</w:t>
      </w:r>
      <w:r w:rsidRPr="00710283" w:rsidR="004940A1">
        <w:rPr>
          <w:rFonts w:ascii="ITC Avant Garde Std Bk" w:hAnsi="ITC Avant Garde Std Bk" w:cs="Arial"/>
          <w:color w:val="000000"/>
          <w:sz w:val="24"/>
          <w:szCs w:val="24"/>
          <w:lang w:eastAsia="en-GB"/>
        </w:rPr>
        <w:t xml:space="preserve"> information on:</w:t>
      </w:r>
    </w:p>
    <w:p w:rsidRPr="00710283" w:rsidR="00960D6E" w:rsidP="00710283" w:rsidRDefault="00960D6E" w14:paraId="38A72763"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Mental health issues</w:t>
      </w:r>
    </w:p>
    <w:p w:rsidRPr="00710283" w:rsidR="00A77883" w:rsidP="00710283" w:rsidRDefault="00A77883" w14:paraId="7F9ED16F"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Suicide</w:t>
      </w:r>
    </w:p>
    <w:p w:rsidRPr="00710283" w:rsidR="000F74C2" w:rsidP="00710283" w:rsidRDefault="005A34B7" w14:paraId="0AD592AD"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Peer on Peer abuse including sexual violence and harassment</w:t>
      </w:r>
    </w:p>
    <w:p w:rsidRPr="00710283" w:rsidR="000F74C2" w:rsidP="00710283" w:rsidRDefault="000F74C2" w14:paraId="3E68BA5C"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Drug use</w:t>
      </w:r>
    </w:p>
    <w:p w:rsidRPr="00710283" w:rsidR="002C78FA" w:rsidP="00710283" w:rsidRDefault="000F74C2" w14:paraId="52C22826"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Sexting/Youth produced sexual imagery</w:t>
      </w:r>
    </w:p>
    <w:p w:rsidRPr="00710283" w:rsidR="000F74C2" w:rsidP="00710283" w:rsidRDefault="000F74C2" w14:paraId="7D8B13A4"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Homelessness</w:t>
      </w:r>
    </w:p>
    <w:p w:rsidRPr="00710283" w:rsidR="000F74C2" w:rsidP="00710283" w:rsidRDefault="000F74C2" w14:paraId="5B7D729D"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Domestic Abuse</w:t>
      </w:r>
    </w:p>
    <w:p w:rsidRPr="00710283" w:rsidR="000F74C2" w:rsidP="00710283" w:rsidRDefault="000F74C2" w14:paraId="76A2CA92"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HBV</w:t>
      </w:r>
      <w:r w:rsidRPr="00710283" w:rsidR="00625EF8">
        <w:rPr>
          <w:rFonts w:ascii="ITC Avant Garde Std Bk" w:hAnsi="ITC Avant Garde Std Bk" w:cs="Arial"/>
          <w:color w:val="000000"/>
          <w:sz w:val="24"/>
          <w:szCs w:val="24"/>
          <w:lang w:eastAsia="en-GB"/>
        </w:rPr>
        <w:t>/A</w:t>
      </w:r>
    </w:p>
    <w:p w:rsidRPr="00710283" w:rsidR="000F74C2" w:rsidP="00710283" w:rsidRDefault="000F74C2" w14:paraId="5E424590"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CSE</w:t>
      </w:r>
    </w:p>
    <w:p w:rsidRPr="00710283" w:rsidR="000F74C2" w:rsidP="00710283" w:rsidRDefault="000F74C2" w14:paraId="2F738F56"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CCE/County Lines</w:t>
      </w:r>
    </w:p>
    <w:p w:rsidRPr="00710283" w:rsidR="000F74C2" w:rsidP="00710283" w:rsidRDefault="000F74C2" w14:paraId="7F4EB0E7"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Bullying</w:t>
      </w:r>
    </w:p>
    <w:p w:rsidRPr="00710283" w:rsidR="000F74C2" w:rsidP="00710283" w:rsidRDefault="000F74C2" w14:paraId="08E585E2"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Online safety</w:t>
      </w:r>
    </w:p>
    <w:p w:rsidRPr="00710283" w:rsidR="000F74C2" w:rsidP="00710283" w:rsidRDefault="000F74C2" w14:paraId="684DDB3B"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Radicalisation</w:t>
      </w:r>
    </w:p>
    <w:p w:rsidRPr="00710283" w:rsidR="00234B68" w:rsidP="00710283" w:rsidRDefault="002C78FA" w14:paraId="0DE0661D"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color w:val="000000"/>
          <w:sz w:val="24"/>
          <w:szCs w:val="24"/>
          <w:lang w:eastAsia="en-GB"/>
        </w:rPr>
        <w:t>Serious violence</w:t>
      </w:r>
      <w:r w:rsidRPr="00710283" w:rsidR="00A55C6C">
        <w:rPr>
          <w:rFonts w:ascii="ITC Avant Garde Std Bk" w:hAnsi="ITC Avant Garde Std Bk" w:cs="Arial"/>
          <w:color w:val="000000"/>
          <w:sz w:val="24"/>
          <w:szCs w:val="24"/>
          <w:lang w:eastAsia="en-GB"/>
        </w:rPr>
        <w:t xml:space="preserve">     </w:t>
      </w:r>
      <w:r w:rsidRPr="00710283" w:rsidR="009E2111">
        <w:rPr>
          <w:rFonts w:ascii="ITC Avant Garde Std Bk" w:hAnsi="ITC Avant Garde Std Bk" w:cs="Arial"/>
          <w:color w:val="000000"/>
          <w:sz w:val="24"/>
          <w:szCs w:val="24"/>
          <w:lang w:eastAsia="en-GB"/>
        </w:rPr>
        <w:t>Please see-</w:t>
      </w:r>
      <w:r w:rsidRPr="00710283" w:rsidR="005A34B7">
        <w:rPr>
          <w:rFonts w:ascii="ITC Avant Garde Std Bk" w:hAnsi="ITC Avant Garde Std Bk" w:cs="Arial"/>
          <w:color w:val="000000"/>
          <w:sz w:val="24"/>
          <w:szCs w:val="24"/>
          <w:lang w:eastAsia="en-GB"/>
        </w:rPr>
        <w:t xml:space="preserve"> Current Issues.</w:t>
      </w:r>
    </w:p>
    <w:p w:rsidRPr="00710283" w:rsidR="00DA519D" w:rsidP="00710283" w:rsidRDefault="00DA519D" w14:paraId="74BA2DCA" w14:textId="77777777">
      <w:pPr>
        <w:autoSpaceDE w:val="0"/>
        <w:autoSpaceDN w:val="0"/>
        <w:adjustRightInd w:val="0"/>
        <w:spacing w:after="240" w:line="240" w:lineRule="auto"/>
        <w:jc w:val="both"/>
        <w:rPr>
          <w:rFonts w:ascii="ITC Avant Garde Std Bk" w:hAnsi="ITC Avant Garde Std Bk" w:cs="Arial"/>
          <w:b/>
          <w:color w:val="000000"/>
          <w:sz w:val="24"/>
          <w:szCs w:val="24"/>
          <w:lang w:eastAsia="en-GB"/>
        </w:rPr>
      </w:pPr>
    </w:p>
    <w:p w:rsidRPr="00710283" w:rsidR="00D226E2" w:rsidP="00710283" w:rsidRDefault="00D226E2" w14:paraId="257B949F" w14:textId="77777777">
      <w:pPr>
        <w:autoSpaceDE w:val="0"/>
        <w:autoSpaceDN w:val="0"/>
        <w:adjustRightInd w:val="0"/>
        <w:spacing w:after="240" w:line="240" w:lineRule="auto"/>
        <w:jc w:val="both"/>
        <w:rPr>
          <w:rFonts w:ascii="ITC Avant Garde Std Bk" w:hAnsi="ITC Avant Garde Std Bk" w:cs="Arial"/>
          <w:b/>
          <w:color w:val="000000"/>
          <w:sz w:val="24"/>
          <w:szCs w:val="24"/>
          <w:lang w:eastAsia="en-GB"/>
        </w:rPr>
      </w:pPr>
      <w:r w:rsidRPr="00710283">
        <w:rPr>
          <w:rFonts w:ascii="ITC Avant Garde Std Bk" w:hAnsi="ITC Avant Garde Std Bk" w:cs="Arial"/>
          <w:b/>
          <w:color w:val="000000"/>
          <w:sz w:val="24"/>
          <w:szCs w:val="24"/>
          <w:lang w:eastAsia="en-GB"/>
        </w:rPr>
        <w:t>Voice of the Child</w:t>
      </w:r>
    </w:p>
    <w:p w:rsidRPr="00710283" w:rsidR="00D226E2" w:rsidP="00710283" w:rsidRDefault="00D226E2" w14:paraId="11016384" w14:textId="77777777">
      <w:pPr>
        <w:pStyle w:val="Default"/>
        <w:spacing w:after="240"/>
        <w:jc w:val="both"/>
        <w:rPr>
          <w:rFonts w:ascii="ITC Avant Garde Std Bk" w:hAnsi="ITC Avant Garde Std Bk"/>
        </w:rPr>
      </w:pPr>
      <w:r w:rsidRPr="00710283">
        <w:rPr>
          <w:rFonts w:ascii="ITC Avant Garde Std Bk" w:hAnsi="ITC Avant Garde Std Bk"/>
        </w:rPr>
        <w:t>We will always seek and record the voice of the child and take this into consideration when taking decisions. However there may be circumstances where we override the students wishes and feelings to act in their best interests e.g. in case of CSE where, as a result of perpetrator grooming, the student does not want any intervention.</w:t>
      </w:r>
    </w:p>
    <w:p w:rsidRPr="00710283" w:rsidR="005A34B7" w:rsidP="00710283" w:rsidRDefault="005A34B7" w14:paraId="7D538AED" w14:textId="77777777">
      <w:pPr>
        <w:spacing w:after="240" w:line="240" w:lineRule="auto"/>
        <w:jc w:val="both"/>
        <w:rPr>
          <w:rFonts w:ascii="ITC Avant Garde Std Bk" w:hAnsi="ITC Avant Garde Std Bk" w:cs="Arial"/>
          <w:sz w:val="24"/>
          <w:szCs w:val="24"/>
          <w:lang w:eastAsia="en-GB"/>
        </w:rPr>
      </w:pPr>
      <w:r w:rsidRPr="00710283">
        <w:rPr>
          <w:rFonts w:ascii="ITC Avant Garde Std Bk" w:hAnsi="ITC Avant Garde Std Bk" w:cs="Arial"/>
          <w:b/>
          <w:sz w:val="24"/>
          <w:szCs w:val="24"/>
          <w:lang w:val="en"/>
        </w:rPr>
        <w:t>Contextual Safeguarding</w:t>
      </w:r>
      <w:r w:rsidRPr="00710283">
        <w:rPr>
          <w:rFonts w:ascii="ITC Avant Garde Std Bk" w:hAnsi="ITC Avant Garde Std Bk" w:cs="Arial"/>
          <w:sz w:val="24"/>
          <w:szCs w:val="24"/>
          <w:lang w:val="en"/>
        </w:rPr>
        <w:t xml:space="preserve"> is an approach to understanding, and responding to, young people’s experiences of significant harm beyond their families</w:t>
      </w:r>
      <w:r w:rsidRPr="00710283" w:rsidR="00ED2EDA">
        <w:rPr>
          <w:rFonts w:ascii="ITC Avant Garde Std Bk" w:hAnsi="ITC Avant Garde Std Bk" w:cs="Arial"/>
          <w:sz w:val="24"/>
          <w:szCs w:val="24"/>
          <w:lang w:val="en"/>
        </w:rPr>
        <w:t xml:space="preserve"> i.e. </w:t>
      </w:r>
      <w:r w:rsidRPr="00710283" w:rsidR="00ED2EDA">
        <w:rPr>
          <w:rFonts w:ascii="ITC Avant Garde Std Bk" w:hAnsi="ITC Avant Garde Std Bk" w:cs="Arial"/>
          <w:b/>
          <w:sz w:val="24"/>
          <w:szCs w:val="24"/>
          <w:lang w:val="en"/>
        </w:rPr>
        <w:t>extra familial abuse</w:t>
      </w:r>
      <w:r w:rsidRPr="00710283">
        <w:rPr>
          <w:rFonts w:ascii="ITC Avant Garde Std Bk" w:hAnsi="ITC Avant Garde Std Bk" w:cs="Arial"/>
          <w:sz w:val="24"/>
          <w:szCs w:val="24"/>
          <w:lang w:val="en"/>
        </w:rPr>
        <w:t xml:space="preserve">. It recognises that the different relationships that young people form in their neighbourhoods, </w:t>
      </w:r>
      <w:r w:rsidRPr="00710283" w:rsidR="008C6B36">
        <w:rPr>
          <w:rFonts w:ascii="ITC Avant Garde Std Bk" w:hAnsi="ITC Avant Garde Std Bk" w:cs="Arial"/>
          <w:sz w:val="24"/>
          <w:szCs w:val="24"/>
          <w:lang w:val="en"/>
        </w:rPr>
        <w:t>college</w:t>
      </w:r>
      <w:r w:rsidRPr="00710283">
        <w:rPr>
          <w:rFonts w:ascii="ITC Avant Garde Std Bk" w:hAnsi="ITC Avant Garde Std Bk" w:cs="Arial"/>
          <w:sz w:val="24"/>
          <w:szCs w:val="24"/>
          <w:lang w:val="en"/>
        </w:rPr>
        <w:t xml:space="preserve">s and online can feature violence and abuse. Parents and carers have little influence over these contexts, and young people’s experiences of extra-familial abuse can undermine parent-child relationships. </w:t>
      </w:r>
    </w:p>
    <w:p w:rsidRPr="00710283" w:rsidR="005A34B7" w:rsidP="00710283" w:rsidRDefault="004150F6" w14:paraId="0905AD59" w14:textId="77777777">
      <w:pPr>
        <w:spacing w:after="240" w:line="240" w:lineRule="auto"/>
        <w:jc w:val="both"/>
        <w:rPr>
          <w:rFonts w:ascii="ITC Avant Garde Std Bk" w:hAnsi="ITC Avant Garde Std Bk" w:cs="Arial"/>
          <w:b/>
          <w:sz w:val="24"/>
          <w:szCs w:val="24"/>
          <w:lang w:eastAsia="en-GB"/>
        </w:rPr>
      </w:pPr>
      <w:hyperlink w:history="1" r:id="rId109">
        <w:r w:rsidRPr="00710283" w:rsidR="005A34B7">
          <w:rPr>
            <w:rStyle w:val="Hyperlink"/>
            <w:rFonts w:ascii="ITC Avant Garde Std Bk" w:hAnsi="ITC Avant Garde Std Bk" w:cs="Arial"/>
            <w:b/>
            <w:sz w:val="24"/>
            <w:szCs w:val="24"/>
            <w:lang w:eastAsia="en-GB"/>
          </w:rPr>
          <w:t>https://contextualsafeguarding.org.uk/</w:t>
        </w:r>
      </w:hyperlink>
    </w:p>
    <w:p w:rsidRPr="00710283" w:rsidR="00D226E2" w:rsidP="00710283" w:rsidRDefault="00D226E2" w14:paraId="39D7DD90" w14:textId="77777777">
      <w:pPr>
        <w:pStyle w:val="CM148"/>
        <w:jc w:val="both"/>
        <w:rPr>
          <w:rFonts w:ascii="ITC Avant Garde Std Bk" w:hAnsi="ITC Avant Garde Std Bk"/>
        </w:rPr>
      </w:pPr>
      <w:r w:rsidRPr="00710283">
        <w:rPr>
          <w:rFonts w:ascii="ITC Avant Garde Std Bk" w:hAnsi="ITC Avant Garde Std Bk"/>
        </w:rPr>
        <w:t>There are four categories of abuse: physical abuse, emotional ab</w:t>
      </w:r>
      <w:r w:rsidRPr="00710283" w:rsidR="00D02211">
        <w:rPr>
          <w:rFonts w:ascii="ITC Avant Garde Std Bk" w:hAnsi="ITC Avant Garde Std Bk"/>
        </w:rPr>
        <w:t>use, sexual abuse and neglect. However it</w:t>
      </w:r>
      <w:r w:rsidRPr="00710283">
        <w:rPr>
          <w:rFonts w:ascii="ITC Avant Garde Std Bk" w:hAnsi="ITC Avant Garde Std Bk"/>
        </w:rPr>
        <w:t xml:space="preserve"> is important to remember that children can be abused outside their family home.</w:t>
      </w:r>
    </w:p>
    <w:p w:rsidRPr="00710283" w:rsidR="007A3DAB" w:rsidP="00710283" w:rsidRDefault="007A3DAB" w14:paraId="295BB9ED" w14:textId="77777777">
      <w:pPr>
        <w:pStyle w:val="Default"/>
        <w:jc w:val="both"/>
        <w:rPr>
          <w:rFonts w:ascii="ITC Avant Garde Std Bk" w:hAnsi="ITC Avant Garde Std Bk"/>
        </w:rPr>
      </w:pPr>
    </w:p>
    <w:p w:rsidR="00FC37F9" w:rsidP="00FC37F9" w:rsidRDefault="00FC37F9" w14:paraId="53226F9C" w14:textId="3BFF1295">
      <w:pPr>
        <w:autoSpaceDE w:val="0"/>
        <w:autoSpaceDN w:val="0"/>
        <w:adjustRightInd w:val="0"/>
        <w:spacing w:after="0" w:line="240" w:lineRule="auto"/>
        <w:jc w:val="both"/>
        <w:rPr>
          <w:rFonts w:ascii="ITC Avant Garde Std Bk" w:hAnsi="ITC Avant Garde Std Bk" w:cs="Arial"/>
          <w:sz w:val="24"/>
          <w:szCs w:val="24"/>
        </w:rPr>
      </w:pPr>
      <w:r>
        <w:rPr>
          <w:rFonts w:ascii="ITC Avant Garde Std Bk" w:hAnsi="ITC Avant Garde Std Bk" w:cs="Arial"/>
          <w:b/>
          <w:sz w:val="24"/>
          <w:szCs w:val="24"/>
        </w:rPr>
        <w:t xml:space="preserve">Physical </w:t>
      </w:r>
      <w:r w:rsidRPr="00710283" w:rsidR="008D20AC">
        <w:rPr>
          <w:rFonts w:ascii="ITC Avant Garde Std Bk" w:hAnsi="ITC Avant Garde Std Bk" w:cs="Arial"/>
          <w:b/>
          <w:sz w:val="24"/>
          <w:szCs w:val="24"/>
        </w:rPr>
        <w:t>abuse</w:t>
      </w:r>
      <w:r w:rsidRPr="00710283" w:rsidR="00177B30">
        <w:rPr>
          <w:rFonts w:ascii="ITC Avant Garde Std Bk" w:hAnsi="ITC Avant Garde Std Bk" w:cs="Arial"/>
          <w:sz w:val="24"/>
          <w:szCs w:val="24"/>
        </w:rPr>
        <w:t xml:space="preserve"> </w:t>
      </w:r>
    </w:p>
    <w:p w:rsidRPr="00710283" w:rsidR="004015A3" w:rsidP="00FC37F9" w:rsidRDefault="00177B30" w14:paraId="3EF8800E" w14:textId="21444547">
      <w:pPr>
        <w:autoSpaceDE w:val="0"/>
        <w:autoSpaceDN w:val="0"/>
        <w:adjustRightInd w:val="0"/>
        <w:spacing w:after="0"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br/>
      </w:r>
      <w:r w:rsidRPr="00710283">
        <w:rPr>
          <w:rFonts w:ascii="ITC Avant Garde Std Bk" w:hAnsi="ITC Avant Garde Std Bk" w:cs="Arial"/>
          <w:sz w:val="24"/>
          <w:szCs w:val="24"/>
        </w:rPr>
        <w:t>Physical abuse</w:t>
      </w:r>
      <w:r w:rsidRPr="00710283" w:rsidR="004015A3">
        <w:rPr>
          <w:rFonts w:ascii="ITC Avant Garde Std Bk" w:hAnsi="ITC Avant Garde Std Bk" w:cs="Arial"/>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710283" w:rsidR="001B1849">
        <w:rPr>
          <w:rFonts w:ascii="ITC Avant Garde Std Bk" w:hAnsi="ITC Avant Garde Std Bk" w:cs="Arial"/>
          <w:sz w:val="24"/>
          <w:szCs w:val="24"/>
          <w:lang w:eastAsia="en-GB"/>
        </w:rPr>
        <w:t>(this used to be called Munchausen’s Syndrome by Proxy, but is now more usually referred to as fabricated or induced illness).</w:t>
      </w:r>
    </w:p>
    <w:p w:rsidRPr="00710283" w:rsidR="005A3B0A" w:rsidP="00710283" w:rsidRDefault="005A3B0A" w14:paraId="5E557373" w14:textId="77777777">
      <w:pPr>
        <w:pStyle w:val="CM2"/>
        <w:spacing w:line="240" w:lineRule="auto"/>
        <w:jc w:val="both"/>
        <w:rPr>
          <w:rFonts w:ascii="ITC Avant Garde Std Bk" w:hAnsi="ITC Avant Garde Std Bk"/>
          <w:b/>
        </w:rPr>
      </w:pPr>
    </w:p>
    <w:p w:rsidR="00FC37F9" w:rsidP="00710283" w:rsidRDefault="008D20AC" w14:paraId="1B014309" w14:textId="77777777">
      <w:pPr>
        <w:pStyle w:val="Default"/>
        <w:jc w:val="both"/>
        <w:rPr>
          <w:rFonts w:ascii="ITC Avant Garde Std Bk" w:hAnsi="ITC Avant Garde Std Bk"/>
          <w:b/>
        </w:rPr>
      </w:pPr>
      <w:r w:rsidRPr="00710283">
        <w:rPr>
          <w:rFonts w:ascii="ITC Avant Garde Std Bk" w:hAnsi="ITC Avant Garde Std Bk"/>
          <w:b/>
        </w:rPr>
        <w:t>Emotional abuse</w:t>
      </w:r>
    </w:p>
    <w:p w:rsidRPr="00710283" w:rsidR="00FC5BCE" w:rsidP="00710283" w:rsidRDefault="008D20AC" w14:paraId="0F3ADEDE" w14:textId="62776F9A">
      <w:pPr>
        <w:pStyle w:val="Default"/>
        <w:jc w:val="both"/>
        <w:rPr>
          <w:rFonts w:ascii="ITC Avant Garde Std Bk" w:hAnsi="ITC Avant Garde Std Bk" w:eastAsia="Calibri"/>
        </w:rPr>
      </w:pPr>
      <w:r w:rsidRPr="00710283">
        <w:rPr>
          <w:rFonts w:ascii="ITC Avant Garde Std Bk" w:hAnsi="ITC Avant Garde Std Bk"/>
        </w:rPr>
        <w:t xml:space="preserve"> </w:t>
      </w:r>
      <w:r w:rsidRPr="00710283">
        <w:rPr>
          <w:rFonts w:ascii="ITC Avant Garde Std Bk" w:hAnsi="ITC Avant Garde Std Bk"/>
        </w:rPr>
        <w:br/>
      </w:r>
      <w:r w:rsidRPr="00710283">
        <w:rPr>
          <w:rFonts w:ascii="ITC Avant Garde Std Bk" w:hAnsi="ITC Avant Garde Std Bk"/>
        </w:rPr>
        <w:t xml:space="preserve">Emotional abuse is </w:t>
      </w:r>
      <w:r w:rsidRPr="00710283" w:rsidR="004015A3">
        <w:rPr>
          <w:rFonts w:ascii="ITC Avant Garde Std Bk" w:hAnsi="ITC Avant Garde Std Bk" w:eastAsia="Calibri"/>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w:t>
      </w:r>
      <w:r w:rsidRPr="00710283" w:rsidR="00177B30">
        <w:rPr>
          <w:rFonts w:ascii="ITC Avant Garde Std Bk" w:hAnsi="ITC Avant Garde Std Bk" w:eastAsia="Calibri"/>
        </w:rPr>
        <w:t>c</w:t>
      </w:r>
      <w:r w:rsidRPr="00710283" w:rsidR="003143AD">
        <w:rPr>
          <w:rFonts w:ascii="ITC Avant Garde Std Bk" w:hAnsi="ITC Avant Garde Std Bk" w:eastAsia="Calibri"/>
        </w:rPr>
        <w:t>hildren</w:t>
      </w:r>
      <w:r w:rsidRPr="00710283" w:rsidR="004015A3">
        <w:rPr>
          <w:rFonts w:ascii="ITC Avant Garde Std Bk" w:hAnsi="ITC Avant Garde Std Bk" w:eastAsia="Calibri"/>
        </w:rPr>
        <w:t xml:space="preserve">.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w:t>
      </w:r>
      <w:r w:rsidRPr="00710283" w:rsidR="00EF6F77">
        <w:rPr>
          <w:rFonts w:ascii="ITC Avant Garde Std Bk" w:hAnsi="ITC Avant Garde Std Bk" w:eastAsia="Calibri"/>
        </w:rPr>
        <w:t>c</w:t>
      </w:r>
      <w:r w:rsidRPr="00710283" w:rsidR="003143AD">
        <w:rPr>
          <w:rFonts w:ascii="ITC Avant Garde Std Bk" w:hAnsi="ITC Avant Garde Std Bk" w:eastAsia="Calibri"/>
        </w:rPr>
        <w:t>hildren</w:t>
      </w:r>
      <w:r w:rsidRPr="00710283" w:rsidR="004015A3">
        <w:rPr>
          <w:rFonts w:ascii="ITC Avant Garde Std Bk" w:hAnsi="ITC Avant Garde Std Bk" w:eastAsia="Calibri"/>
        </w:rPr>
        <w:t xml:space="preserve"> frequently to feel frightened or in danger, or the exploitation or corruption of </w:t>
      </w:r>
      <w:r w:rsidRPr="00710283" w:rsidR="00EF6F77">
        <w:rPr>
          <w:rFonts w:ascii="ITC Avant Garde Std Bk" w:hAnsi="ITC Avant Garde Std Bk" w:eastAsia="Calibri"/>
        </w:rPr>
        <w:t>c</w:t>
      </w:r>
      <w:r w:rsidRPr="00710283" w:rsidR="003143AD">
        <w:rPr>
          <w:rFonts w:ascii="ITC Avant Garde Std Bk" w:hAnsi="ITC Avant Garde Std Bk" w:eastAsia="Calibri"/>
        </w:rPr>
        <w:t>hildren</w:t>
      </w:r>
      <w:r w:rsidRPr="00710283" w:rsidR="004015A3">
        <w:rPr>
          <w:rFonts w:ascii="ITC Avant Garde Std Bk" w:hAnsi="ITC Avant Garde Std Bk" w:eastAsia="Calibri"/>
        </w:rPr>
        <w:t>. Some level of emotional abuse is</w:t>
      </w:r>
      <w:r w:rsidRPr="00710283" w:rsidR="007B4C3D">
        <w:rPr>
          <w:rFonts w:ascii="ITC Avant Garde Std Bk" w:hAnsi="ITC Avant Garde Std Bk" w:eastAsia="Calibri"/>
        </w:rPr>
        <w:t xml:space="preserve"> </w:t>
      </w:r>
      <w:r w:rsidRPr="00710283" w:rsidR="00FC5BCE">
        <w:rPr>
          <w:rFonts w:ascii="ITC Avant Garde Std Bk" w:hAnsi="ITC Avant Garde Std Bk"/>
        </w:rPr>
        <w:t xml:space="preserve">involved in all types of maltreatment of a child, although it may occur alone. </w:t>
      </w:r>
    </w:p>
    <w:p w:rsidRPr="00710283" w:rsidR="001A6D61" w:rsidP="00710283" w:rsidRDefault="001A6D61" w14:paraId="6084A730" w14:textId="77777777">
      <w:pPr>
        <w:pStyle w:val="CM148"/>
        <w:jc w:val="both"/>
        <w:rPr>
          <w:rFonts w:ascii="ITC Avant Garde Std Bk" w:hAnsi="ITC Avant Garde Std Bk"/>
          <w:b/>
        </w:rPr>
      </w:pPr>
    </w:p>
    <w:p w:rsidR="00FC37F9" w:rsidP="00710283" w:rsidRDefault="008D20AC" w14:paraId="6BE77D7B" w14:textId="77777777">
      <w:pPr>
        <w:pStyle w:val="Default"/>
        <w:jc w:val="both"/>
        <w:rPr>
          <w:rFonts w:ascii="ITC Avant Garde Std Bk" w:hAnsi="ITC Avant Garde Std Bk"/>
          <w:b/>
        </w:rPr>
      </w:pPr>
      <w:r w:rsidRPr="00710283">
        <w:rPr>
          <w:rFonts w:ascii="ITC Avant Garde Std Bk" w:hAnsi="ITC Avant Garde Std Bk"/>
          <w:b/>
        </w:rPr>
        <w:t>Sexual abuse</w:t>
      </w:r>
    </w:p>
    <w:p w:rsidRPr="00710283" w:rsidR="00234B68" w:rsidP="00710283" w:rsidRDefault="008D20AC" w14:paraId="5C0ED3A6" w14:textId="00482CB3">
      <w:pPr>
        <w:pStyle w:val="Default"/>
        <w:jc w:val="both"/>
        <w:rPr>
          <w:rFonts w:ascii="ITC Avant Garde Std Bk" w:hAnsi="ITC Avant Garde Std Bk" w:eastAsia="Calibri"/>
        </w:rPr>
      </w:pPr>
      <w:r w:rsidRPr="00710283">
        <w:rPr>
          <w:rFonts w:ascii="ITC Avant Garde Std Bk" w:hAnsi="ITC Avant Garde Std Bk"/>
        </w:rPr>
        <w:t xml:space="preserve"> </w:t>
      </w:r>
      <w:r w:rsidRPr="00710283">
        <w:rPr>
          <w:rFonts w:ascii="ITC Avant Garde Std Bk" w:hAnsi="ITC Avant Garde Std Bk"/>
        </w:rPr>
        <w:br/>
      </w:r>
      <w:r w:rsidRPr="00710283" w:rsidR="00234B68">
        <w:rPr>
          <w:rFonts w:ascii="ITC Avant Garde Std Bk" w:hAnsi="ITC Avant Garde Std Bk" w:eastAsia="Calibri"/>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p>
    <w:p w:rsidRPr="00710283" w:rsidR="004015A3" w:rsidP="00710283" w:rsidRDefault="004015A3" w14:paraId="3FDA60C5" w14:textId="77777777">
      <w:pPr>
        <w:pStyle w:val="Default"/>
        <w:jc w:val="both"/>
        <w:rPr>
          <w:rFonts w:ascii="ITC Avant Garde Std Bk" w:hAnsi="ITC Avant Garde Std Bk" w:eastAsia="Calibri"/>
        </w:rPr>
      </w:pPr>
    </w:p>
    <w:p w:rsidRPr="00710283" w:rsidR="001A6D61" w:rsidP="00710283" w:rsidRDefault="001A6D61" w14:paraId="37BF3AC3" w14:textId="77777777">
      <w:pPr>
        <w:pStyle w:val="CM148"/>
        <w:jc w:val="both"/>
        <w:rPr>
          <w:rFonts w:ascii="ITC Avant Garde Std Bk" w:hAnsi="ITC Avant Garde Std Bk"/>
          <w:b/>
        </w:rPr>
      </w:pPr>
    </w:p>
    <w:p w:rsidR="00CE1FD6" w:rsidP="00710283" w:rsidRDefault="00CE1FD6" w14:paraId="3E3E1279" w14:textId="32B9F5CC">
      <w:pPr>
        <w:pStyle w:val="Default"/>
        <w:jc w:val="both"/>
        <w:rPr>
          <w:rFonts w:ascii="ITC Avant Garde Std Bk" w:hAnsi="ITC Avant Garde Std Bk"/>
          <w:b/>
        </w:rPr>
      </w:pPr>
      <w:r w:rsidRPr="00FC37F9">
        <w:rPr>
          <w:rFonts w:ascii="ITC Avant Garde Std Bk" w:hAnsi="ITC Avant Garde Std Bk"/>
          <w:b/>
        </w:rPr>
        <w:t>Position of Trust</w:t>
      </w:r>
    </w:p>
    <w:p w:rsidRPr="00FC37F9" w:rsidR="00FC37F9" w:rsidP="00710283" w:rsidRDefault="00FC37F9" w14:paraId="23175101" w14:textId="77777777">
      <w:pPr>
        <w:pStyle w:val="Default"/>
        <w:jc w:val="both"/>
        <w:rPr>
          <w:rFonts w:ascii="ITC Avant Garde Std Bk" w:hAnsi="ITC Avant Garde Std Bk"/>
          <w:b/>
        </w:rPr>
      </w:pPr>
    </w:p>
    <w:p w:rsidRPr="00710283" w:rsidR="00CE1FD6" w:rsidP="00710283" w:rsidRDefault="00CE1FD6" w14:paraId="6E57784E" w14:textId="77777777">
      <w:pPr>
        <w:pStyle w:val="Default"/>
        <w:jc w:val="both"/>
        <w:rPr>
          <w:rFonts w:ascii="ITC Avant Garde Std Bk" w:hAnsi="ITC Avant Garde Std Bk"/>
        </w:rPr>
      </w:pPr>
      <w:r w:rsidRPr="00710283">
        <w:rPr>
          <w:rFonts w:ascii="ITC Avant Garde Std Bk" w:hAnsi="ITC Avant Garde Std Bk"/>
        </w:rPr>
        <w:t>The age of consent for sexual activity is 18 years old if you are in a position of trust over that child.</w:t>
      </w:r>
    </w:p>
    <w:p w:rsidRPr="00710283" w:rsidR="00CE1FD6" w:rsidP="00710283" w:rsidRDefault="00DE7FF2" w14:paraId="2CAF4C10" w14:textId="77777777">
      <w:pPr>
        <w:pStyle w:val="Default"/>
        <w:jc w:val="both"/>
        <w:rPr>
          <w:rFonts w:ascii="ITC Avant Garde Std Bk" w:hAnsi="ITC Avant Garde Std Bk"/>
          <w:b/>
        </w:rPr>
      </w:pPr>
      <w:r w:rsidRPr="00710283">
        <w:rPr>
          <w:rFonts w:ascii="ITC Avant Garde Std Bk" w:hAnsi="ITC Avant Garde Std Bk"/>
        </w:rPr>
        <w:t>See abuse of position of trust in earlier section.</w:t>
      </w:r>
    </w:p>
    <w:p w:rsidRPr="00710283" w:rsidR="005C51A2" w:rsidP="00710283" w:rsidRDefault="005C51A2" w14:paraId="5C05C1E0" w14:textId="77777777">
      <w:pPr>
        <w:pStyle w:val="Default"/>
        <w:jc w:val="both"/>
        <w:rPr>
          <w:rFonts w:ascii="ITC Avant Garde Std Bk" w:hAnsi="ITC Avant Garde Std Bk"/>
          <w:b/>
        </w:rPr>
      </w:pPr>
    </w:p>
    <w:p w:rsidR="00FC37F9" w:rsidP="00710283" w:rsidRDefault="008D20AC" w14:paraId="419BF51C" w14:textId="77777777">
      <w:pPr>
        <w:pStyle w:val="Default"/>
        <w:jc w:val="both"/>
        <w:rPr>
          <w:rFonts w:ascii="ITC Avant Garde Std Bk" w:hAnsi="ITC Avant Garde Std Bk"/>
          <w:b/>
        </w:rPr>
      </w:pPr>
      <w:r w:rsidRPr="00710283">
        <w:rPr>
          <w:rFonts w:ascii="ITC Avant Garde Std Bk" w:hAnsi="ITC Avant Garde Std Bk"/>
          <w:b/>
        </w:rPr>
        <w:t xml:space="preserve">Neglect </w:t>
      </w:r>
    </w:p>
    <w:p w:rsidRPr="00710283" w:rsidR="006F126B" w:rsidP="00710283" w:rsidRDefault="008D20AC" w14:paraId="63EB93D3" w14:textId="370E7B46">
      <w:pPr>
        <w:pStyle w:val="Default"/>
        <w:jc w:val="both"/>
        <w:rPr>
          <w:rFonts w:ascii="ITC Avant Garde Std Bk" w:hAnsi="ITC Avant Garde Std Bk" w:eastAsia="Calibri"/>
        </w:rPr>
      </w:pPr>
      <w:r w:rsidRPr="00710283">
        <w:rPr>
          <w:rFonts w:ascii="ITC Avant Garde Std Bk" w:hAnsi="ITC Avant Garde Std Bk"/>
        </w:rPr>
        <w:br/>
      </w:r>
      <w:r w:rsidRPr="00710283" w:rsidR="004015A3">
        <w:rPr>
          <w:rFonts w:ascii="ITC Avant Garde Std Bk" w:hAnsi="ITC Avant Garde Std Bk" w:eastAsia="Calibri"/>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Pr="00710283" w:rsidR="00287ABB" w:rsidP="002F6B2B" w:rsidRDefault="004015A3" w14:paraId="5F93039B" w14:textId="77777777">
      <w:pPr>
        <w:pStyle w:val="Default"/>
        <w:numPr>
          <w:ilvl w:val="0"/>
          <w:numId w:val="27"/>
        </w:numPr>
        <w:jc w:val="both"/>
        <w:rPr>
          <w:rFonts w:ascii="ITC Avant Garde Std Bk" w:hAnsi="ITC Avant Garde Std Bk" w:eastAsia="Calibri"/>
        </w:rPr>
      </w:pPr>
      <w:r w:rsidRPr="00710283">
        <w:rPr>
          <w:rFonts w:ascii="ITC Avant Garde Std Bk" w:hAnsi="ITC Avant Garde Std Bk" w:eastAsia="Calibri"/>
        </w:rPr>
        <w:t xml:space="preserve">provide adequate food, clothing and shelter (including exclusion from home or abandonment); </w:t>
      </w:r>
    </w:p>
    <w:p w:rsidRPr="00710283" w:rsidR="006F126B" w:rsidP="002F6B2B" w:rsidRDefault="004015A3" w14:paraId="25FE381D" w14:textId="77777777">
      <w:pPr>
        <w:pStyle w:val="Default"/>
        <w:numPr>
          <w:ilvl w:val="0"/>
          <w:numId w:val="27"/>
        </w:numPr>
        <w:jc w:val="both"/>
        <w:rPr>
          <w:rFonts w:ascii="ITC Avant Garde Std Bk" w:hAnsi="ITC Avant Garde Std Bk" w:eastAsia="Calibri"/>
        </w:rPr>
      </w:pPr>
      <w:r w:rsidRPr="00710283">
        <w:rPr>
          <w:rFonts w:ascii="ITC Avant Garde Std Bk" w:hAnsi="ITC Avant Garde Std Bk" w:eastAsia="Calibri"/>
        </w:rPr>
        <w:t xml:space="preserve">protect a child from physical and emotional harm or danger; </w:t>
      </w:r>
    </w:p>
    <w:p w:rsidRPr="00710283" w:rsidR="006F126B" w:rsidP="002F6B2B" w:rsidRDefault="004015A3" w14:paraId="24BB6C1B" w14:textId="77777777">
      <w:pPr>
        <w:pStyle w:val="Default"/>
        <w:numPr>
          <w:ilvl w:val="0"/>
          <w:numId w:val="27"/>
        </w:numPr>
        <w:jc w:val="both"/>
        <w:rPr>
          <w:rFonts w:ascii="ITC Avant Garde Std Bk" w:hAnsi="ITC Avant Garde Std Bk" w:eastAsia="Calibri"/>
        </w:rPr>
      </w:pPr>
      <w:r w:rsidRPr="00710283">
        <w:rPr>
          <w:rFonts w:ascii="ITC Avant Garde Std Bk" w:hAnsi="ITC Avant Garde Std Bk" w:eastAsia="Calibri"/>
        </w:rPr>
        <w:t xml:space="preserve">ensure adequate supervision (including the use of inadequate care-givers); or </w:t>
      </w:r>
    </w:p>
    <w:p w:rsidRPr="00710283" w:rsidR="004015A3" w:rsidP="002F6B2B" w:rsidRDefault="004015A3" w14:paraId="452F0ACB" w14:textId="77777777">
      <w:pPr>
        <w:pStyle w:val="Default"/>
        <w:numPr>
          <w:ilvl w:val="0"/>
          <w:numId w:val="27"/>
        </w:numPr>
        <w:jc w:val="both"/>
        <w:rPr>
          <w:rFonts w:ascii="ITC Avant Garde Std Bk" w:hAnsi="ITC Avant Garde Std Bk" w:eastAsia="Calibri"/>
        </w:rPr>
      </w:pPr>
      <w:r w:rsidRPr="00710283">
        <w:rPr>
          <w:rFonts w:ascii="ITC Avant Garde Std Bk" w:hAnsi="ITC Avant Garde Std Bk" w:eastAsia="Calibri"/>
        </w:rPr>
        <w:t xml:space="preserve">ensure access to appropriate medical care or treatment. It may also include neglect of, or unresponsiveness to, a child’s basic emotional needs. </w:t>
      </w:r>
    </w:p>
    <w:p w:rsidRPr="00710283" w:rsidR="00037FF3" w:rsidP="00710283" w:rsidRDefault="00037FF3" w14:paraId="38BDF66C" w14:textId="77777777">
      <w:pPr>
        <w:pStyle w:val="CM148"/>
        <w:jc w:val="both"/>
        <w:rPr>
          <w:rFonts w:ascii="ITC Avant Garde Std Bk" w:hAnsi="ITC Avant Garde Std Bk"/>
        </w:rPr>
      </w:pPr>
    </w:p>
    <w:p w:rsidRPr="00710283" w:rsidR="008D20AC" w:rsidP="00710283" w:rsidRDefault="00037FF3" w14:paraId="6AA35D8E" w14:textId="77777777">
      <w:pPr>
        <w:pStyle w:val="CM148"/>
        <w:jc w:val="both"/>
        <w:rPr>
          <w:rFonts w:ascii="ITC Avant Garde Std Bk" w:hAnsi="ITC Avant Garde Std Bk"/>
        </w:rPr>
      </w:pPr>
      <w:r w:rsidRPr="00710283">
        <w:rPr>
          <w:rFonts w:ascii="ITC Avant Garde Std Bk" w:hAnsi="ITC Avant Garde Std Bk"/>
        </w:rPr>
        <w:t>Wakefield Neglect Toolkit</w:t>
      </w:r>
      <w:r w:rsidRPr="00710283" w:rsidR="0096258E">
        <w:rPr>
          <w:rFonts w:ascii="ITC Avant Garde Std Bk" w:hAnsi="ITC Avant Garde Std Bk"/>
        </w:rPr>
        <w:t xml:space="preserve"> – will be consulted before any referral is made regarding Neglect.</w:t>
      </w:r>
    </w:p>
    <w:p w:rsidRPr="00710283" w:rsidR="00037FF3" w:rsidP="00710283" w:rsidRDefault="004150F6" w14:paraId="18490600" w14:textId="77777777">
      <w:pPr>
        <w:pStyle w:val="Default"/>
        <w:jc w:val="both"/>
        <w:rPr>
          <w:rFonts w:ascii="ITC Avant Garde Std Bk" w:hAnsi="ITC Avant Garde Std Bk"/>
          <w:b/>
        </w:rPr>
      </w:pPr>
      <w:hyperlink w:history="1" r:id="rId110">
        <w:r w:rsidRPr="00710283" w:rsidR="008B2AFD">
          <w:rPr>
            <w:rStyle w:val="Hyperlink"/>
            <w:rFonts w:ascii="ITC Avant Garde Std Bk" w:hAnsi="ITC Avant Garde Std Bk"/>
            <w:b/>
          </w:rPr>
          <w:t>https://www.wakefieldscp.org.uk/professionals-and-practitioners/neglect-strategy/</w:t>
        </w:r>
      </w:hyperlink>
    </w:p>
    <w:p w:rsidRPr="00710283" w:rsidR="008B2AFD" w:rsidP="00710283" w:rsidRDefault="008B2AFD" w14:paraId="4477F9AD" w14:textId="77777777">
      <w:pPr>
        <w:pStyle w:val="Default"/>
        <w:jc w:val="both"/>
        <w:rPr>
          <w:rFonts w:ascii="ITC Avant Garde Std Bk" w:hAnsi="ITC Avant Garde Std Bk"/>
        </w:rPr>
      </w:pPr>
    </w:p>
    <w:p w:rsidRPr="00710283" w:rsidR="008D20AC" w:rsidP="00710283" w:rsidRDefault="008D20AC" w14:paraId="49B24D38" w14:textId="77777777">
      <w:pPr>
        <w:pStyle w:val="CM148"/>
        <w:jc w:val="both"/>
        <w:rPr>
          <w:rFonts w:ascii="ITC Avant Garde Std Bk" w:hAnsi="ITC Avant Garde Std Bk"/>
        </w:rPr>
      </w:pPr>
      <w:r w:rsidRPr="00710283">
        <w:rPr>
          <w:rFonts w:ascii="ITC Avant Garde Std Bk" w:hAnsi="ITC Avant Garde Std Bk"/>
        </w:rPr>
        <w:t xml:space="preserve">Definitions taken from </w:t>
      </w:r>
      <w:r w:rsidRPr="00710283">
        <w:rPr>
          <w:rFonts w:ascii="ITC Avant Garde Std Bk" w:hAnsi="ITC Avant Garde Std Bk"/>
          <w:i/>
          <w:iCs/>
        </w:rPr>
        <w:t xml:space="preserve">Working Together to Safeguard </w:t>
      </w:r>
      <w:r w:rsidRPr="00710283" w:rsidR="003143AD">
        <w:rPr>
          <w:rFonts w:ascii="ITC Avant Garde Std Bk" w:hAnsi="ITC Avant Garde Std Bk"/>
          <w:i/>
          <w:iCs/>
        </w:rPr>
        <w:t>Children</w:t>
      </w:r>
      <w:r w:rsidRPr="00710283">
        <w:rPr>
          <w:rFonts w:ascii="ITC Avant Garde Std Bk" w:hAnsi="ITC Avant Garde Std Bk"/>
        </w:rPr>
        <w:t xml:space="preserve"> (HM Government,</w:t>
      </w:r>
      <w:r w:rsidRPr="00710283" w:rsidR="00234B68">
        <w:rPr>
          <w:rFonts w:ascii="ITC Avant Garde Std Bk" w:hAnsi="ITC Avant Garde Std Bk"/>
        </w:rPr>
        <w:t xml:space="preserve"> 2018</w:t>
      </w:r>
      <w:r w:rsidRPr="00710283">
        <w:rPr>
          <w:rFonts w:ascii="ITC Avant Garde Std Bk" w:hAnsi="ITC Avant Garde Std Bk"/>
        </w:rPr>
        <w:t xml:space="preserve">). </w:t>
      </w:r>
    </w:p>
    <w:p w:rsidRPr="00FC37F9" w:rsidR="00C33443" w:rsidP="00710283" w:rsidRDefault="00C33443" w14:paraId="58494259" w14:textId="77777777">
      <w:pPr>
        <w:pStyle w:val="NormalWeb"/>
        <w:jc w:val="both"/>
        <w:rPr>
          <w:rFonts w:ascii="ITC Avant Garde Std Bk" w:hAnsi="ITC Avant Garde Std Bk" w:cs="Arial"/>
          <w:lang w:val="en"/>
        </w:rPr>
      </w:pPr>
      <w:r w:rsidRPr="00FC37F9">
        <w:rPr>
          <w:rFonts w:ascii="ITC Avant Garde Std Bk" w:hAnsi="ITC Avant Garde Std Bk" w:cs="Arial"/>
          <w:b/>
          <w:lang w:val="en"/>
        </w:rPr>
        <w:t>Grooming</w:t>
      </w:r>
      <w:r w:rsidRPr="00FC37F9">
        <w:rPr>
          <w:rFonts w:ascii="ITC Avant Garde Std Bk" w:hAnsi="ITC Avant Garde Std Bk" w:cs="Arial"/>
          <w:lang w:val="en"/>
        </w:rPr>
        <w:t xml:space="preserve"> </w:t>
      </w:r>
    </w:p>
    <w:p w:rsidRPr="00710283" w:rsidR="00C33443" w:rsidP="00710283" w:rsidRDefault="00C33443" w14:paraId="0D83247B" w14:textId="77777777">
      <w:pPr>
        <w:pStyle w:val="NormalWeb"/>
        <w:jc w:val="both"/>
        <w:rPr>
          <w:rFonts w:ascii="ITC Avant Garde Std Bk" w:hAnsi="ITC Avant Garde Std Bk" w:cs="Arial"/>
          <w:lang w:val="en"/>
        </w:rPr>
      </w:pPr>
      <w:r w:rsidRPr="00710283">
        <w:rPr>
          <w:rFonts w:ascii="ITC Avant Garde Std Bk" w:hAnsi="ITC Avant Garde Std Bk" w:cs="Arial"/>
          <w:lang w:val="en"/>
        </w:rPr>
        <w:t xml:space="preserve">Grooming is when someone builds an emotional connection with a child to gain their trust for the purposes of abuse such as exploitation. Children and young people can be groomed online or face-to-face, by a stranger or by someone they know - for example a family member, friend or </w:t>
      </w:r>
      <w:r w:rsidRPr="00710283" w:rsidR="008C6B36">
        <w:rPr>
          <w:rFonts w:ascii="ITC Avant Garde Std Bk" w:hAnsi="ITC Avant Garde Std Bk" w:cs="Arial"/>
          <w:lang w:val="en"/>
        </w:rPr>
        <w:t>college</w:t>
      </w:r>
      <w:r w:rsidRPr="00710283">
        <w:rPr>
          <w:rFonts w:ascii="ITC Avant Garde Std Bk" w:hAnsi="ITC Avant Garde Std Bk" w:cs="Arial"/>
          <w:lang w:val="en"/>
        </w:rPr>
        <w:t xml:space="preserve"> staff. Groomers may be male or female. They could be any age.</w:t>
      </w:r>
    </w:p>
    <w:p w:rsidRPr="00710283" w:rsidR="00BA59D0" w:rsidP="00710283" w:rsidRDefault="00C33443" w14:paraId="5DDFB5BB" w14:textId="5F9703D5">
      <w:pPr>
        <w:pStyle w:val="NormalWeb"/>
        <w:jc w:val="both"/>
        <w:rPr>
          <w:rFonts w:ascii="ITC Avant Garde Std Bk" w:hAnsi="ITC Avant Garde Std Bk" w:cs="Arial"/>
          <w:lang w:val="en"/>
        </w:rPr>
      </w:pPr>
      <w:r w:rsidRPr="00710283">
        <w:rPr>
          <w:rFonts w:ascii="ITC Avant Garde Std Bk" w:hAnsi="ITC Avant Garde Std Bk" w:cs="Arial"/>
          <w:lang w:val="en"/>
        </w:rPr>
        <w:t>Many children and young people don't understand that they have been groomed or that what has happened is abuse</w:t>
      </w:r>
      <w:r w:rsidRPr="00710283" w:rsidR="00BA59D0">
        <w:rPr>
          <w:rFonts w:ascii="ITC Avant Garde Std Bk" w:hAnsi="ITC Avant Garde Std Bk" w:cs="Arial"/>
          <w:lang w:val="en"/>
        </w:rPr>
        <w:t>.</w:t>
      </w:r>
    </w:p>
    <w:p w:rsidRPr="00FC37F9" w:rsidR="00FC5BCE" w:rsidP="00710283" w:rsidRDefault="008D20AC" w14:paraId="6A4B9F1F" w14:textId="77777777">
      <w:pPr>
        <w:pStyle w:val="Default"/>
        <w:jc w:val="both"/>
        <w:rPr>
          <w:rFonts w:ascii="ITC Avant Garde Std Bk" w:hAnsi="ITC Avant Garde Std Bk"/>
          <w:b/>
          <w:bCs/>
          <w:color w:val="auto"/>
        </w:rPr>
      </w:pPr>
      <w:r w:rsidRPr="00FC37F9">
        <w:rPr>
          <w:rFonts w:ascii="ITC Avant Garde Std Bk" w:hAnsi="ITC Avant Garde Std Bk"/>
          <w:b/>
          <w:bCs/>
          <w:color w:val="auto"/>
        </w:rPr>
        <w:t xml:space="preserve">Indicators of abuse </w:t>
      </w:r>
    </w:p>
    <w:p w:rsidRPr="00710283" w:rsidR="00177B30" w:rsidP="00710283" w:rsidRDefault="00177B30" w14:paraId="72246072" w14:textId="77777777">
      <w:pPr>
        <w:pStyle w:val="Default"/>
        <w:jc w:val="both"/>
        <w:rPr>
          <w:rFonts w:ascii="ITC Avant Garde Std Bk" w:hAnsi="ITC Avant Garde Std Bk"/>
          <w:color w:val="auto"/>
          <w:u w:val="single"/>
        </w:rPr>
      </w:pPr>
    </w:p>
    <w:p w:rsidRPr="00710283" w:rsidR="008D20AC" w:rsidP="00710283" w:rsidRDefault="008D20AC" w14:paraId="7894DCBD" w14:textId="77777777">
      <w:pPr>
        <w:pStyle w:val="CM154"/>
        <w:jc w:val="both"/>
        <w:rPr>
          <w:rFonts w:ascii="ITC Avant Garde Std Bk" w:hAnsi="ITC Avant Garde Std Bk"/>
        </w:rPr>
      </w:pPr>
      <w:r w:rsidRPr="00710283">
        <w:rPr>
          <w:rFonts w:ascii="ITC Avant Garde Std Bk" w:hAnsi="ITC Avant Garde Std Bk"/>
        </w:rPr>
        <w:t xml:space="preserve">Physical signs define some types of abuse, for example, bruising, bleeding or broken bones resulting from physical or sexual abuse, or injuries sustained while a child has been inadequately supervised. The identification of physical signs is complicated, as </w:t>
      </w:r>
      <w:r w:rsidRPr="00710283" w:rsidR="00EF6F77">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may go to great</w:t>
      </w:r>
      <w:r w:rsidRPr="00710283" w:rsidR="007413B6">
        <w:rPr>
          <w:rFonts w:ascii="ITC Avant Garde Std Bk" w:hAnsi="ITC Avant Garde Std Bk"/>
        </w:rPr>
        <w:t xml:space="preserve"> lengths to hide injuries, </w:t>
      </w:r>
      <w:r w:rsidRPr="00710283">
        <w:rPr>
          <w:rFonts w:ascii="ITC Avant Garde Std Bk" w:hAnsi="ITC Avant Garde Std Bk"/>
        </w:rPr>
        <w:t>because they are ashamed or embarrassed, or their abuser has threatened</w:t>
      </w:r>
      <w:r w:rsidRPr="00710283" w:rsidR="007413B6">
        <w:rPr>
          <w:rFonts w:ascii="ITC Avant Garde Std Bk" w:hAnsi="ITC Avant Garde Std Bk"/>
        </w:rPr>
        <w:t xml:space="preserve"> them or they don’t want the abuser to get into trouble</w:t>
      </w:r>
      <w:r w:rsidRPr="00710283">
        <w:rPr>
          <w:rFonts w:ascii="ITC Avant Garde Std Bk" w:hAnsi="ITC Avant Garde Std Bk"/>
        </w:rPr>
        <w:t xml:space="preserve">. It is also quite difficult for anyone without medical training to categorise injuries into accidental or deliberate with any degree of certainty. </w:t>
      </w:r>
    </w:p>
    <w:p w:rsidRPr="00710283" w:rsidR="00F4795D" w:rsidP="00710283" w:rsidRDefault="00F4795D" w14:paraId="01E52B16" w14:textId="77777777">
      <w:pPr>
        <w:pStyle w:val="Default"/>
        <w:jc w:val="both"/>
        <w:rPr>
          <w:rFonts w:ascii="ITC Avant Garde Std Bk" w:hAnsi="ITC Avant Garde Std Bk"/>
        </w:rPr>
      </w:pPr>
      <w:r w:rsidRPr="00710283">
        <w:rPr>
          <w:rFonts w:ascii="ITC Avant Garde Std Bk" w:hAnsi="ITC Avant Garde Std Bk"/>
        </w:rPr>
        <w:t>However children may have no physical signs or they may be harder to see (e.g. bruising on black skin) therefore staff need to also be alert to behavioural indicators of abuse.</w:t>
      </w:r>
    </w:p>
    <w:p w:rsidRPr="00710283" w:rsidR="001A6D61" w:rsidP="00710283" w:rsidRDefault="001A6D61" w14:paraId="4FB2982C" w14:textId="77777777">
      <w:pPr>
        <w:pStyle w:val="CM148"/>
        <w:ind w:right="362"/>
        <w:jc w:val="both"/>
        <w:rPr>
          <w:rFonts w:ascii="ITC Avant Garde Std Bk" w:hAnsi="ITC Avant Garde Std Bk"/>
          <w:b/>
        </w:rPr>
      </w:pPr>
    </w:p>
    <w:p w:rsidRPr="00710283" w:rsidR="002346F7" w:rsidP="00710283" w:rsidRDefault="002346F7" w14:paraId="1184BE22" w14:textId="77777777">
      <w:pPr>
        <w:pStyle w:val="Default"/>
        <w:jc w:val="both"/>
        <w:rPr>
          <w:rFonts w:ascii="ITC Avant Garde Std Bk" w:hAnsi="ITC Avant Garde Std Bk"/>
        </w:rPr>
      </w:pPr>
    </w:p>
    <w:p w:rsidRPr="00710283" w:rsidR="007D723A" w:rsidP="00710283" w:rsidRDefault="008D20AC" w14:paraId="2C7EE948"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A child who is being abused or neglected may: </w:t>
      </w:r>
      <w:r w:rsidRPr="00710283" w:rsidR="00D300FE">
        <w:rPr>
          <w:rFonts w:ascii="ITC Avant Garde Std Bk" w:hAnsi="ITC Avant Garde Std Bk"/>
        </w:rPr>
        <w:t>(not designed to be a checklist)</w:t>
      </w:r>
    </w:p>
    <w:p w:rsidRPr="00710283" w:rsidR="007D723A" w:rsidP="00710283" w:rsidRDefault="007D723A" w14:paraId="1BC83B36" w14:textId="77777777">
      <w:pPr>
        <w:pStyle w:val="Default"/>
        <w:jc w:val="both"/>
        <w:rPr>
          <w:rFonts w:ascii="ITC Avant Garde Std Bk" w:hAnsi="ITC Avant Garde Std Bk"/>
        </w:rPr>
      </w:pPr>
    </w:p>
    <w:p w:rsidRPr="00710283" w:rsidR="00C60B65" w:rsidP="002F6B2B" w:rsidRDefault="008D20AC" w14:paraId="6B94481A"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have </w:t>
      </w:r>
      <w:r w:rsidRPr="00710283" w:rsidR="00C60B65">
        <w:rPr>
          <w:rFonts w:ascii="ITC Avant Garde Std Bk" w:hAnsi="ITC Avant Garde Std Bk"/>
        </w:rPr>
        <w:t>bruises</w:t>
      </w:r>
      <w:r w:rsidRPr="00710283">
        <w:rPr>
          <w:rFonts w:ascii="ITC Avant Garde Std Bk" w:hAnsi="ITC Avant Garde Std Bk"/>
        </w:rPr>
        <w:t xml:space="preserve">, burns, fractures or other injuries </w:t>
      </w:r>
      <w:r w:rsidRPr="00710283" w:rsidR="00C60B65">
        <w:rPr>
          <w:rFonts w:ascii="ITC Avant Garde Std Bk" w:hAnsi="ITC Avant Garde Std Bk"/>
        </w:rPr>
        <w:t xml:space="preserve">which do not have a plausible </w:t>
      </w:r>
      <w:r w:rsidRPr="00710283" w:rsidR="000F59DB">
        <w:rPr>
          <w:rFonts w:ascii="ITC Avant Garde Std Bk" w:hAnsi="ITC Avant Garde Std Bk"/>
        </w:rPr>
        <w:t>explanation</w:t>
      </w:r>
      <w:r w:rsidRPr="00710283" w:rsidR="00C63343">
        <w:rPr>
          <w:rFonts w:ascii="ITC Avant Garde Std Bk" w:hAnsi="ITC Avant Garde Std Bk"/>
        </w:rPr>
        <w:t>.</w:t>
      </w:r>
      <w:r w:rsidRPr="00710283" w:rsidR="00413609">
        <w:rPr>
          <w:rFonts w:ascii="ITC Avant Garde Std Bk" w:hAnsi="ITC Avant Garde Std Bk"/>
        </w:rPr>
        <w:t xml:space="preserve"> E.g. bruises on babies who are not yet mobile, bruises on cheeks, ears, palms, arms, feet, back, buttocks, tummy, backs of legs, bruises in clusters, bruises with finger/belt marks, cigarette burns.</w:t>
      </w:r>
    </w:p>
    <w:p w:rsidRPr="00710283" w:rsidR="00B221A4" w:rsidP="002F6B2B" w:rsidRDefault="00B221A4" w14:paraId="329F0435"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challenge authority, have outbursts of anger</w:t>
      </w:r>
      <w:r w:rsidRPr="00710283" w:rsidR="00DE26A5">
        <w:rPr>
          <w:rFonts w:ascii="ITC Avant Garde Std Bk" w:hAnsi="ITC Avant Garde Std Bk"/>
        </w:rPr>
        <w:t>, poor behaviour – trauma response.</w:t>
      </w:r>
    </w:p>
    <w:p w:rsidRPr="00710283" w:rsidR="00B221A4" w:rsidP="002F6B2B" w:rsidRDefault="00B221A4" w14:paraId="19713B59"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be reckless with regard to their own or other’s safety </w:t>
      </w:r>
    </w:p>
    <w:p w:rsidRPr="00710283" w:rsidR="008D20AC" w:rsidP="002F6B2B" w:rsidRDefault="008D20AC" w14:paraId="27FE93DC"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show signs of pain or discomfort </w:t>
      </w:r>
    </w:p>
    <w:p w:rsidRPr="00710283" w:rsidR="008D20AC" w:rsidP="002F6B2B" w:rsidRDefault="008D20AC" w14:paraId="6C7B202F"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keep arms and legs covered, even in warm weather </w:t>
      </w:r>
    </w:p>
    <w:p w:rsidRPr="00710283" w:rsidR="008D20AC" w:rsidP="002F6B2B" w:rsidRDefault="008D20AC" w14:paraId="4A8E8CEE"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be concerned about changing for PE or swimming </w:t>
      </w:r>
    </w:p>
    <w:p w:rsidRPr="00710283" w:rsidR="00D300FE" w:rsidP="002F6B2B" w:rsidRDefault="00326041" w14:paraId="59C168FE"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display a change in behaviour – from quiet to aggressive, or happy-go-lucky to withdrawn </w:t>
      </w:r>
    </w:p>
    <w:p w:rsidRPr="00710283" w:rsidR="00D300FE" w:rsidP="002F6B2B" w:rsidRDefault="00D300FE" w14:paraId="6BE5ACA4"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display affection or attention seeking behaviour</w:t>
      </w:r>
    </w:p>
    <w:p w:rsidRPr="00710283" w:rsidR="00326041" w:rsidP="002F6B2B" w:rsidRDefault="00326041" w14:paraId="651CFDA5" w14:textId="77777777">
      <w:pPr>
        <w:pStyle w:val="Default"/>
        <w:numPr>
          <w:ilvl w:val="1"/>
          <w:numId w:val="28"/>
        </w:numPr>
        <w:jc w:val="both"/>
        <w:rPr>
          <w:rFonts w:ascii="ITC Avant Garde Std Bk" w:hAnsi="ITC Avant Garde Std Bk"/>
        </w:rPr>
      </w:pPr>
      <w:r w:rsidRPr="00710283">
        <w:rPr>
          <w:rFonts w:ascii="ITC Avant Garde Std Bk" w:hAnsi="ITC Avant Garde Std Bk"/>
        </w:rPr>
        <w:t>regular</w:t>
      </w:r>
      <w:r w:rsidRPr="00710283" w:rsidR="007413B6">
        <w:rPr>
          <w:rFonts w:ascii="ITC Avant Garde Std Bk" w:hAnsi="ITC Avant Garde Std Bk"/>
        </w:rPr>
        <w:t>ly flinch</w:t>
      </w:r>
      <w:r w:rsidRPr="00710283">
        <w:rPr>
          <w:rFonts w:ascii="ITC Avant Garde Std Bk" w:hAnsi="ITC Avant Garde Std Bk"/>
        </w:rPr>
        <w:t xml:space="preserve"> to sudden but harmless actions </w:t>
      </w:r>
      <w:r w:rsidRPr="00710283" w:rsidR="007413B6">
        <w:rPr>
          <w:rFonts w:ascii="ITC Avant Garde Std Bk" w:hAnsi="ITC Avant Garde Std Bk"/>
        </w:rPr>
        <w:t xml:space="preserve">e.g. </w:t>
      </w:r>
      <w:r w:rsidRPr="00710283">
        <w:rPr>
          <w:rFonts w:ascii="ITC Avant Garde Std Bk" w:hAnsi="ITC Avant Garde Std Bk"/>
        </w:rPr>
        <w:t>raising a hand</w:t>
      </w:r>
    </w:p>
    <w:p w:rsidRPr="00710283" w:rsidR="008D20AC" w:rsidP="002F6B2B" w:rsidRDefault="00413609" w14:paraId="243B9CB4"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look unkempt and uncared for </w:t>
      </w:r>
    </w:p>
    <w:p w:rsidRPr="00710283" w:rsidR="008D20AC" w:rsidP="002F6B2B" w:rsidRDefault="008D20AC" w14:paraId="1DF75F3D"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change their eating habits </w:t>
      </w:r>
    </w:p>
    <w:p w:rsidRPr="00710283" w:rsidR="008D20AC" w:rsidP="002F6B2B" w:rsidRDefault="008D20AC" w14:paraId="360D6354"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have difficulty in making or sustaining friendships </w:t>
      </w:r>
    </w:p>
    <w:p w:rsidRPr="00710283" w:rsidR="008D20AC" w:rsidP="002F6B2B" w:rsidRDefault="008D20AC" w14:paraId="3AA861E3"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appear fearful </w:t>
      </w:r>
    </w:p>
    <w:p w:rsidRPr="00710283" w:rsidR="008D20AC" w:rsidP="002F6B2B" w:rsidRDefault="008D20AC" w14:paraId="68C0092B"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self-harm </w:t>
      </w:r>
      <w:r w:rsidRPr="00710283" w:rsidR="004B6646">
        <w:rPr>
          <w:rFonts w:ascii="ITC Avant Garde Std Bk" w:hAnsi="ITC Avant Garde Std Bk"/>
        </w:rPr>
        <w:t>incl. head banging, eating disorders</w:t>
      </w:r>
    </w:p>
    <w:p w:rsidRPr="00710283" w:rsidR="008D20AC" w:rsidP="002F6B2B" w:rsidRDefault="008D20AC" w14:paraId="2A2CB04E"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frequently miss </w:t>
      </w:r>
      <w:r w:rsidRPr="00710283" w:rsidR="008C6B36">
        <w:rPr>
          <w:rFonts w:ascii="ITC Avant Garde Std Bk" w:hAnsi="ITC Avant Garde Std Bk"/>
        </w:rPr>
        <w:t>college</w:t>
      </w:r>
      <w:r w:rsidRPr="00710283">
        <w:rPr>
          <w:rFonts w:ascii="ITC Avant Garde Std Bk" w:hAnsi="ITC Avant Garde Std Bk"/>
        </w:rPr>
        <w:t xml:space="preserve"> or arrive late </w:t>
      </w:r>
    </w:p>
    <w:p w:rsidRPr="00710283" w:rsidR="008D20AC" w:rsidP="002F6B2B" w:rsidRDefault="008D20AC" w14:paraId="0F747994"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show signs of not wanting to go home </w:t>
      </w:r>
    </w:p>
    <w:p w:rsidRPr="00710283" w:rsidR="00326041" w:rsidP="002F6B2B" w:rsidRDefault="007413B6" w14:paraId="0268E30F" w14:textId="77777777">
      <w:pPr>
        <w:pStyle w:val="Default"/>
        <w:numPr>
          <w:ilvl w:val="1"/>
          <w:numId w:val="28"/>
        </w:numPr>
        <w:jc w:val="both"/>
        <w:rPr>
          <w:rFonts w:ascii="ITC Avant Garde Std Bk" w:hAnsi="ITC Avant Garde Std Bk"/>
        </w:rPr>
      </w:pPr>
      <w:r w:rsidRPr="00710283">
        <w:rPr>
          <w:rFonts w:ascii="ITC Avant Garde Std Bk" w:hAnsi="ITC Avant Garde Std Bk"/>
        </w:rPr>
        <w:t xml:space="preserve">display </w:t>
      </w:r>
      <w:r w:rsidRPr="00710283" w:rsidR="00326041">
        <w:rPr>
          <w:rFonts w:ascii="ITC Avant Garde Std Bk" w:hAnsi="ITC Avant Garde Std Bk"/>
        </w:rPr>
        <w:t>violence</w:t>
      </w:r>
      <w:r w:rsidRPr="00710283" w:rsidR="004B6646">
        <w:rPr>
          <w:rFonts w:ascii="ITC Avant Garde Std Bk" w:hAnsi="ITC Avant Garde Std Bk"/>
        </w:rPr>
        <w:t>/sexualised behaviour</w:t>
      </w:r>
      <w:r w:rsidRPr="00710283" w:rsidR="00326041">
        <w:rPr>
          <w:rFonts w:ascii="ITC Avant Garde Std Bk" w:hAnsi="ITC Avant Garde Std Bk"/>
        </w:rPr>
        <w:t xml:space="preserve"> towards animals, toys, peers</w:t>
      </w:r>
    </w:p>
    <w:p w:rsidRPr="00710283" w:rsidR="00326041" w:rsidP="002F6B2B" w:rsidRDefault="007413B6" w14:paraId="0CDB6416" w14:textId="77777777">
      <w:pPr>
        <w:pStyle w:val="Default"/>
        <w:numPr>
          <w:ilvl w:val="1"/>
          <w:numId w:val="28"/>
        </w:numPr>
        <w:jc w:val="both"/>
        <w:rPr>
          <w:rFonts w:ascii="ITC Avant Garde Std Bk" w:hAnsi="ITC Avant Garde Std Bk"/>
        </w:rPr>
      </w:pPr>
      <w:r w:rsidRPr="00710283">
        <w:rPr>
          <w:rFonts w:ascii="ITC Avant Garde Std Bk" w:hAnsi="ITC Avant Garde Std Bk"/>
        </w:rPr>
        <w:t>regress</w:t>
      </w:r>
      <w:r w:rsidRPr="00710283" w:rsidR="00326041">
        <w:rPr>
          <w:rFonts w:ascii="ITC Avant Garde Std Bk" w:hAnsi="ITC Avant Garde Std Bk"/>
        </w:rPr>
        <w:t xml:space="preserve"> to younger child behaviour</w:t>
      </w:r>
    </w:p>
    <w:p w:rsidRPr="00710283" w:rsidR="008D20AC" w:rsidP="002F6B2B" w:rsidRDefault="008D20AC" w14:paraId="579B44DC"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become disinterested in their </w:t>
      </w:r>
      <w:r w:rsidRPr="00710283" w:rsidR="008C6B36">
        <w:rPr>
          <w:rFonts w:ascii="ITC Avant Garde Std Bk" w:hAnsi="ITC Avant Garde Std Bk"/>
        </w:rPr>
        <w:t>college</w:t>
      </w:r>
      <w:r w:rsidRPr="00710283">
        <w:rPr>
          <w:rFonts w:ascii="ITC Avant Garde Std Bk" w:hAnsi="ITC Avant Garde Std Bk"/>
        </w:rPr>
        <w:t xml:space="preserve"> work </w:t>
      </w:r>
    </w:p>
    <w:p w:rsidRPr="00710283" w:rsidR="008D20AC" w:rsidP="002F6B2B" w:rsidRDefault="008D20AC" w14:paraId="7AAD8479"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be constantly tired or preoccupied </w:t>
      </w:r>
    </w:p>
    <w:p w:rsidRPr="00710283" w:rsidR="008D20AC" w:rsidP="002F6B2B" w:rsidRDefault="008D20AC" w14:paraId="6DC021B2"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be wary of physical contact </w:t>
      </w:r>
    </w:p>
    <w:p w:rsidRPr="00710283" w:rsidR="008D20AC" w:rsidP="002F6B2B" w:rsidRDefault="008D20AC" w14:paraId="7ED9A0B9"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 xml:space="preserve">be involved in, or particularly knowledgeable about drugs or alcohol </w:t>
      </w:r>
    </w:p>
    <w:p w:rsidRPr="00710283" w:rsidR="00C63343" w:rsidP="002F6B2B" w:rsidRDefault="008D20AC" w14:paraId="7DF7CB2B" w14:textId="77777777">
      <w:pPr>
        <w:pStyle w:val="CM2"/>
        <w:numPr>
          <w:ilvl w:val="1"/>
          <w:numId w:val="28"/>
        </w:numPr>
        <w:spacing w:line="240" w:lineRule="auto"/>
        <w:jc w:val="both"/>
        <w:rPr>
          <w:rFonts w:ascii="ITC Avant Garde Std Bk" w:hAnsi="ITC Avant Garde Std Bk"/>
        </w:rPr>
      </w:pPr>
      <w:r w:rsidRPr="00710283">
        <w:rPr>
          <w:rFonts w:ascii="ITC Avant Garde Std Bk" w:hAnsi="ITC Avant Garde Std Bk"/>
        </w:rPr>
        <w:t>display sexual knowledge or behaviour beyond that normally expected for their age.</w:t>
      </w:r>
    </w:p>
    <w:p w:rsidRPr="00710283" w:rsidR="00B221A4" w:rsidP="002F6B2B" w:rsidRDefault="00B221A4" w14:paraId="263A3B77" w14:textId="77777777">
      <w:pPr>
        <w:pStyle w:val="Default"/>
        <w:numPr>
          <w:ilvl w:val="1"/>
          <w:numId w:val="28"/>
        </w:numPr>
        <w:jc w:val="both"/>
        <w:rPr>
          <w:rFonts w:ascii="ITC Avant Garde Std Bk" w:hAnsi="ITC Avant Garde Std Bk"/>
        </w:rPr>
      </w:pPr>
      <w:r w:rsidRPr="00710283">
        <w:rPr>
          <w:rFonts w:ascii="ITC Avant Garde Std Bk" w:hAnsi="ITC Avant Garde Std Bk"/>
        </w:rPr>
        <w:t>have unexplained gifts</w:t>
      </w:r>
      <w:r w:rsidRPr="00710283" w:rsidR="00A77883">
        <w:rPr>
          <w:rFonts w:ascii="ITC Avant Garde Std Bk" w:hAnsi="ITC Avant Garde Std Bk"/>
        </w:rPr>
        <w:t>/money/mobile phones</w:t>
      </w:r>
      <w:r w:rsidRPr="00710283">
        <w:rPr>
          <w:rFonts w:ascii="ITC Avant Garde Std Bk" w:hAnsi="ITC Avant Garde Std Bk"/>
        </w:rPr>
        <w:t xml:space="preserve"> or are over secretive online</w:t>
      </w:r>
    </w:p>
    <w:p w:rsidRPr="00710283" w:rsidR="00B221A4" w:rsidP="002F6B2B" w:rsidRDefault="00B221A4" w14:paraId="23080E09" w14:textId="77777777">
      <w:pPr>
        <w:pStyle w:val="Default"/>
        <w:numPr>
          <w:ilvl w:val="1"/>
          <w:numId w:val="28"/>
        </w:numPr>
        <w:jc w:val="both"/>
        <w:rPr>
          <w:rFonts w:ascii="ITC Avant Garde Std Bk" w:hAnsi="ITC Avant Garde Std Bk"/>
        </w:rPr>
      </w:pPr>
      <w:r w:rsidRPr="00710283">
        <w:rPr>
          <w:rFonts w:ascii="ITC Avant Garde Std Bk" w:hAnsi="ITC Avant Garde Std Bk"/>
        </w:rPr>
        <w:t>have low self esteem</w:t>
      </w:r>
    </w:p>
    <w:p w:rsidRPr="00710283" w:rsidR="00D300FE" w:rsidP="002F6B2B" w:rsidRDefault="00D300FE" w14:paraId="070F45E4" w14:textId="77777777">
      <w:pPr>
        <w:pStyle w:val="Default"/>
        <w:numPr>
          <w:ilvl w:val="1"/>
          <w:numId w:val="28"/>
        </w:numPr>
        <w:jc w:val="both"/>
        <w:rPr>
          <w:rFonts w:ascii="ITC Avant Garde Std Bk" w:hAnsi="ITC Avant Garde Std Bk"/>
        </w:rPr>
      </w:pPr>
      <w:r w:rsidRPr="00710283">
        <w:rPr>
          <w:rFonts w:ascii="ITC Avant Garde Std Bk" w:hAnsi="ITC Avant Garde Std Bk"/>
        </w:rPr>
        <w:t>steal or scavenging compulsively</w:t>
      </w:r>
    </w:p>
    <w:p w:rsidRPr="00710283" w:rsidR="00413609" w:rsidP="002F6B2B" w:rsidRDefault="00413609" w14:paraId="6FF8EE67" w14:textId="77777777">
      <w:pPr>
        <w:pStyle w:val="Default"/>
        <w:numPr>
          <w:ilvl w:val="1"/>
          <w:numId w:val="28"/>
        </w:numPr>
        <w:jc w:val="both"/>
        <w:rPr>
          <w:rFonts w:ascii="ITC Avant Garde Std Bk" w:hAnsi="ITC Avant Garde Std Bk"/>
        </w:rPr>
      </w:pPr>
      <w:r w:rsidRPr="00710283">
        <w:rPr>
          <w:rFonts w:ascii="ITC Avant Garde Std Bk" w:hAnsi="ITC Avant Garde Std Bk"/>
        </w:rPr>
        <w:t>overly affectional to strangers or people they haven’t known for very long</w:t>
      </w:r>
    </w:p>
    <w:p w:rsidRPr="00710283" w:rsidR="00D300FE" w:rsidP="002F6B2B" w:rsidRDefault="00D300FE" w14:paraId="3BDED68F" w14:textId="77777777">
      <w:pPr>
        <w:pStyle w:val="Default"/>
        <w:numPr>
          <w:ilvl w:val="1"/>
          <w:numId w:val="28"/>
        </w:numPr>
        <w:jc w:val="both"/>
        <w:rPr>
          <w:rFonts w:ascii="ITC Avant Garde Std Bk" w:hAnsi="ITC Avant Garde Std Bk"/>
        </w:rPr>
      </w:pPr>
      <w:r w:rsidRPr="00710283">
        <w:rPr>
          <w:rFonts w:ascii="ITC Avant Garde Std Bk" w:hAnsi="ITC Avant Garde Std Bk"/>
        </w:rPr>
        <w:t>traumatic mutism</w:t>
      </w:r>
    </w:p>
    <w:p w:rsidRPr="00710283" w:rsidR="00C63343" w:rsidP="00710283" w:rsidRDefault="00C63343" w14:paraId="6EDA1093" w14:textId="77777777">
      <w:pPr>
        <w:pStyle w:val="CM2"/>
        <w:spacing w:line="240" w:lineRule="auto"/>
        <w:jc w:val="both"/>
        <w:rPr>
          <w:rFonts w:ascii="ITC Avant Garde Std Bk" w:hAnsi="ITC Avant Garde Std Bk"/>
        </w:rPr>
      </w:pPr>
    </w:p>
    <w:p w:rsidRPr="00710283" w:rsidR="00C63343" w:rsidP="00710283" w:rsidRDefault="00C63343" w14:paraId="3EBAD56F" w14:textId="77777777">
      <w:pPr>
        <w:pStyle w:val="CM2"/>
        <w:spacing w:line="240" w:lineRule="auto"/>
        <w:jc w:val="both"/>
        <w:rPr>
          <w:rFonts w:ascii="ITC Avant Garde Std Bk" w:hAnsi="ITC Avant Garde Std Bk"/>
        </w:rPr>
      </w:pPr>
      <w:r w:rsidRPr="00710283">
        <w:rPr>
          <w:rFonts w:ascii="ITC Avant Garde Std Bk" w:hAnsi="ITC Avant Garde Std Bk"/>
        </w:rPr>
        <w:t>Responses from parents that may cause concern;</w:t>
      </w:r>
    </w:p>
    <w:p w:rsidRPr="00710283" w:rsidR="00C63343" w:rsidP="00710283" w:rsidRDefault="00C63343" w14:paraId="209ACAE2" w14:textId="77777777">
      <w:pPr>
        <w:pStyle w:val="Default"/>
        <w:jc w:val="both"/>
        <w:rPr>
          <w:rFonts w:ascii="ITC Avant Garde Std Bk" w:hAnsi="ITC Avant Garde Std Bk"/>
        </w:rPr>
      </w:pPr>
    </w:p>
    <w:p w:rsidRPr="00710283" w:rsidR="00C63343" w:rsidP="002F6B2B" w:rsidRDefault="00C63343" w14:paraId="6D66057C" w14:textId="77777777">
      <w:pPr>
        <w:pStyle w:val="Default"/>
        <w:numPr>
          <w:ilvl w:val="0"/>
          <w:numId w:val="29"/>
        </w:numPr>
        <w:jc w:val="both"/>
        <w:rPr>
          <w:rFonts w:ascii="ITC Avant Garde Std Bk" w:hAnsi="ITC Avant Garde Std Bk"/>
        </w:rPr>
      </w:pPr>
      <w:r w:rsidRPr="00710283">
        <w:rPr>
          <w:rFonts w:ascii="ITC Avant Garde Std Bk" w:hAnsi="ITC Avant Garde Std Bk"/>
        </w:rPr>
        <w:t>Unexpected delay in seeking treatment – medical,</w:t>
      </w:r>
      <w:r w:rsidRPr="00710283" w:rsidR="00A6633F">
        <w:rPr>
          <w:rFonts w:ascii="ITC Avant Garde Std Bk" w:hAnsi="ITC Avant Garde Std Bk"/>
        </w:rPr>
        <w:t xml:space="preserve"> dental which</w:t>
      </w:r>
      <w:r w:rsidRPr="00710283">
        <w:rPr>
          <w:rFonts w:ascii="ITC Avant Garde Std Bk" w:hAnsi="ITC Avant Garde Std Bk"/>
        </w:rPr>
        <w:t xml:space="preserve"> is obviously needed</w:t>
      </w:r>
    </w:p>
    <w:p w:rsidRPr="00710283" w:rsidR="00C63343" w:rsidP="002F6B2B" w:rsidRDefault="00C63343" w14:paraId="7DED4786" w14:textId="77777777">
      <w:pPr>
        <w:pStyle w:val="Default"/>
        <w:numPr>
          <w:ilvl w:val="0"/>
          <w:numId w:val="29"/>
        </w:numPr>
        <w:jc w:val="both"/>
        <w:rPr>
          <w:rFonts w:ascii="ITC Avant Garde Std Bk" w:hAnsi="ITC Avant Garde Std Bk"/>
        </w:rPr>
      </w:pPr>
      <w:r w:rsidRPr="00710283">
        <w:rPr>
          <w:rFonts w:ascii="ITC Avant Garde Std Bk" w:hAnsi="ITC Avant Garde Std Bk"/>
        </w:rPr>
        <w:t>Denial of any injury</w:t>
      </w:r>
    </w:p>
    <w:p w:rsidRPr="00710283" w:rsidR="00C63343" w:rsidP="002F6B2B" w:rsidRDefault="00C63343" w14:paraId="12DDEC06" w14:textId="77777777">
      <w:pPr>
        <w:pStyle w:val="Default"/>
        <w:numPr>
          <w:ilvl w:val="0"/>
          <w:numId w:val="29"/>
        </w:numPr>
        <w:jc w:val="both"/>
        <w:rPr>
          <w:rFonts w:ascii="ITC Avant Garde Std Bk" w:hAnsi="ITC Avant Garde Std Bk"/>
        </w:rPr>
      </w:pPr>
      <w:r w:rsidRPr="00710283">
        <w:rPr>
          <w:rFonts w:ascii="ITC Avant Garde Std Bk" w:hAnsi="ITC Avant Garde Std Bk"/>
        </w:rPr>
        <w:t>Explanations that differ</w:t>
      </w:r>
      <w:r w:rsidRPr="00710283" w:rsidR="00A6633F">
        <w:rPr>
          <w:rFonts w:ascii="ITC Avant Garde Std Bk" w:hAnsi="ITC Avant Garde Std Bk"/>
        </w:rPr>
        <w:t>s</w:t>
      </w:r>
      <w:r w:rsidRPr="00710283">
        <w:rPr>
          <w:rFonts w:ascii="ITC Avant Garde Std Bk" w:hAnsi="ITC Avant Garde Std Bk"/>
        </w:rPr>
        <w:t xml:space="preserve"> from that of the child e.g. for bruising</w:t>
      </w:r>
    </w:p>
    <w:p w:rsidRPr="00710283" w:rsidR="00C63343" w:rsidP="002F6B2B" w:rsidRDefault="00C63343" w14:paraId="66B45DE5" w14:textId="77777777">
      <w:pPr>
        <w:pStyle w:val="Default"/>
        <w:numPr>
          <w:ilvl w:val="0"/>
          <w:numId w:val="29"/>
        </w:numPr>
        <w:jc w:val="both"/>
        <w:rPr>
          <w:rFonts w:ascii="ITC Avant Garde Std Bk" w:hAnsi="ITC Avant Garde Std Bk"/>
        </w:rPr>
      </w:pPr>
      <w:r w:rsidRPr="00710283">
        <w:rPr>
          <w:rFonts w:ascii="ITC Avant Garde Std Bk" w:hAnsi="ITC Avant Garde Std Bk"/>
        </w:rPr>
        <w:t>Claims of falls/fits etc</w:t>
      </w:r>
      <w:r w:rsidRPr="00710283" w:rsidR="00A6633F">
        <w:rPr>
          <w:rFonts w:ascii="ITC Avant Garde Std Bk" w:hAnsi="ITC Avant Garde Std Bk"/>
        </w:rPr>
        <w:t>. that never</w:t>
      </w:r>
      <w:r w:rsidRPr="00710283">
        <w:rPr>
          <w:rFonts w:ascii="ITC Avant Garde Std Bk" w:hAnsi="ITC Avant Garde Std Bk"/>
        </w:rPr>
        <w:t xml:space="preserve"> happen in </w:t>
      </w:r>
      <w:r w:rsidRPr="00710283" w:rsidR="008C6B36">
        <w:rPr>
          <w:rFonts w:ascii="ITC Avant Garde Std Bk" w:hAnsi="ITC Avant Garde Std Bk"/>
        </w:rPr>
        <w:t>college</w:t>
      </w:r>
    </w:p>
    <w:p w:rsidRPr="00710283" w:rsidR="00C63343" w:rsidP="002F6B2B" w:rsidRDefault="00C63343" w14:paraId="3083117A" w14:textId="77777777">
      <w:pPr>
        <w:pStyle w:val="Default"/>
        <w:numPr>
          <w:ilvl w:val="0"/>
          <w:numId w:val="29"/>
        </w:numPr>
        <w:jc w:val="both"/>
        <w:rPr>
          <w:rFonts w:ascii="ITC Avant Garde Std Bk" w:hAnsi="ITC Avant Garde Std Bk"/>
        </w:rPr>
      </w:pPr>
      <w:r w:rsidRPr="00710283">
        <w:rPr>
          <w:rFonts w:ascii="ITC Avant Garde Std Bk" w:hAnsi="ITC Avant Garde Std Bk"/>
        </w:rPr>
        <w:t>Unrealistic expectations or constant complaints about the child</w:t>
      </w:r>
    </w:p>
    <w:p w:rsidRPr="00710283" w:rsidR="00B221A4" w:rsidP="002F6B2B" w:rsidRDefault="00B221A4" w14:paraId="2F4255C1" w14:textId="77777777">
      <w:pPr>
        <w:pStyle w:val="Default"/>
        <w:numPr>
          <w:ilvl w:val="0"/>
          <w:numId w:val="29"/>
        </w:numPr>
        <w:jc w:val="both"/>
        <w:rPr>
          <w:rFonts w:ascii="ITC Avant Garde Std Bk" w:hAnsi="ITC Avant Garde Std Bk"/>
        </w:rPr>
      </w:pPr>
      <w:r w:rsidRPr="00710283">
        <w:rPr>
          <w:rFonts w:ascii="ITC Avant Garde Std Bk" w:hAnsi="ITC Avant Garde Std Bk"/>
        </w:rPr>
        <w:t>Uninterested in child</w:t>
      </w:r>
    </w:p>
    <w:p w:rsidRPr="00710283" w:rsidR="00C63343" w:rsidP="002F6B2B" w:rsidRDefault="00C63343" w14:paraId="1EE09E30" w14:textId="77777777">
      <w:pPr>
        <w:pStyle w:val="Default"/>
        <w:numPr>
          <w:ilvl w:val="0"/>
          <w:numId w:val="29"/>
        </w:numPr>
        <w:jc w:val="both"/>
        <w:rPr>
          <w:rFonts w:ascii="ITC Avant Garde Std Bk" w:hAnsi="ITC Avant Garde Std Bk"/>
        </w:rPr>
      </w:pPr>
      <w:r w:rsidRPr="00710283">
        <w:rPr>
          <w:rFonts w:ascii="ITC Avant Garde Std Bk" w:hAnsi="ITC Avant Garde Std Bk"/>
        </w:rPr>
        <w:t>Alcohol /drug misuse</w:t>
      </w:r>
    </w:p>
    <w:p w:rsidRPr="00710283" w:rsidR="00B221A4" w:rsidP="002F6B2B" w:rsidRDefault="00B221A4" w14:paraId="2A215F72" w14:textId="77777777">
      <w:pPr>
        <w:pStyle w:val="Default"/>
        <w:numPr>
          <w:ilvl w:val="0"/>
          <w:numId w:val="29"/>
        </w:numPr>
        <w:jc w:val="both"/>
        <w:rPr>
          <w:rFonts w:ascii="ITC Avant Garde Std Bk" w:hAnsi="ITC Avant Garde Std Bk"/>
        </w:rPr>
      </w:pPr>
      <w:r w:rsidRPr="00710283">
        <w:rPr>
          <w:rFonts w:ascii="ITC Avant Garde Std Bk" w:hAnsi="ITC Avant Garde Std Bk"/>
        </w:rPr>
        <w:t>Mental health issues which affect parenting</w:t>
      </w:r>
    </w:p>
    <w:p w:rsidRPr="00710283" w:rsidR="00C63343" w:rsidP="002F6B2B" w:rsidRDefault="00C63343" w14:paraId="5D57613E" w14:textId="77777777">
      <w:pPr>
        <w:pStyle w:val="Default"/>
        <w:numPr>
          <w:ilvl w:val="0"/>
          <w:numId w:val="29"/>
        </w:numPr>
        <w:jc w:val="both"/>
        <w:rPr>
          <w:rFonts w:ascii="ITC Avant Garde Std Bk" w:hAnsi="ITC Avant Garde Std Bk"/>
        </w:rPr>
      </w:pPr>
      <w:r w:rsidRPr="00710283">
        <w:rPr>
          <w:rFonts w:ascii="ITC Avant Garde Std Bk" w:hAnsi="ITC Avant Garde Std Bk"/>
        </w:rPr>
        <w:t>Requesting removal of child</w:t>
      </w:r>
    </w:p>
    <w:p w:rsidRPr="00710283" w:rsidR="00C63343" w:rsidP="002F6B2B" w:rsidRDefault="00C63343" w14:paraId="7C3A76A4" w14:textId="77777777">
      <w:pPr>
        <w:pStyle w:val="Default"/>
        <w:numPr>
          <w:ilvl w:val="0"/>
          <w:numId w:val="29"/>
        </w:numPr>
        <w:jc w:val="both"/>
        <w:rPr>
          <w:rFonts w:ascii="ITC Avant Garde Std Bk" w:hAnsi="ITC Avant Garde Std Bk"/>
        </w:rPr>
      </w:pPr>
      <w:r w:rsidRPr="00710283">
        <w:rPr>
          <w:rFonts w:ascii="ITC Avant Garde Std Bk" w:hAnsi="ITC Avant Garde Std Bk"/>
        </w:rPr>
        <w:t>Domestic abuse.</w:t>
      </w:r>
    </w:p>
    <w:p w:rsidRPr="00710283" w:rsidR="00C63343" w:rsidP="00710283" w:rsidRDefault="00C63343" w14:paraId="69E659BA" w14:textId="77777777">
      <w:pPr>
        <w:pStyle w:val="Default"/>
        <w:jc w:val="both"/>
        <w:rPr>
          <w:rFonts w:ascii="ITC Avant Garde Std Bk" w:hAnsi="ITC Avant Garde Std Bk"/>
        </w:rPr>
      </w:pPr>
    </w:p>
    <w:p w:rsidRPr="00710283" w:rsidR="00A6633F" w:rsidP="00710283" w:rsidRDefault="00A6633F" w14:paraId="450D20FE" w14:textId="77777777">
      <w:pPr>
        <w:pStyle w:val="Default"/>
        <w:jc w:val="both"/>
        <w:rPr>
          <w:rFonts w:ascii="ITC Avant Garde Std Bk" w:hAnsi="ITC Avant Garde Std Bk"/>
        </w:rPr>
      </w:pPr>
      <w:r w:rsidRPr="00710283">
        <w:rPr>
          <w:rFonts w:ascii="ITC Avant Garde Std Bk" w:hAnsi="ITC Avant Garde Std Bk"/>
        </w:rPr>
        <w:t>Disabled children; other signs to consider</w:t>
      </w:r>
    </w:p>
    <w:p w:rsidRPr="00710283" w:rsidR="00A6633F" w:rsidP="00710283" w:rsidRDefault="00A6633F" w14:paraId="23B783BF" w14:textId="77777777">
      <w:pPr>
        <w:pStyle w:val="Default"/>
        <w:jc w:val="both"/>
        <w:rPr>
          <w:rFonts w:ascii="ITC Avant Garde Std Bk" w:hAnsi="ITC Avant Garde Std Bk"/>
        </w:rPr>
      </w:pPr>
    </w:p>
    <w:p w:rsidRPr="00710283" w:rsidR="00A6633F" w:rsidP="002F6B2B" w:rsidRDefault="00A6633F" w14:paraId="5245F733" w14:textId="77777777">
      <w:pPr>
        <w:pStyle w:val="Default"/>
        <w:numPr>
          <w:ilvl w:val="1"/>
          <w:numId w:val="30"/>
        </w:numPr>
        <w:jc w:val="both"/>
        <w:rPr>
          <w:rFonts w:ascii="ITC Avant Garde Std Bk" w:hAnsi="ITC Avant Garde Std Bk"/>
        </w:rPr>
      </w:pPr>
      <w:r w:rsidRPr="00710283">
        <w:rPr>
          <w:rFonts w:ascii="ITC Avant Garde Std Bk" w:hAnsi="ITC Avant Garde Std Bk"/>
        </w:rPr>
        <w:t>Force feeding</w:t>
      </w:r>
    </w:p>
    <w:p w:rsidRPr="00710283" w:rsidR="00A6633F" w:rsidP="002F6B2B" w:rsidRDefault="00A6633F" w14:paraId="61293DEF" w14:textId="77777777">
      <w:pPr>
        <w:pStyle w:val="Default"/>
        <w:numPr>
          <w:ilvl w:val="1"/>
          <w:numId w:val="30"/>
        </w:numPr>
        <w:jc w:val="both"/>
        <w:rPr>
          <w:rFonts w:ascii="ITC Avant Garde Std Bk" w:hAnsi="ITC Avant Garde Std Bk"/>
        </w:rPr>
      </w:pPr>
      <w:r w:rsidRPr="00710283">
        <w:rPr>
          <w:rFonts w:ascii="ITC Avant Garde Std Bk" w:hAnsi="ITC Avant Garde Std Bk"/>
        </w:rPr>
        <w:t>Over medication</w:t>
      </w:r>
    </w:p>
    <w:p w:rsidRPr="00710283" w:rsidR="00A6633F" w:rsidP="002F6B2B" w:rsidRDefault="00A6633F" w14:paraId="0639F4EF" w14:textId="77777777">
      <w:pPr>
        <w:pStyle w:val="Default"/>
        <w:numPr>
          <w:ilvl w:val="1"/>
          <w:numId w:val="30"/>
        </w:numPr>
        <w:jc w:val="both"/>
        <w:rPr>
          <w:rFonts w:ascii="ITC Avant Garde Std Bk" w:hAnsi="ITC Avant Garde Std Bk"/>
        </w:rPr>
      </w:pPr>
      <w:r w:rsidRPr="00710283">
        <w:rPr>
          <w:rFonts w:ascii="ITC Avant Garde Std Bk" w:hAnsi="ITC Avant Garde Std Bk"/>
        </w:rPr>
        <w:t>Bruising if non mobile</w:t>
      </w:r>
    </w:p>
    <w:p w:rsidRPr="00710283" w:rsidR="00A6633F" w:rsidP="002F6B2B" w:rsidRDefault="00A6633F" w14:paraId="78763901" w14:textId="77777777">
      <w:pPr>
        <w:pStyle w:val="Default"/>
        <w:numPr>
          <w:ilvl w:val="1"/>
          <w:numId w:val="30"/>
        </w:numPr>
        <w:jc w:val="both"/>
        <w:rPr>
          <w:rFonts w:ascii="ITC Avant Garde Std Bk" w:hAnsi="ITC Avant Garde Std Bk"/>
        </w:rPr>
      </w:pPr>
      <w:r w:rsidRPr="00710283">
        <w:rPr>
          <w:rFonts w:ascii="ITC Avant Garde Std Bk" w:hAnsi="ITC Avant Garde Std Bk"/>
        </w:rPr>
        <w:t>Poor toileting arrangements</w:t>
      </w:r>
    </w:p>
    <w:p w:rsidRPr="00710283" w:rsidR="00A6633F" w:rsidP="002F6B2B" w:rsidRDefault="00A6633F" w14:paraId="6A75E6CD" w14:textId="77777777">
      <w:pPr>
        <w:pStyle w:val="Default"/>
        <w:numPr>
          <w:ilvl w:val="1"/>
          <w:numId w:val="30"/>
        </w:numPr>
        <w:jc w:val="both"/>
        <w:rPr>
          <w:rFonts w:ascii="ITC Avant Garde Std Bk" w:hAnsi="ITC Avant Garde Std Bk"/>
        </w:rPr>
      </w:pPr>
      <w:r w:rsidRPr="00710283">
        <w:rPr>
          <w:rFonts w:ascii="ITC Avant Garde Std Bk" w:hAnsi="ITC Avant Garde Std Bk"/>
        </w:rPr>
        <w:t>Lack of stimulation</w:t>
      </w:r>
    </w:p>
    <w:p w:rsidRPr="00710283" w:rsidR="00A6633F" w:rsidP="002F6B2B" w:rsidRDefault="00A6633F" w14:paraId="48244806" w14:textId="77777777">
      <w:pPr>
        <w:pStyle w:val="Default"/>
        <w:numPr>
          <w:ilvl w:val="1"/>
          <w:numId w:val="30"/>
        </w:numPr>
        <w:jc w:val="both"/>
        <w:rPr>
          <w:rFonts w:ascii="ITC Avant Garde Std Bk" w:hAnsi="ITC Avant Garde Std Bk"/>
        </w:rPr>
      </w:pPr>
      <w:r w:rsidRPr="00710283">
        <w:rPr>
          <w:rFonts w:ascii="ITC Avant Garde Std Bk" w:hAnsi="ITC Avant Garde Std Bk"/>
        </w:rPr>
        <w:t>Unjustified use of restraint</w:t>
      </w:r>
    </w:p>
    <w:p w:rsidRPr="00710283" w:rsidR="00A6633F" w:rsidP="002F6B2B" w:rsidRDefault="00A6633F" w14:paraId="32EBEA31" w14:textId="77777777">
      <w:pPr>
        <w:pStyle w:val="Default"/>
        <w:numPr>
          <w:ilvl w:val="1"/>
          <w:numId w:val="30"/>
        </w:numPr>
        <w:jc w:val="both"/>
        <w:rPr>
          <w:rFonts w:ascii="ITC Avant Garde Std Bk" w:hAnsi="ITC Avant Garde Std Bk"/>
        </w:rPr>
      </w:pPr>
      <w:r w:rsidRPr="00710283">
        <w:rPr>
          <w:rFonts w:ascii="ITC Avant Garde Std Bk" w:hAnsi="ITC Avant Garde Std Bk"/>
        </w:rPr>
        <w:t>Rough handling</w:t>
      </w:r>
    </w:p>
    <w:p w:rsidRPr="00710283" w:rsidR="00A6633F" w:rsidP="002F6B2B" w:rsidRDefault="00A6633F" w14:paraId="1F8435BD" w14:textId="77777777">
      <w:pPr>
        <w:pStyle w:val="Default"/>
        <w:numPr>
          <w:ilvl w:val="1"/>
          <w:numId w:val="30"/>
        </w:numPr>
        <w:jc w:val="both"/>
        <w:rPr>
          <w:rFonts w:ascii="ITC Avant Garde Std Bk" w:hAnsi="ITC Avant Garde Std Bk"/>
        </w:rPr>
      </w:pPr>
      <w:r w:rsidRPr="00710283">
        <w:rPr>
          <w:rFonts w:ascii="ITC Avant Garde Std Bk" w:hAnsi="ITC Avant Garde Std Bk"/>
        </w:rPr>
        <w:t>Unwilling to learn child’s means of communication</w:t>
      </w:r>
    </w:p>
    <w:p w:rsidRPr="00710283" w:rsidR="00A6633F" w:rsidP="002F6B2B" w:rsidRDefault="00A6633F" w14:paraId="2E0E68A1" w14:textId="77777777">
      <w:pPr>
        <w:pStyle w:val="Default"/>
        <w:numPr>
          <w:ilvl w:val="1"/>
          <w:numId w:val="30"/>
        </w:numPr>
        <w:jc w:val="both"/>
        <w:rPr>
          <w:rFonts w:ascii="ITC Avant Garde Std Bk" w:hAnsi="ITC Avant Garde Std Bk"/>
        </w:rPr>
      </w:pPr>
      <w:r w:rsidRPr="00710283">
        <w:rPr>
          <w:rFonts w:ascii="ITC Avant Garde Std Bk" w:hAnsi="ITC Avant Garde Std Bk"/>
        </w:rPr>
        <w:t>Ill-fitting equipment</w:t>
      </w:r>
    </w:p>
    <w:p w:rsidRPr="00710283" w:rsidR="00A6633F" w:rsidP="002F6B2B" w:rsidRDefault="00A6633F" w14:paraId="79D0C193" w14:textId="77777777">
      <w:pPr>
        <w:pStyle w:val="Default"/>
        <w:numPr>
          <w:ilvl w:val="1"/>
          <w:numId w:val="30"/>
        </w:numPr>
        <w:jc w:val="both"/>
        <w:rPr>
          <w:rFonts w:ascii="ITC Avant Garde Std Bk" w:hAnsi="ITC Avant Garde Std Bk"/>
        </w:rPr>
      </w:pPr>
      <w:r w:rsidRPr="00710283">
        <w:rPr>
          <w:rFonts w:ascii="ITC Avant Garde Std Bk" w:hAnsi="ITC Avant Garde Std Bk"/>
        </w:rPr>
        <w:t>Misappropriation of child’s finances</w:t>
      </w:r>
    </w:p>
    <w:p w:rsidRPr="00710283" w:rsidR="00A6633F" w:rsidP="002F6B2B" w:rsidRDefault="00A6633F" w14:paraId="589F237B" w14:textId="77777777">
      <w:pPr>
        <w:pStyle w:val="Default"/>
        <w:numPr>
          <w:ilvl w:val="1"/>
          <w:numId w:val="30"/>
        </w:numPr>
        <w:jc w:val="both"/>
        <w:rPr>
          <w:rFonts w:ascii="ITC Avant Garde Std Bk" w:hAnsi="ITC Avant Garde Std Bk"/>
        </w:rPr>
      </w:pPr>
      <w:r w:rsidRPr="00710283">
        <w:rPr>
          <w:rFonts w:ascii="ITC Avant Garde Std Bk" w:hAnsi="ITC Avant Garde Std Bk"/>
        </w:rPr>
        <w:t>Invasive procedures</w:t>
      </w:r>
    </w:p>
    <w:p w:rsidRPr="00710283" w:rsidR="00A6633F" w:rsidP="002F6B2B" w:rsidRDefault="00A6633F" w14:paraId="6C2101EB" w14:textId="77777777">
      <w:pPr>
        <w:pStyle w:val="Default"/>
        <w:numPr>
          <w:ilvl w:val="1"/>
          <w:numId w:val="30"/>
        </w:numPr>
        <w:jc w:val="both"/>
        <w:rPr>
          <w:rFonts w:ascii="ITC Avant Garde Std Bk" w:hAnsi="ITC Avant Garde Std Bk"/>
        </w:rPr>
      </w:pPr>
      <w:r w:rsidRPr="00710283">
        <w:rPr>
          <w:rFonts w:ascii="ITC Avant Garde Std Bk" w:hAnsi="ITC Avant Garde Std Bk"/>
        </w:rPr>
        <w:t xml:space="preserve">Non consideration of </w:t>
      </w:r>
      <w:r w:rsidRPr="00710283" w:rsidR="00CB5CB2">
        <w:rPr>
          <w:rFonts w:ascii="ITC Avant Garde Std Bk" w:hAnsi="ITC Avant Garde Std Bk"/>
        </w:rPr>
        <w:t>child’s</w:t>
      </w:r>
      <w:r w:rsidRPr="00710283">
        <w:rPr>
          <w:rFonts w:ascii="ITC Avant Garde Std Bk" w:hAnsi="ITC Avant Garde Std Bk"/>
        </w:rPr>
        <w:t xml:space="preserve"> dignity.</w:t>
      </w:r>
    </w:p>
    <w:p w:rsidRPr="00710283" w:rsidR="008D20AC" w:rsidP="00710283" w:rsidRDefault="008D20AC" w14:paraId="49538536"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 </w:t>
      </w:r>
    </w:p>
    <w:p w:rsidRPr="00710283" w:rsidR="001A6D61" w:rsidP="00710283" w:rsidRDefault="001A6D61" w14:paraId="242A57BD" w14:textId="77777777">
      <w:pPr>
        <w:pStyle w:val="CM158"/>
        <w:ind w:right="212"/>
        <w:jc w:val="both"/>
        <w:rPr>
          <w:rFonts w:ascii="ITC Avant Garde Std Bk" w:hAnsi="ITC Avant Garde Std Bk"/>
        </w:rPr>
      </w:pPr>
    </w:p>
    <w:p w:rsidRPr="00710283" w:rsidR="00E958FF" w:rsidP="00710283" w:rsidRDefault="008D20AC" w14:paraId="0774AF73" w14:textId="77777777">
      <w:pPr>
        <w:pStyle w:val="CM158"/>
        <w:ind w:right="212"/>
        <w:jc w:val="both"/>
        <w:rPr>
          <w:rFonts w:ascii="ITC Avant Garde Std Bk" w:hAnsi="ITC Avant Garde Std Bk"/>
        </w:rPr>
      </w:pPr>
      <w:r w:rsidRPr="00710283">
        <w:rPr>
          <w:rFonts w:ascii="ITC Avant Garde Std Bk" w:hAnsi="ITC Avant Garde Std Bk"/>
        </w:rPr>
        <w:t xml:space="preserve">Individual indicators will rarely, in isolation, provide conclusive evidence of abuse. They should be viewed as part of a jigsaw, and each small piece of information will help the </w:t>
      </w:r>
      <w:r w:rsidRPr="00710283" w:rsidR="00312BC4">
        <w:rPr>
          <w:rFonts w:ascii="ITC Avant Garde Std Bk" w:hAnsi="ITC Avant Garde Std Bk"/>
        </w:rPr>
        <w:t>DSL</w:t>
      </w:r>
      <w:r w:rsidRPr="00710283">
        <w:rPr>
          <w:rFonts w:ascii="ITC Avant Garde Std Bk" w:hAnsi="ITC Avant Garde Std Bk"/>
        </w:rPr>
        <w:t xml:space="preserve"> </w:t>
      </w:r>
      <w:r w:rsidRPr="00710283" w:rsidR="00375CA2">
        <w:rPr>
          <w:rFonts w:ascii="ITC Avant Garde Std Bk" w:hAnsi="ITC Avant Garde Std Bk"/>
        </w:rPr>
        <w:t xml:space="preserve">team </w:t>
      </w:r>
      <w:r w:rsidRPr="00710283">
        <w:rPr>
          <w:rFonts w:ascii="ITC Avant Garde Std Bk" w:hAnsi="ITC Avant Garde Std Bk"/>
        </w:rPr>
        <w:t xml:space="preserve">to decide how to proceed. </w:t>
      </w:r>
    </w:p>
    <w:p w:rsidRPr="00710283" w:rsidR="001A6D61" w:rsidP="00710283" w:rsidRDefault="001A6D61" w14:paraId="227B94B0" w14:textId="77777777">
      <w:pPr>
        <w:pStyle w:val="CM158"/>
        <w:ind w:right="212"/>
        <w:jc w:val="both"/>
        <w:rPr>
          <w:rFonts w:ascii="ITC Avant Garde Std Bk" w:hAnsi="ITC Avant Garde Std Bk"/>
          <w:b/>
        </w:rPr>
      </w:pPr>
    </w:p>
    <w:p w:rsidRPr="00710283" w:rsidR="008D20AC" w:rsidP="00710283" w:rsidRDefault="008D20AC" w14:paraId="7A03E978" w14:textId="77777777">
      <w:pPr>
        <w:pStyle w:val="CM158"/>
        <w:ind w:right="212"/>
        <w:jc w:val="both"/>
        <w:rPr>
          <w:rFonts w:ascii="ITC Avant Garde Std Bk" w:hAnsi="ITC Avant Garde Std Bk"/>
          <w:b/>
        </w:rPr>
      </w:pPr>
      <w:r w:rsidRPr="00710283">
        <w:rPr>
          <w:rFonts w:ascii="ITC Avant Garde Std Bk" w:hAnsi="ITC Avant Garde Std Bk"/>
          <w:b/>
        </w:rPr>
        <w:t xml:space="preserve">It is very important that </w:t>
      </w:r>
      <w:r w:rsidRPr="00710283" w:rsidR="00E958FF">
        <w:rPr>
          <w:rFonts w:ascii="ITC Avant Garde Std Bk" w:hAnsi="ITC Avant Garde Std Bk"/>
          <w:b/>
        </w:rPr>
        <w:t>staff</w:t>
      </w:r>
      <w:r w:rsidRPr="00710283">
        <w:rPr>
          <w:rFonts w:ascii="ITC Avant Garde Std Bk" w:hAnsi="ITC Avant Garde Std Bk"/>
          <w:b/>
        </w:rPr>
        <w:t xml:space="preserve"> report</w:t>
      </w:r>
      <w:r w:rsidRPr="00710283" w:rsidR="00AF5ED1">
        <w:rPr>
          <w:rFonts w:ascii="ITC Avant Garde Std Bk" w:hAnsi="ITC Avant Garde Std Bk"/>
          <w:b/>
        </w:rPr>
        <w:t xml:space="preserve"> and record</w:t>
      </w:r>
      <w:r w:rsidRPr="00710283">
        <w:rPr>
          <w:rFonts w:ascii="ITC Avant Garde Std Bk" w:hAnsi="ITC Avant Garde Std Bk"/>
          <w:b/>
        </w:rPr>
        <w:t xml:space="preserve"> </w:t>
      </w:r>
      <w:r w:rsidRPr="00710283" w:rsidR="00E958FF">
        <w:rPr>
          <w:rFonts w:ascii="ITC Avant Garde Std Bk" w:hAnsi="ITC Avant Garde Std Bk"/>
          <w:b/>
        </w:rPr>
        <w:t>their concerns</w:t>
      </w:r>
      <w:r w:rsidRPr="00710283" w:rsidR="00C3158B">
        <w:rPr>
          <w:rFonts w:ascii="ITC Avant Garde Std Bk" w:hAnsi="ITC Avant Garde Std Bk"/>
          <w:b/>
        </w:rPr>
        <w:t xml:space="preserve"> as soon as possible</w:t>
      </w:r>
      <w:r w:rsidRPr="00710283" w:rsidR="00E958FF">
        <w:rPr>
          <w:rFonts w:ascii="ITC Avant Garde Std Bk" w:hAnsi="ITC Avant Garde Std Bk"/>
          <w:b/>
        </w:rPr>
        <w:t xml:space="preserve"> – they</w:t>
      </w:r>
      <w:r w:rsidRPr="00710283">
        <w:rPr>
          <w:rFonts w:ascii="ITC Avant Garde Std Bk" w:hAnsi="ITC Avant Garde Std Bk"/>
          <w:b/>
        </w:rPr>
        <w:t xml:space="preserve"> do not need ‘absolute proof’ that the child is at risk</w:t>
      </w:r>
      <w:r w:rsidRPr="00710283" w:rsidR="00C3158B">
        <w:rPr>
          <w:rFonts w:ascii="ITC Avant Garde Std Bk" w:hAnsi="ITC Avant Garde Std Bk"/>
          <w:b/>
        </w:rPr>
        <w:t xml:space="preserve"> before taking action</w:t>
      </w:r>
      <w:r w:rsidRPr="00710283">
        <w:rPr>
          <w:rFonts w:ascii="ITC Avant Garde Std Bk" w:hAnsi="ITC Avant Garde Std Bk"/>
          <w:b/>
        </w:rPr>
        <w:t xml:space="preserve">. </w:t>
      </w:r>
    </w:p>
    <w:p w:rsidRPr="00710283" w:rsidR="001A6D61" w:rsidP="00710283" w:rsidRDefault="001A6D61" w14:paraId="03209004" w14:textId="77777777">
      <w:pPr>
        <w:pStyle w:val="Default"/>
        <w:jc w:val="both"/>
        <w:rPr>
          <w:rFonts w:ascii="ITC Avant Garde Std Bk" w:hAnsi="ITC Avant Garde Std Bk"/>
          <w:b/>
          <w:bCs/>
          <w:color w:val="auto"/>
        </w:rPr>
      </w:pPr>
    </w:p>
    <w:p w:rsidRPr="00FC37F9" w:rsidR="008D20AC" w:rsidP="00710283" w:rsidRDefault="008D20AC" w14:paraId="1341A0D4" w14:textId="77777777">
      <w:pPr>
        <w:pStyle w:val="Default"/>
        <w:jc w:val="both"/>
        <w:rPr>
          <w:rFonts w:ascii="ITC Avant Garde Std Bk" w:hAnsi="ITC Avant Garde Std Bk"/>
          <w:b/>
          <w:bCs/>
          <w:color w:val="auto"/>
        </w:rPr>
      </w:pPr>
      <w:r w:rsidRPr="00FC37F9">
        <w:rPr>
          <w:rFonts w:ascii="ITC Avant Garde Std Bk" w:hAnsi="ITC Avant Garde Std Bk"/>
          <w:b/>
          <w:bCs/>
          <w:color w:val="auto"/>
        </w:rPr>
        <w:t xml:space="preserve">Impact of abuse </w:t>
      </w:r>
    </w:p>
    <w:p w:rsidRPr="00710283" w:rsidR="00177B30" w:rsidP="00710283" w:rsidRDefault="00177B30" w14:paraId="57C3A169" w14:textId="77777777">
      <w:pPr>
        <w:pStyle w:val="Default"/>
        <w:jc w:val="both"/>
        <w:rPr>
          <w:rFonts w:ascii="ITC Avant Garde Std Bk" w:hAnsi="ITC Avant Garde Std Bk"/>
          <w:b/>
          <w:bCs/>
          <w:color w:val="auto"/>
          <w:u w:val="single"/>
        </w:rPr>
      </w:pPr>
    </w:p>
    <w:p w:rsidRPr="00710283" w:rsidR="007413B6" w:rsidP="00710283" w:rsidRDefault="008D20AC" w14:paraId="07141310" w14:textId="77777777">
      <w:pPr>
        <w:pStyle w:val="CM158"/>
        <w:jc w:val="both"/>
        <w:rPr>
          <w:rFonts w:ascii="ITC Avant Garde Std Bk" w:hAnsi="ITC Avant Garde Std Bk"/>
        </w:rPr>
      </w:pPr>
      <w:r w:rsidRPr="00710283">
        <w:rPr>
          <w:rFonts w:ascii="ITC Avant Garde Std Bk" w:hAnsi="ITC Avant Garde Std Bk"/>
        </w:rPr>
        <w:t xml:space="preserve">The impact of child abuse should not be underestimated. Many </w:t>
      </w:r>
      <w:r w:rsidRPr="00710283" w:rsidR="00EF6F77">
        <w:rPr>
          <w:rFonts w:ascii="ITC Avant Garde Std Bk" w:hAnsi="ITC Avant Garde Std Bk"/>
        </w:rPr>
        <w:t>c</w:t>
      </w:r>
      <w:r w:rsidRPr="00710283" w:rsidR="003143AD">
        <w:rPr>
          <w:rFonts w:ascii="ITC Avant Garde Std Bk" w:hAnsi="ITC Avant Garde Std Bk"/>
        </w:rPr>
        <w:t>hildren</w:t>
      </w:r>
      <w:r w:rsidRPr="00710283">
        <w:rPr>
          <w:rFonts w:ascii="ITC Avant Garde Std Bk" w:hAnsi="ITC Avant Garde Std Bk"/>
        </w:rPr>
        <w:t xml:space="preserve"> do recover well and go on to lead healthy, happy and productive lives, although most adult survivors agree that the emotional scars remain</w:t>
      </w:r>
      <w:r w:rsidRPr="00710283" w:rsidR="00EF6F77">
        <w:rPr>
          <w:rFonts w:ascii="ITC Avant Garde Std Bk" w:hAnsi="ITC Avant Garde Std Bk"/>
        </w:rPr>
        <w:t>, however well buried. For some</w:t>
      </w:r>
      <w:r w:rsidRPr="00710283">
        <w:rPr>
          <w:rFonts w:ascii="ITC Avant Garde Std Bk" w:hAnsi="ITC Avant Garde Std Bk"/>
        </w:rPr>
        <w:t xml:space="preserve">, full recovery is beyond their reach, </w:t>
      </w:r>
      <w:r w:rsidRPr="00710283" w:rsidR="00386B80">
        <w:rPr>
          <w:rFonts w:ascii="ITC Avant Garde Std Bk" w:hAnsi="ITC Avant Garde Std Bk"/>
        </w:rPr>
        <w:t>and research shows that abuse can have an impact on the brain and its development. T</w:t>
      </w:r>
      <w:r w:rsidRPr="00710283">
        <w:rPr>
          <w:rFonts w:ascii="ITC Avant Garde Std Bk" w:hAnsi="ITC Avant Garde Std Bk"/>
        </w:rPr>
        <w:t xml:space="preserve">he rest of their childhood and their adulthood may be characterised by anxiety or depression, self-harm, eating disorders, alcohol and substance misuse, unequal and destructive relationships and long-term medical or psychiatric difficulties. </w:t>
      </w:r>
      <w:r w:rsidRPr="00710283" w:rsidR="00C618D4">
        <w:rPr>
          <w:rFonts w:ascii="ITC Avant Garde Std Bk" w:hAnsi="ITC Avant Garde Std Bk"/>
        </w:rPr>
        <w:t xml:space="preserve"> </w:t>
      </w:r>
    </w:p>
    <w:p w:rsidRPr="00710283" w:rsidR="008E3A3D" w:rsidP="00710283" w:rsidRDefault="008E3A3D" w14:paraId="282BFF17" w14:textId="77777777">
      <w:pPr>
        <w:pStyle w:val="Default"/>
        <w:jc w:val="both"/>
        <w:rPr>
          <w:rFonts w:ascii="ITC Avant Garde Std Bk" w:hAnsi="ITC Avant Garde Std Bk"/>
          <w:color w:val="auto"/>
        </w:rPr>
      </w:pPr>
      <w:r w:rsidRPr="00710283">
        <w:rPr>
          <w:rFonts w:ascii="ITC Avant Garde Std Bk" w:hAnsi="ITC Avant Garde Std Bk"/>
          <w:color w:val="auto"/>
        </w:rPr>
        <w:t>Our staff are trained in ACEs Adverse Childhood Experiences</w:t>
      </w:r>
      <w:r w:rsidRPr="00710283" w:rsidR="006C7BF4">
        <w:rPr>
          <w:rFonts w:ascii="ITC Avant Garde Std Bk" w:hAnsi="ITC Avant Garde Std Bk"/>
          <w:color w:val="auto"/>
        </w:rPr>
        <w:t xml:space="preserve">, they </w:t>
      </w:r>
      <w:r w:rsidRPr="00710283" w:rsidR="009E0816">
        <w:rPr>
          <w:rFonts w:ascii="ITC Avant Garde Std Bk" w:hAnsi="ITC Avant Garde Std Bk"/>
          <w:color w:val="auto"/>
        </w:rPr>
        <w:t xml:space="preserve">understand </w:t>
      </w:r>
      <w:r w:rsidRPr="00710283" w:rsidR="006C7BF4">
        <w:rPr>
          <w:rFonts w:ascii="ITC Avant Garde Std Bk" w:hAnsi="ITC Avant Garde Std Bk"/>
          <w:color w:val="auto"/>
        </w:rPr>
        <w:t xml:space="preserve">and work towards </w:t>
      </w:r>
      <w:r w:rsidRPr="00710283" w:rsidR="009E0816">
        <w:rPr>
          <w:rFonts w:ascii="ITC Avant Garde Std Bk" w:hAnsi="ITC Avant Garde Std Bk"/>
          <w:color w:val="auto"/>
        </w:rPr>
        <w:t>trauma informed practice.</w:t>
      </w:r>
    </w:p>
    <w:p w:rsidRPr="00710283" w:rsidR="007413B6" w:rsidP="00710283" w:rsidRDefault="007413B6" w14:paraId="3AE5EAA0" w14:textId="77777777">
      <w:pPr>
        <w:pStyle w:val="CM158"/>
        <w:jc w:val="both"/>
        <w:rPr>
          <w:rFonts w:ascii="ITC Avant Garde Std Bk" w:hAnsi="ITC Avant Garde Std Bk"/>
        </w:rPr>
      </w:pPr>
    </w:p>
    <w:p w:rsidRPr="00710283" w:rsidR="00C618D4" w:rsidP="00710283" w:rsidRDefault="007413B6" w14:paraId="2166CABA" w14:textId="77777777">
      <w:pPr>
        <w:pStyle w:val="CM158"/>
        <w:jc w:val="both"/>
        <w:rPr>
          <w:rFonts w:ascii="ITC Avant Garde Std Bk" w:hAnsi="ITC Avant Garde Std Bk"/>
        </w:rPr>
      </w:pPr>
      <w:r w:rsidRPr="00710283">
        <w:rPr>
          <w:rFonts w:ascii="ITC Avant Garde Std Bk" w:hAnsi="ITC Avant Garde Std Bk"/>
        </w:rPr>
        <w:t xml:space="preserve">Adult </w:t>
      </w:r>
      <w:r w:rsidRPr="00710283" w:rsidR="00171D84">
        <w:rPr>
          <w:rFonts w:ascii="ITC Avant Garde Std Bk" w:hAnsi="ITC Avant Garde Std Bk"/>
        </w:rPr>
        <w:t>Survivor helpline -see appendix.</w:t>
      </w:r>
    </w:p>
    <w:p w:rsidRPr="00710283" w:rsidR="001A6D61" w:rsidP="00710283" w:rsidRDefault="001A6D61" w14:paraId="7F7C09CC" w14:textId="77777777">
      <w:pPr>
        <w:pStyle w:val="Default"/>
        <w:jc w:val="both"/>
        <w:rPr>
          <w:rFonts w:ascii="ITC Avant Garde Std Bk" w:hAnsi="ITC Avant Garde Std Bk"/>
          <w:b/>
          <w:bCs/>
          <w:color w:val="auto"/>
        </w:rPr>
      </w:pPr>
    </w:p>
    <w:p w:rsidRPr="00FC37F9" w:rsidR="008D20AC" w:rsidP="00710283" w:rsidRDefault="00177B30" w14:paraId="5490DB35" w14:textId="77777777">
      <w:pPr>
        <w:pStyle w:val="Default"/>
        <w:jc w:val="both"/>
        <w:rPr>
          <w:rFonts w:ascii="ITC Avant Garde Std Bk" w:hAnsi="ITC Avant Garde Std Bk"/>
          <w:b/>
          <w:bCs/>
          <w:color w:val="auto"/>
        </w:rPr>
      </w:pPr>
      <w:r w:rsidRPr="00FC37F9">
        <w:rPr>
          <w:rFonts w:ascii="ITC Avant Garde Std Bk" w:hAnsi="ITC Avant Garde Std Bk"/>
          <w:b/>
          <w:bCs/>
          <w:color w:val="auto"/>
        </w:rPr>
        <w:t>Taking A</w:t>
      </w:r>
      <w:r w:rsidRPr="00FC37F9" w:rsidR="008D20AC">
        <w:rPr>
          <w:rFonts w:ascii="ITC Avant Garde Std Bk" w:hAnsi="ITC Avant Garde Std Bk"/>
          <w:b/>
          <w:bCs/>
          <w:color w:val="auto"/>
        </w:rPr>
        <w:t xml:space="preserve">ction </w:t>
      </w:r>
    </w:p>
    <w:p w:rsidRPr="00710283" w:rsidR="00F4795D" w:rsidP="00710283" w:rsidRDefault="00F4795D" w14:paraId="54366315" w14:textId="77777777">
      <w:pPr>
        <w:pStyle w:val="Default"/>
        <w:jc w:val="both"/>
        <w:rPr>
          <w:rFonts w:ascii="ITC Avant Garde Std Bk" w:hAnsi="ITC Avant Garde Std Bk"/>
          <w:b/>
          <w:bCs/>
          <w:color w:val="auto"/>
        </w:rPr>
      </w:pPr>
    </w:p>
    <w:p w:rsidRPr="00710283" w:rsidR="00F4795D" w:rsidP="00710283" w:rsidRDefault="00F4795D" w14:paraId="45840CDF" w14:textId="77777777">
      <w:pPr>
        <w:pStyle w:val="CM148"/>
        <w:ind w:right="362"/>
        <w:jc w:val="both"/>
        <w:rPr>
          <w:rFonts w:ascii="ITC Avant Garde Std Bk" w:hAnsi="ITC Avant Garde Std Bk"/>
        </w:rPr>
      </w:pPr>
      <w:r w:rsidRPr="00710283">
        <w:rPr>
          <w:rFonts w:ascii="ITC Avant Garde Std Bk" w:hAnsi="ITC Avant Garde Std Bk"/>
        </w:rPr>
        <w:t xml:space="preserve">It is the responsibility of staff to report and record their concerns as soon as possible. </w:t>
      </w:r>
      <w:r w:rsidRPr="00710283" w:rsidR="00B93F7D">
        <w:rPr>
          <w:rFonts w:ascii="ITC Avant Garde Std Bk" w:hAnsi="ITC Avant Garde Std Bk"/>
        </w:rPr>
        <w:t xml:space="preserve">A DSL will be available at all times, within the </w:t>
      </w:r>
      <w:r w:rsidRPr="00710283" w:rsidR="008C6B36">
        <w:rPr>
          <w:rFonts w:ascii="ITC Avant Garde Std Bk" w:hAnsi="ITC Avant Garde Std Bk"/>
        </w:rPr>
        <w:t>college</w:t>
      </w:r>
      <w:r w:rsidRPr="00710283" w:rsidR="00B93F7D">
        <w:rPr>
          <w:rFonts w:ascii="ITC Avant Garde Std Bk" w:hAnsi="ITC Avant Garde Std Bk"/>
        </w:rPr>
        <w:t xml:space="preserve"> day, for staff to speak to.</w:t>
      </w:r>
    </w:p>
    <w:p w:rsidRPr="00710283" w:rsidR="00A83817" w:rsidP="00710283" w:rsidRDefault="00A83817" w14:paraId="75EEA498" w14:textId="77777777">
      <w:pPr>
        <w:pStyle w:val="Default"/>
        <w:jc w:val="both"/>
        <w:rPr>
          <w:rFonts w:ascii="ITC Avant Garde Std Bk" w:hAnsi="ITC Avant Garde Std Bk"/>
        </w:rPr>
      </w:pPr>
    </w:p>
    <w:p w:rsidRPr="00710283" w:rsidR="00A77883" w:rsidP="00710283" w:rsidRDefault="00A83817" w14:paraId="5F2D5666" w14:textId="77777777">
      <w:pPr>
        <w:autoSpaceDE w:val="0"/>
        <w:autoSpaceDN w:val="0"/>
        <w:adjustRightInd w:val="0"/>
        <w:spacing w:after="0" w:line="240" w:lineRule="auto"/>
        <w:jc w:val="both"/>
        <w:rPr>
          <w:rFonts w:ascii="ITC Avant Garde Std Bk" w:hAnsi="ITC Avant Garde Std Bk" w:cs="Arial"/>
          <w:color w:val="000000"/>
          <w:sz w:val="24"/>
          <w:szCs w:val="24"/>
          <w:lang w:eastAsia="en-GB"/>
        </w:rPr>
      </w:pPr>
      <w:r w:rsidRPr="00710283">
        <w:rPr>
          <w:rFonts w:ascii="ITC Avant Garde Std Bk" w:hAnsi="ITC Avant Garde Std Bk" w:cs="Arial"/>
          <w:sz w:val="24"/>
          <w:szCs w:val="24"/>
        </w:rPr>
        <w:t xml:space="preserve">We actively encourage a ‘never do nothing’ attitude if staff have a concern about a child and promote discussion with </w:t>
      </w:r>
      <w:r w:rsidRPr="00710283" w:rsidR="00375CA2">
        <w:rPr>
          <w:rFonts w:ascii="ITC Avant Garde Std Bk" w:hAnsi="ITC Avant Garde Std Bk" w:cs="Arial"/>
          <w:sz w:val="24"/>
          <w:szCs w:val="24"/>
        </w:rPr>
        <w:t xml:space="preserve">a </w:t>
      </w:r>
      <w:r w:rsidRPr="00710283">
        <w:rPr>
          <w:rFonts w:ascii="ITC Avant Garde Std Bk" w:hAnsi="ITC Avant Garde Std Bk" w:cs="Arial"/>
          <w:sz w:val="24"/>
          <w:szCs w:val="24"/>
        </w:rPr>
        <w:t>DSL if in any doubt.</w:t>
      </w:r>
      <w:r w:rsidRPr="00710283" w:rsidR="00A77883">
        <w:rPr>
          <w:rFonts w:ascii="ITC Avant Garde Std Bk" w:hAnsi="ITC Avant Garde Std Bk" w:cs="Arial"/>
          <w:sz w:val="24"/>
          <w:szCs w:val="24"/>
        </w:rPr>
        <w:t xml:space="preserve"> </w:t>
      </w:r>
      <w:r w:rsidRPr="00710283" w:rsidR="00A77883">
        <w:rPr>
          <w:rFonts w:ascii="ITC Avant Garde Std Bk" w:hAnsi="ITC Avant Garde Std Bk" w:cs="Arial"/>
          <w:color w:val="000000"/>
          <w:sz w:val="24"/>
          <w:szCs w:val="24"/>
          <w:lang w:eastAsia="en-GB"/>
        </w:rPr>
        <w:t>Abuse of a child is never acceptable we will ensure we do not have a culture where low standards are considered acceptable or viewed as ‘normal for’ a family or community.</w:t>
      </w:r>
    </w:p>
    <w:p w:rsidRPr="00710283" w:rsidR="00A83817" w:rsidP="00710283" w:rsidRDefault="00A83817" w14:paraId="69587892" w14:textId="77777777">
      <w:pPr>
        <w:pStyle w:val="Default"/>
        <w:jc w:val="both"/>
        <w:rPr>
          <w:rFonts w:ascii="ITC Avant Garde Std Bk" w:hAnsi="ITC Avant Garde Std Bk"/>
        </w:rPr>
      </w:pPr>
    </w:p>
    <w:p w:rsidRPr="00710283" w:rsidR="00896FA5" w:rsidP="00710283" w:rsidRDefault="00896FA5" w14:paraId="02165A00"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Any child, in any family in any </w:t>
      </w:r>
      <w:r w:rsidRPr="00710283" w:rsidR="008C6B36">
        <w:rPr>
          <w:rFonts w:ascii="ITC Avant Garde Std Bk" w:hAnsi="ITC Avant Garde Std Bk"/>
        </w:rPr>
        <w:t>college</w:t>
      </w:r>
      <w:r w:rsidRPr="00710283">
        <w:rPr>
          <w:rFonts w:ascii="ITC Avant Garde Std Bk" w:hAnsi="ITC Avant Garde Std Bk"/>
        </w:rPr>
        <w:t xml:space="preserve"> could become a victim of abuse.  Staff should always maintain an attitude of “it could happen here”</w:t>
      </w:r>
      <w:r w:rsidRPr="00710283" w:rsidR="009E0816">
        <w:rPr>
          <w:rFonts w:ascii="ITC Avant Garde Std Bk" w:hAnsi="ITC Avant Garde Std Bk"/>
        </w:rPr>
        <w:t xml:space="preserve"> and </w:t>
      </w:r>
      <w:r w:rsidRPr="00710283" w:rsidR="0043128A">
        <w:rPr>
          <w:rFonts w:ascii="ITC Avant Garde Std Bk" w:hAnsi="ITC Avant Garde Std Bk"/>
        </w:rPr>
        <w:t>remain professionally curious.</w:t>
      </w:r>
    </w:p>
    <w:p w:rsidRPr="00710283" w:rsidR="00311EFC" w:rsidP="00710283" w:rsidRDefault="00311EFC" w14:paraId="2E876720" w14:textId="77777777">
      <w:pPr>
        <w:pStyle w:val="Default"/>
        <w:jc w:val="both"/>
        <w:rPr>
          <w:rFonts w:ascii="ITC Avant Garde Std Bk" w:hAnsi="ITC Avant Garde Std Bk"/>
        </w:rPr>
      </w:pPr>
    </w:p>
    <w:p w:rsidRPr="00710283" w:rsidR="00311EFC" w:rsidP="00710283" w:rsidRDefault="00311EFC" w14:paraId="1B8C0827"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Key points for staff to remember for taking action are: </w:t>
      </w:r>
    </w:p>
    <w:p w:rsidRPr="00710283" w:rsidR="00311EFC" w:rsidP="00710283" w:rsidRDefault="00311EFC" w14:paraId="66217C42" w14:textId="77777777">
      <w:pPr>
        <w:pStyle w:val="Default"/>
        <w:jc w:val="both"/>
        <w:rPr>
          <w:rFonts w:ascii="ITC Avant Garde Std Bk" w:hAnsi="ITC Avant Garde Std Bk"/>
        </w:rPr>
      </w:pPr>
    </w:p>
    <w:p w:rsidRPr="00710283" w:rsidR="00311EFC" w:rsidP="002F6B2B" w:rsidRDefault="00311EFC" w14:paraId="2DA8E3BE" w14:textId="77777777">
      <w:pPr>
        <w:pStyle w:val="Default"/>
        <w:numPr>
          <w:ilvl w:val="1"/>
          <w:numId w:val="31"/>
        </w:numPr>
        <w:jc w:val="both"/>
        <w:rPr>
          <w:rFonts w:ascii="ITC Avant Garde Std Bk" w:hAnsi="ITC Avant Garde Std Bk"/>
          <w:color w:val="auto"/>
        </w:rPr>
      </w:pPr>
      <w:r w:rsidRPr="00710283">
        <w:rPr>
          <w:rFonts w:ascii="ITC Avant Garde Std Bk" w:hAnsi="ITC Avant Garde Std Bk"/>
          <w:color w:val="auto"/>
        </w:rPr>
        <w:t xml:space="preserve">If an emergency take the action necessary to help the child, for example, call 999 or seek medical attention </w:t>
      </w:r>
    </w:p>
    <w:p w:rsidRPr="00710283" w:rsidR="00311EFC" w:rsidP="002F6B2B" w:rsidRDefault="00311EFC" w14:paraId="4335BBDA" w14:textId="77777777">
      <w:pPr>
        <w:pStyle w:val="Default"/>
        <w:numPr>
          <w:ilvl w:val="1"/>
          <w:numId w:val="31"/>
        </w:numPr>
        <w:jc w:val="both"/>
        <w:rPr>
          <w:rFonts w:ascii="ITC Avant Garde Std Bk" w:hAnsi="ITC Avant Garde Std Bk"/>
          <w:b/>
        </w:rPr>
      </w:pPr>
      <w:r w:rsidRPr="00710283">
        <w:rPr>
          <w:rFonts w:ascii="ITC Avant Garde Std Bk" w:hAnsi="ITC Avant Garde Std Bk"/>
          <w:b/>
          <w:color w:val="auto"/>
        </w:rPr>
        <w:t xml:space="preserve">REPORT your concern to a DSL as soon as possible. </w:t>
      </w:r>
    </w:p>
    <w:p w:rsidRPr="00710283" w:rsidR="00311EFC" w:rsidP="002F6B2B" w:rsidRDefault="00311EFC" w14:paraId="7F746D23" w14:textId="77777777">
      <w:pPr>
        <w:pStyle w:val="Default"/>
        <w:numPr>
          <w:ilvl w:val="1"/>
          <w:numId w:val="31"/>
        </w:numPr>
        <w:jc w:val="both"/>
        <w:rPr>
          <w:rFonts w:ascii="ITC Avant Garde Std Bk" w:hAnsi="ITC Avant Garde Std Bk"/>
          <w:b/>
        </w:rPr>
      </w:pPr>
      <w:r w:rsidRPr="00710283">
        <w:rPr>
          <w:rFonts w:ascii="ITC Avant Garde Std Bk" w:hAnsi="ITC Avant Garde Std Bk"/>
          <w:b/>
          <w:color w:val="auto"/>
        </w:rPr>
        <w:t xml:space="preserve">Complete a RECORD of </w:t>
      </w:r>
      <w:r w:rsidRPr="00710283" w:rsidR="00B93F7D">
        <w:rPr>
          <w:rFonts w:ascii="ITC Avant Garde Std Bk" w:hAnsi="ITC Avant Garde Std Bk"/>
          <w:b/>
          <w:color w:val="auto"/>
        </w:rPr>
        <w:t xml:space="preserve">your </w:t>
      </w:r>
      <w:r w:rsidRPr="00710283">
        <w:rPr>
          <w:rFonts w:ascii="ITC Avant Garde Std Bk" w:hAnsi="ITC Avant Garde Std Bk"/>
          <w:b/>
          <w:color w:val="auto"/>
        </w:rPr>
        <w:t>concern</w:t>
      </w:r>
      <w:r w:rsidRPr="00710283" w:rsidR="004940A1">
        <w:rPr>
          <w:rFonts w:ascii="ITC Avant Garde Std Bk" w:hAnsi="ITC Avant Garde Std Bk"/>
          <w:b/>
          <w:color w:val="auto"/>
        </w:rPr>
        <w:t xml:space="preserve"> on CPOMS</w:t>
      </w:r>
      <w:r w:rsidRPr="00710283">
        <w:rPr>
          <w:rFonts w:ascii="ITC Avant Garde Std Bk" w:hAnsi="ITC Avant Garde Std Bk"/>
          <w:b/>
          <w:color w:val="FF0000"/>
        </w:rPr>
        <w:t xml:space="preserve"> </w:t>
      </w:r>
      <w:r w:rsidRPr="00710283">
        <w:rPr>
          <w:rFonts w:ascii="ITC Avant Garde Std Bk" w:hAnsi="ITC Avant Garde Std Bk"/>
          <w:b/>
        </w:rPr>
        <w:t>and immediately pass onto to a DSL if you need assis</w:t>
      </w:r>
      <w:r w:rsidRPr="00710283" w:rsidR="004940A1">
        <w:rPr>
          <w:rFonts w:ascii="ITC Avant Garde Std Bk" w:hAnsi="ITC Avant Garde Std Bk"/>
          <w:b/>
        </w:rPr>
        <w:t xml:space="preserve">tance with this please speak to Katy or Claire. </w:t>
      </w:r>
    </w:p>
    <w:p w:rsidRPr="00710283" w:rsidR="00311EFC" w:rsidP="002F6B2B" w:rsidRDefault="00311EFC" w14:paraId="308BDAD7" w14:textId="77777777">
      <w:pPr>
        <w:pStyle w:val="Default"/>
        <w:numPr>
          <w:ilvl w:val="1"/>
          <w:numId w:val="31"/>
        </w:numPr>
        <w:jc w:val="both"/>
        <w:rPr>
          <w:rFonts w:ascii="ITC Avant Garde Std Bk" w:hAnsi="ITC Avant Garde Std Bk"/>
          <w:color w:val="auto"/>
        </w:rPr>
      </w:pPr>
      <w:r w:rsidRPr="00710283">
        <w:rPr>
          <w:rFonts w:ascii="ITC Avant Garde Std Bk" w:hAnsi="ITC Avant Garde Std Bk"/>
          <w:color w:val="auto"/>
        </w:rPr>
        <w:t xml:space="preserve">Do not start your own investigation </w:t>
      </w:r>
    </w:p>
    <w:p w:rsidRPr="00710283" w:rsidR="00311EFC" w:rsidP="002F6B2B" w:rsidRDefault="00311EFC" w14:paraId="00573F27" w14:textId="77777777">
      <w:pPr>
        <w:pStyle w:val="Default"/>
        <w:numPr>
          <w:ilvl w:val="1"/>
          <w:numId w:val="31"/>
        </w:numPr>
        <w:jc w:val="both"/>
        <w:rPr>
          <w:rFonts w:ascii="ITC Avant Garde Std Bk" w:hAnsi="ITC Avant Garde Std Bk"/>
          <w:color w:val="auto"/>
        </w:rPr>
      </w:pPr>
      <w:r w:rsidRPr="00710283">
        <w:rPr>
          <w:rFonts w:ascii="ITC Avant Garde Std Bk" w:hAnsi="ITC Avant Garde Std Bk"/>
          <w:color w:val="auto"/>
        </w:rPr>
        <w:t xml:space="preserve">Share information on a need-to-know basis only – do not discuss the issue unnecessarily with colleagues, friends or family. </w:t>
      </w:r>
    </w:p>
    <w:p w:rsidRPr="00710283" w:rsidR="00311EFC" w:rsidP="002F6B2B" w:rsidRDefault="00311EFC" w14:paraId="2E1E74DD" w14:textId="77777777">
      <w:pPr>
        <w:pStyle w:val="Default"/>
        <w:numPr>
          <w:ilvl w:val="1"/>
          <w:numId w:val="31"/>
        </w:numPr>
        <w:jc w:val="both"/>
        <w:rPr>
          <w:rFonts w:ascii="ITC Avant Garde Std Bk" w:hAnsi="ITC Avant Garde Std Bk"/>
          <w:color w:val="auto"/>
        </w:rPr>
      </w:pPr>
      <w:r w:rsidRPr="00710283">
        <w:rPr>
          <w:rFonts w:ascii="ITC Avant Garde Std Bk" w:hAnsi="ITC Avant Garde Std Bk"/>
          <w:color w:val="auto"/>
        </w:rPr>
        <w:t>Seek support for yourself if you are distressed</w:t>
      </w:r>
      <w:r w:rsidRPr="00710283" w:rsidR="00B93F7D">
        <w:rPr>
          <w:rFonts w:ascii="ITC Avant Garde Std Bk" w:hAnsi="ITC Avant Garde Std Bk"/>
          <w:color w:val="auto"/>
        </w:rPr>
        <w:t>, see helplines in contacts section</w:t>
      </w:r>
      <w:r w:rsidRPr="00710283">
        <w:rPr>
          <w:rFonts w:ascii="ITC Avant Garde Std Bk" w:hAnsi="ITC Avant Garde Std Bk"/>
          <w:color w:val="auto"/>
        </w:rPr>
        <w:t xml:space="preserve">. </w:t>
      </w:r>
    </w:p>
    <w:p w:rsidRPr="00710283" w:rsidR="00311EFC" w:rsidP="002F6B2B" w:rsidRDefault="00311EFC" w14:paraId="617616E1" w14:textId="77777777">
      <w:pPr>
        <w:pStyle w:val="Default"/>
        <w:numPr>
          <w:ilvl w:val="1"/>
          <w:numId w:val="31"/>
        </w:numPr>
        <w:jc w:val="both"/>
        <w:rPr>
          <w:rFonts w:ascii="ITC Avant Garde Std Bk" w:hAnsi="ITC Avant Garde Std Bk"/>
          <w:color w:val="auto"/>
        </w:rPr>
      </w:pPr>
      <w:r w:rsidRPr="00710283">
        <w:rPr>
          <w:rFonts w:ascii="ITC Avant Garde Std Bk" w:hAnsi="ITC Avant Garde Std Bk"/>
          <w:color w:val="auto"/>
        </w:rPr>
        <w:t xml:space="preserve">Ask for feedback and if there </w:t>
      </w:r>
      <w:r w:rsidRPr="00710283" w:rsidR="007C3301">
        <w:rPr>
          <w:rFonts w:ascii="ITC Avant Garde Std Bk" w:hAnsi="ITC Avant Garde Std Bk"/>
          <w:color w:val="auto"/>
        </w:rPr>
        <w:t>are no improvements push for reconsideration</w:t>
      </w:r>
      <w:r w:rsidRPr="00710283">
        <w:rPr>
          <w:rFonts w:ascii="ITC Avant Garde Std Bk" w:hAnsi="ITC Avant Garde Std Bk"/>
          <w:color w:val="auto"/>
        </w:rPr>
        <w:t>.</w:t>
      </w:r>
      <w:r w:rsidRPr="00710283" w:rsidR="007C3301">
        <w:rPr>
          <w:rFonts w:ascii="ITC Avant Garde Std Bk" w:hAnsi="ITC Avant Garde Std Bk"/>
          <w:color w:val="auto"/>
        </w:rPr>
        <w:t xml:space="preserve"> See escalation section.</w:t>
      </w:r>
    </w:p>
    <w:p w:rsidRPr="00710283" w:rsidR="00311EFC" w:rsidP="00710283" w:rsidRDefault="00311EFC" w14:paraId="0A58A0BD" w14:textId="77777777">
      <w:pPr>
        <w:pStyle w:val="Default"/>
        <w:jc w:val="both"/>
        <w:rPr>
          <w:rFonts w:ascii="ITC Avant Garde Std Bk" w:hAnsi="ITC Avant Garde Std Bk"/>
          <w:color w:val="auto"/>
        </w:rPr>
      </w:pPr>
    </w:p>
    <w:p w:rsidRPr="00710283" w:rsidR="00311EFC" w:rsidP="00710283" w:rsidRDefault="00311EFC" w14:paraId="051B34D3" w14:textId="77777777">
      <w:pPr>
        <w:pStyle w:val="Default"/>
        <w:jc w:val="both"/>
        <w:rPr>
          <w:rFonts w:ascii="ITC Avant Garde Std Bk" w:hAnsi="ITC Avant Garde Std Bk"/>
          <w:b/>
          <w:color w:val="auto"/>
        </w:rPr>
      </w:pPr>
      <w:r w:rsidRPr="00710283">
        <w:rPr>
          <w:rFonts w:ascii="ITC Avant Garde Std Bk" w:hAnsi="ITC Avant Garde Std Bk"/>
          <w:b/>
          <w:color w:val="auto"/>
        </w:rPr>
        <w:t>The DSL team will discuss the concern and agree a course of action.</w:t>
      </w:r>
      <w:r w:rsidRPr="00710283" w:rsidR="00A77883">
        <w:rPr>
          <w:rFonts w:ascii="ITC Avant Garde Std Bk" w:hAnsi="ITC Avant Garde Std Bk"/>
          <w:b/>
          <w:color w:val="auto"/>
        </w:rPr>
        <w:t xml:space="preserve"> The progress of which will be monitored during DSL </w:t>
      </w:r>
      <w:r w:rsidRPr="00710283" w:rsidR="00D02211">
        <w:rPr>
          <w:rFonts w:ascii="ITC Avant Garde Std Bk" w:hAnsi="ITC Avant Garde Std Bk"/>
          <w:b/>
          <w:color w:val="auto"/>
        </w:rPr>
        <w:t xml:space="preserve">team </w:t>
      </w:r>
      <w:r w:rsidRPr="00710283" w:rsidR="00A77883">
        <w:rPr>
          <w:rFonts w:ascii="ITC Avant Garde Std Bk" w:hAnsi="ITC Avant Garde Std Bk"/>
          <w:b/>
          <w:color w:val="auto"/>
        </w:rPr>
        <w:t>peer supervision</w:t>
      </w:r>
      <w:r w:rsidRPr="00710283" w:rsidR="00D02211">
        <w:rPr>
          <w:rFonts w:ascii="ITC Avant Garde Std Bk" w:hAnsi="ITC Avant Garde Std Bk"/>
          <w:b/>
          <w:color w:val="auto"/>
        </w:rPr>
        <w:t xml:space="preserve"> meetings</w:t>
      </w:r>
      <w:r w:rsidRPr="00710283" w:rsidR="00A77883">
        <w:rPr>
          <w:rFonts w:ascii="ITC Avant Garde Std Bk" w:hAnsi="ITC Avant Garde Std Bk"/>
          <w:b/>
          <w:color w:val="auto"/>
        </w:rPr>
        <w:t>.</w:t>
      </w:r>
    </w:p>
    <w:p w:rsidRPr="00710283" w:rsidR="004D47C9" w:rsidP="00710283" w:rsidRDefault="004D47C9" w14:paraId="7FC64509" w14:textId="77777777">
      <w:pPr>
        <w:pStyle w:val="Default"/>
        <w:jc w:val="both"/>
        <w:rPr>
          <w:rFonts w:ascii="ITC Avant Garde Std Bk" w:hAnsi="ITC Avant Garde Std Bk"/>
          <w:color w:val="auto"/>
        </w:rPr>
      </w:pPr>
      <w:r w:rsidRPr="00710283">
        <w:rPr>
          <w:rFonts w:ascii="ITC Avant Garde Std Bk" w:hAnsi="ITC Avant Garde Std Bk"/>
          <w:color w:val="auto"/>
        </w:rPr>
        <w:t>See flowchart in Keeping Children Safe in Education</w:t>
      </w:r>
      <w:r w:rsidRPr="00710283" w:rsidR="00333196">
        <w:rPr>
          <w:rFonts w:ascii="ITC Avant Garde Std Bk" w:hAnsi="ITC Avant Garde Std Bk"/>
          <w:color w:val="auto"/>
        </w:rPr>
        <w:t xml:space="preserve"> Part 1</w:t>
      </w:r>
      <w:r w:rsidRPr="00710283">
        <w:rPr>
          <w:rFonts w:ascii="ITC Avant Garde Std Bk" w:hAnsi="ITC Avant Garde Std Bk"/>
          <w:color w:val="auto"/>
        </w:rPr>
        <w:t>.</w:t>
      </w:r>
    </w:p>
    <w:p w:rsidRPr="00710283" w:rsidR="00311EFC" w:rsidP="00710283" w:rsidRDefault="00311EFC" w14:paraId="745367EC" w14:textId="77777777">
      <w:pPr>
        <w:pStyle w:val="Default"/>
        <w:jc w:val="both"/>
        <w:rPr>
          <w:rFonts w:ascii="ITC Avant Garde Std Bk" w:hAnsi="ITC Avant Garde Std Bk"/>
          <w:color w:val="auto"/>
        </w:rPr>
      </w:pPr>
    </w:p>
    <w:p w:rsidRPr="00710283" w:rsidR="0063446C" w:rsidP="00710283" w:rsidRDefault="0063446C" w14:paraId="3EC6BA1A" w14:textId="77777777">
      <w:pPr>
        <w:pStyle w:val="Default"/>
        <w:jc w:val="both"/>
        <w:rPr>
          <w:rFonts w:ascii="ITC Avant Garde Std Bk" w:hAnsi="ITC Avant Garde Std Bk"/>
        </w:rPr>
      </w:pPr>
      <w:r w:rsidRPr="00710283">
        <w:rPr>
          <w:rFonts w:ascii="ITC Avant Garde Std Bk" w:hAnsi="ITC Avant Garde Std Bk"/>
        </w:rPr>
        <w:t>Wakefield has a Continuum of Need for children and families who need support,</w:t>
      </w:r>
      <w:r w:rsidRPr="00710283" w:rsidR="00F84BFC">
        <w:rPr>
          <w:rFonts w:ascii="ITC Avant Garde Std Bk" w:hAnsi="ITC Avant Garde Std Bk"/>
        </w:rPr>
        <w:t xml:space="preserve"> this ranges from Level 1</w:t>
      </w:r>
      <w:r w:rsidRPr="00710283">
        <w:rPr>
          <w:rFonts w:ascii="ITC Avant Garde Std Bk" w:hAnsi="ITC Avant Garde Std Bk"/>
        </w:rPr>
        <w:t xml:space="preserve"> to level 4. It is worth noting that a cause for con</w:t>
      </w:r>
      <w:r w:rsidRPr="00710283" w:rsidR="00F84BFC">
        <w:rPr>
          <w:rFonts w:ascii="ITC Avant Garde Std Bk" w:hAnsi="ITC Avant Garde Std Bk"/>
        </w:rPr>
        <w:t>cern does not always require a L</w:t>
      </w:r>
      <w:r w:rsidRPr="00710283">
        <w:rPr>
          <w:rFonts w:ascii="ITC Avant Garde Std Bk" w:hAnsi="ITC Avant Garde Std Bk"/>
        </w:rPr>
        <w:t>evel 4 respon</w:t>
      </w:r>
      <w:r w:rsidRPr="00710283" w:rsidR="007413B6">
        <w:rPr>
          <w:rFonts w:ascii="ITC Avant Garde Std Bk" w:hAnsi="ITC Avant Garde Std Bk"/>
        </w:rPr>
        <w:t>se, it may be the family need a</w:t>
      </w:r>
      <w:r w:rsidRPr="00710283">
        <w:rPr>
          <w:rFonts w:ascii="ITC Avant Garde Std Bk" w:hAnsi="ITC Avant Garde Std Bk"/>
        </w:rPr>
        <w:t xml:space="preserve"> lower level </w:t>
      </w:r>
      <w:r w:rsidRPr="00710283" w:rsidR="00D85AB7">
        <w:rPr>
          <w:rFonts w:ascii="ITC Avant Garde Std Bk" w:hAnsi="ITC Avant Garde Std Bk"/>
        </w:rPr>
        <w:t xml:space="preserve">of </w:t>
      </w:r>
      <w:r w:rsidRPr="00710283">
        <w:rPr>
          <w:rFonts w:ascii="ITC Avant Garde Std Bk" w:hAnsi="ITC Avant Garde Std Bk"/>
        </w:rPr>
        <w:t>support to help the situation.</w:t>
      </w:r>
      <w:r w:rsidRPr="00710283" w:rsidR="00F84BFC">
        <w:rPr>
          <w:rFonts w:ascii="ITC Avant Garde Std Bk" w:hAnsi="ITC Avant Garde Std Bk"/>
        </w:rPr>
        <w:t xml:space="preserve"> The </w:t>
      </w:r>
      <w:r w:rsidRPr="00710283" w:rsidR="007413B6">
        <w:rPr>
          <w:rFonts w:ascii="ITC Avant Garde Std Bk" w:hAnsi="ITC Avant Garde Std Bk"/>
        </w:rPr>
        <w:t xml:space="preserve">Children First hubs </w:t>
      </w:r>
      <w:r w:rsidRPr="00710283" w:rsidR="00A77883">
        <w:rPr>
          <w:rFonts w:ascii="ITC Avant Garde Std Bk" w:hAnsi="ITC Avant Garde Std Bk"/>
        </w:rPr>
        <w:t xml:space="preserve">and Team Around the </w:t>
      </w:r>
      <w:r w:rsidRPr="00710283" w:rsidR="008C6B36">
        <w:rPr>
          <w:rFonts w:ascii="ITC Avant Garde Std Bk" w:hAnsi="ITC Avant Garde Std Bk"/>
        </w:rPr>
        <w:t>College</w:t>
      </w:r>
      <w:r w:rsidRPr="00710283" w:rsidR="00A77883">
        <w:rPr>
          <w:rFonts w:ascii="ITC Avant Garde Std Bk" w:hAnsi="ITC Avant Garde Std Bk"/>
        </w:rPr>
        <w:t xml:space="preserve"> (TAS) arrangements </w:t>
      </w:r>
      <w:r w:rsidRPr="00710283" w:rsidR="007413B6">
        <w:rPr>
          <w:rFonts w:ascii="ITC Avant Garde Std Bk" w:hAnsi="ITC Avant Garde Std Bk"/>
        </w:rPr>
        <w:t xml:space="preserve">are able to signpost </w:t>
      </w:r>
      <w:r w:rsidRPr="00710283" w:rsidR="008C6B36">
        <w:rPr>
          <w:rFonts w:ascii="ITC Avant Garde Std Bk" w:hAnsi="ITC Avant Garde Std Bk"/>
        </w:rPr>
        <w:t>college</w:t>
      </w:r>
      <w:r w:rsidRPr="00710283" w:rsidR="00F84BFC">
        <w:rPr>
          <w:rFonts w:ascii="ITC Avant Garde Std Bk" w:hAnsi="ITC Avant Garde Std Bk"/>
        </w:rPr>
        <w:t xml:space="preserve"> staff </w:t>
      </w:r>
      <w:r w:rsidRPr="00710283" w:rsidR="00A77883">
        <w:rPr>
          <w:rFonts w:ascii="ITC Avant Garde Std Bk" w:hAnsi="ITC Avant Garde Std Bk"/>
        </w:rPr>
        <w:t>and offer support.</w:t>
      </w:r>
    </w:p>
    <w:p w:rsidRPr="00710283" w:rsidR="007B733C" w:rsidP="00710283" w:rsidRDefault="007B733C" w14:paraId="68DE4A8A" w14:textId="77777777">
      <w:pPr>
        <w:pStyle w:val="Default"/>
        <w:jc w:val="both"/>
        <w:rPr>
          <w:rFonts w:ascii="ITC Avant Garde Std Bk" w:hAnsi="ITC Avant Garde Std Bk"/>
        </w:rPr>
      </w:pPr>
    </w:p>
    <w:p w:rsidRPr="00710283" w:rsidR="0063446C" w:rsidP="00710283" w:rsidRDefault="007D396D" w14:paraId="32DE7AD5" w14:textId="3030D402">
      <w:pPr>
        <w:pStyle w:val="Default"/>
        <w:jc w:val="both"/>
        <w:rPr>
          <w:rFonts w:ascii="ITC Avant Garde Std Bk" w:hAnsi="ITC Avant Garde Std Bk"/>
        </w:rPr>
      </w:pPr>
      <w:r w:rsidR="007D396D">
        <w:drawing>
          <wp:inline wp14:editId="523A743A" wp14:anchorId="7DA1C235">
            <wp:extent cx="4373245" cy="3283585"/>
            <wp:effectExtent l="0" t="0" r="0" b="0"/>
            <wp:docPr id="2" name="Picture 1" title=""/>
            <wp:cNvGraphicFramePr>
              <a:graphicFrameLocks noChangeAspect="1"/>
            </wp:cNvGraphicFramePr>
            <a:graphic>
              <a:graphicData uri="http://schemas.openxmlformats.org/drawingml/2006/picture">
                <pic:pic>
                  <pic:nvPicPr>
                    <pic:cNvPr id="0" name="Picture 1"/>
                    <pic:cNvPicPr/>
                  </pic:nvPicPr>
                  <pic:blipFill>
                    <a:blip r:embed="Rcc69f8b4609d40a6">
                      <a:extLst xmlns:a="http://schemas.openxmlformats.org/drawingml/2006/main">
                        <a:ext uri="{28A0092B-C50C-407E-A947-70E740481C1C}">
                          <a14:useLocalDpi xmlns:a14="http://schemas.microsoft.com/office/drawing/2010/main" val="0"/>
                        </a:ext>
                      </a:extLst>
                    </a:blip>
                    <a:srcRect l="3546" t="12389" r="24290" b="4646"/>
                    <a:stretch>
                      <a:fillRect/>
                    </a:stretch>
                  </pic:blipFill>
                  <pic:spPr>
                    <a:xfrm rot="0" flipH="0" flipV="0">
                      <a:off x="0" y="0"/>
                      <a:ext cx="4373245" cy="3283585"/>
                    </a:xfrm>
                    <a:prstGeom prst="rect">
                      <a:avLst/>
                    </a:prstGeom>
                  </pic:spPr>
                </pic:pic>
              </a:graphicData>
            </a:graphic>
          </wp:inline>
        </w:drawing>
      </w:r>
    </w:p>
    <w:p w:rsidRPr="00710283" w:rsidR="00DF2295" w:rsidP="00710283" w:rsidRDefault="00DF2295" w14:paraId="1C1B0A08" w14:textId="77777777">
      <w:pPr>
        <w:pStyle w:val="CM2"/>
        <w:spacing w:line="240" w:lineRule="auto"/>
        <w:jc w:val="both"/>
        <w:rPr>
          <w:rFonts w:ascii="ITC Avant Garde Std Bk" w:hAnsi="ITC Avant Garde Std Bk"/>
        </w:rPr>
      </w:pPr>
    </w:p>
    <w:p w:rsidR="00FC37F9" w:rsidP="00710283" w:rsidRDefault="00FC37F9" w14:paraId="0A3CDE98" w14:textId="77777777">
      <w:pPr>
        <w:pStyle w:val="CM2"/>
        <w:spacing w:line="240" w:lineRule="auto"/>
        <w:jc w:val="both"/>
        <w:rPr>
          <w:rFonts w:ascii="ITC Avant Garde Std Bk" w:hAnsi="ITC Avant Garde Std Bk"/>
        </w:rPr>
      </w:pPr>
    </w:p>
    <w:p w:rsidRPr="00710283" w:rsidR="00DF2295" w:rsidP="00FC37F9" w:rsidRDefault="00FC37F9" w14:paraId="545CA7C7" w14:textId="0D4E95EA">
      <w:pPr>
        <w:pStyle w:val="CM2"/>
        <w:spacing w:line="240" w:lineRule="auto"/>
        <w:ind w:left="1440" w:hanging="1440"/>
        <w:jc w:val="both"/>
        <w:rPr>
          <w:rFonts w:ascii="ITC Avant Garde Std Bk" w:hAnsi="ITC Avant Garde Std Bk"/>
        </w:rPr>
      </w:pPr>
      <w:r>
        <w:rPr>
          <w:rFonts w:ascii="ITC Avant Garde Std Bk" w:hAnsi="ITC Avant Garde Std Bk"/>
        </w:rPr>
        <w:t>Level 1</w:t>
      </w:r>
      <w:r w:rsidRPr="00710283" w:rsidR="00C174CC">
        <w:rPr>
          <w:rFonts w:ascii="ITC Avant Garde Std Bk" w:hAnsi="ITC Avant Garde Std Bk"/>
        </w:rPr>
        <w:t xml:space="preserve"> </w:t>
      </w:r>
      <w:r>
        <w:rPr>
          <w:rFonts w:ascii="ITC Avant Garde Std Bk" w:hAnsi="ITC Avant Garde Std Bk"/>
        </w:rPr>
        <w:tab/>
      </w:r>
      <w:r w:rsidRPr="00710283" w:rsidR="00C174CC">
        <w:rPr>
          <w:rFonts w:ascii="ITC Avant Garde Std Bk" w:hAnsi="ITC Avant Garde Std Bk"/>
        </w:rPr>
        <w:t>Universal services are meeting the needs – no extra intervention needed.</w:t>
      </w:r>
    </w:p>
    <w:p w:rsidRPr="00710283" w:rsidR="00C174CC" w:rsidP="00FC37F9" w:rsidRDefault="00FC37F9" w14:paraId="019D5317" w14:textId="0F6D1A49">
      <w:pPr>
        <w:pStyle w:val="Default"/>
        <w:ind w:left="1440" w:hanging="1440"/>
        <w:jc w:val="both"/>
        <w:rPr>
          <w:rFonts w:ascii="ITC Avant Garde Std Bk" w:hAnsi="ITC Avant Garde Std Bk"/>
        </w:rPr>
      </w:pPr>
      <w:r>
        <w:rPr>
          <w:rFonts w:ascii="ITC Avant Garde Std Bk" w:hAnsi="ITC Avant Garde Std Bk"/>
        </w:rPr>
        <w:t>Level 2</w:t>
      </w:r>
      <w:r w:rsidRPr="00710283" w:rsidR="00C174CC">
        <w:rPr>
          <w:rFonts w:ascii="ITC Avant Garde Std Bk" w:hAnsi="ITC Avant Garde Std Bk"/>
        </w:rPr>
        <w:t xml:space="preserve"> </w:t>
      </w:r>
      <w:r>
        <w:rPr>
          <w:rFonts w:ascii="ITC Avant Garde Std Bk" w:hAnsi="ITC Avant Garde Std Bk"/>
        </w:rPr>
        <w:tab/>
      </w:r>
      <w:r w:rsidRPr="00710283" w:rsidR="00C174CC">
        <w:rPr>
          <w:rFonts w:ascii="ITC Avant Garde Std Bk" w:hAnsi="ITC Avant Garde Std Bk"/>
        </w:rPr>
        <w:t>For example a universal service</w:t>
      </w:r>
      <w:r w:rsidRPr="00710283" w:rsidR="007B733C">
        <w:rPr>
          <w:rFonts w:ascii="ITC Avant Garde Std Bk" w:hAnsi="ITC Avant Garde Std Bk"/>
        </w:rPr>
        <w:t xml:space="preserve"> is providing </w:t>
      </w:r>
      <w:r w:rsidRPr="00710283" w:rsidR="00C174CC">
        <w:rPr>
          <w:rFonts w:ascii="ITC Avant Garde Std Bk" w:hAnsi="ITC Avant Garde Std Bk"/>
        </w:rPr>
        <w:t xml:space="preserve">extra support, or </w:t>
      </w:r>
      <w:r w:rsidRPr="00710283" w:rsidR="007B733C">
        <w:rPr>
          <w:rFonts w:ascii="ITC Avant Garde Std Bk" w:hAnsi="ITC Avant Garde Std Bk"/>
        </w:rPr>
        <w:t>have referred</w:t>
      </w:r>
      <w:r w:rsidRPr="00710283" w:rsidR="00C174CC">
        <w:rPr>
          <w:rFonts w:ascii="ITC Avant Garde Std Bk" w:hAnsi="ITC Avant Garde Std Bk"/>
        </w:rPr>
        <w:t xml:space="preserve"> to one </w:t>
      </w:r>
      <w:r w:rsidRPr="00710283" w:rsidR="007B733C">
        <w:rPr>
          <w:rFonts w:ascii="ITC Avant Garde Std Bk" w:hAnsi="ITC Avant Garde Std Bk"/>
        </w:rPr>
        <w:t xml:space="preserve">   </w:t>
      </w:r>
      <w:r w:rsidRPr="00710283" w:rsidR="00C174CC">
        <w:rPr>
          <w:rFonts w:ascii="ITC Avant Garde Std Bk" w:hAnsi="ITC Avant Garde Std Bk"/>
        </w:rPr>
        <w:t xml:space="preserve">other single agency. </w:t>
      </w:r>
      <w:r w:rsidRPr="00710283" w:rsidR="008C6B36">
        <w:rPr>
          <w:rFonts w:ascii="ITC Avant Garde Std Bk" w:hAnsi="ITC Avant Garde Std Bk"/>
        </w:rPr>
        <w:t>College</w:t>
      </w:r>
      <w:r w:rsidRPr="00710283" w:rsidR="00C174CC">
        <w:rPr>
          <w:rFonts w:ascii="ITC Avant Garde Std Bk" w:hAnsi="ITC Avant Garde Std Bk"/>
        </w:rPr>
        <w:t xml:space="preserve">s can </w:t>
      </w:r>
      <w:r w:rsidRPr="00710283" w:rsidR="007B733C">
        <w:rPr>
          <w:rFonts w:ascii="ITC Avant Garde Std Bk" w:hAnsi="ITC Avant Garde Std Bk"/>
        </w:rPr>
        <w:t>use S</w:t>
      </w:r>
      <w:r w:rsidRPr="00710283" w:rsidR="00684313">
        <w:rPr>
          <w:rFonts w:ascii="ITC Avant Garde Std Bk" w:hAnsi="ITC Avant Garde Std Bk"/>
        </w:rPr>
        <w:t xml:space="preserve">igns </w:t>
      </w:r>
      <w:r w:rsidRPr="00710283" w:rsidR="007B733C">
        <w:rPr>
          <w:rFonts w:ascii="ITC Avant Garde Std Bk" w:hAnsi="ITC Avant Garde Std Bk"/>
        </w:rPr>
        <w:t>o</w:t>
      </w:r>
      <w:r w:rsidRPr="00710283" w:rsidR="00684313">
        <w:rPr>
          <w:rFonts w:ascii="ITC Avant Garde Std Bk" w:hAnsi="ITC Avant Garde Std Bk"/>
        </w:rPr>
        <w:t xml:space="preserve">f </w:t>
      </w:r>
      <w:r w:rsidRPr="00710283" w:rsidR="007B733C">
        <w:rPr>
          <w:rFonts w:ascii="ITC Avant Garde Std Bk" w:hAnsi="ITC Avant Garde Std Bk"/>
        </w:rPr>
        <w:t>S</w:t>
      </w:r>
      <w:r w:rsidRPr="00710283" w:rsidR="00684313">
        <w:rPr>
          <w:rFonts w:ascii="ITC Avant Garde Std Bk" w:hAnsi="ITC Avant Garde Std Bk"/>
        </w:rPr>
        <w:t>afety</w:t>
      </w:r>
      <w:r w:rsidRPr="00710283" w:rsidR="007B733C">
        <w:rPr>
          <w:rFonts w:ascii="ITC Avant Garde Std Bk" w:hAnsi="ITC Avant Garde Std Bk"/>
        </w:rPr>
        <w:t xml:space="preserve"> to assess at this level.</w:t>
      </w:r>
    </w:p>
    <w:p w:rsidRPr="00710283" w:rsidR="00C174CC" w:rsidP="00FC37F9" w:rsidRDefault="00FC37F9" w14:paraId="0B894C03" w14:textId="136FF656">
      <w:pPr>
        <w:pStyle w:val="Default"/>
        <w:ind w:left="1440" w:hanging="1440"/>
        <w:jc w:val="both"/>
        <w:rPr>
          <w:rFonts w:ascii="ITC Avant Garde Std Bk" w:hAnsi="ITC Avant Garde Std Bk"/>
        </w:rPr>
      </w:pPr>
      <w:r>
        <w:rPr>
          <w:rFonts w:ascii="ITC Avant Garde Std Bk" w:hAnsi="ITC Avant Garde Std Bk"/>
        </w:rPr>
        <w:t xml:space="preserve">Level </w:t>
      </w:r>
      <w:r w:rsidRPr="00710283" w:rsidR="00C174CC">
        <w:rPr>
          <w:rFonts w:ascii="ITC Avant Garde Std Bk" w:hAnsi="ITC Avant Garde Std Bk"/>
        </w:rPr>
        <w:t>3</w:t>
      </w:r>
      <w:r>
        <w:rPr>
          <w:rFonts w:ascii="ITC Avant Garde Std Bk" w:hAnsi="ITC Avant Garde Std Bk"/>
        </w:rPr>
        <w:t xml:space="preserve"> </w:t>
      </w:r>
      <w:r w:rsidRPr="00710283" w:rsidR="00C174CC">
        <w:rPr>
          <w:rFonts w:ascii="ITC Avant Garde Std Bk" w:hAnsi="ITC Avant Garde Std Bk"/>
        </w:rPr>
        <w:t xml:space="preserve"> </w:t>
      </w:r>
      <w:r>
        <w:rPr>
          <w:rFonts w:ascii="ITC Avant Garde Std Bk" w:hAnsi="ITC Avant Garde Std Bk"/>
        </w:rPr>
        <w:tab/>
      </w:r>
      <w:r w:rsidRPr="00710283" w:rsidR="00C174CC">
        <w:rPr>
          <w:rFonts w:ascii="ITC Avant Garde Std Bk" w:hAnsi="ITC Avant Garde Std Bk"/>
        </w:rPr>
        <w:t>Multi agency approach to support. Multi agency early help</w:t>
      </w:r>
      <w:r w:rsidRPr="00710283" w:rsidR="008E3A3D">
        <w:rPr>
          <w:rFonts w:ascii="ITC Avant Garde Std Bk" w:hAnsi="ITC Avant Garde Std Bk"/>
        </w:rPr>
        <w:t>/ SoS</w:t>
      </w:r>
      <w:r w:rsidRPr="00710283" w:rsidR="00C174CC">
        <w:rPr>
          <w:rFonts w:ascii="ITC Avant Garde Std Bk" w:hAnsi="ITC Avant Garde Std Bk"/>
        </w:rPr>
        <w:t xml:space="preserve"> assessment. Children First Hub</w:t>
      </w:r>
      <w:r w:rsidRPr="00710283" w:rsidR="006C7BF4">
        <w:rPr>
          <w:rFonts w:ascii="ITC Avant Garde Std Bk" w:hAnsi="ITC Avant Garde Std Bk"/>
        </w:rPr>
        <w:t xml:space="preserve"> and TAS arrangements</w:t>
      </w:r>
      <w:r w:rsidRPr="00710283" w:rsidR="00C174CC">
        <w:rPr>
          <w:rFonts w:ascii="ITC Avant Garde Std Bk" w:hAnsi="ITC Avant Garde Std Bk"/>
        </w:rPr>
        <w:t xml:space="preserve"> may be able to support.</w:t>
      </w:r>
    </w:p>
    <w:p w:rsidRPr="00710283" w:rsidR="00C174CC" w:rsidP="00FC37F9" w:rsidRDefault="00FC37F9" w14:paraId="2D35BA7A" w14:textId="0B3BE073">
      <w:pPr>
        <w:pStyle w:val="Default"/>
        <w:ind w:left="1440" w:hanging="1440"/>
        <w:jc w:val="both"/>
        <w:rPr>
          <w:rFonts w:ascii="ITC Avant Garde Std Bk" w:hAnsi="ITC Avant Garde Std Bk"/>
        </w:rPr>
      </w:pPr>
      <w:r>
        <w:rPr>
          <w:rFonts w:ascii="ITC Avant Garde Std Bk" w:hAnsi="ITC Avant Garde Std Bk"/>
        </w:rPr>
        <w:t xml:space="preserve">Level 4 </w:t>
      </w:r>
      <w:r w:rsidRPr="00710283" w:rsidR="00C174CC">
        <w:rPr>
          <w:rFonts w:ascii="ITC Avant Garde Std Bk" w:hAnsi="ITC Avant Garde Std Bk"/>
        </w:rPr>
        <w:t xml:space="preserve"> </w:t>
      </w:r>
      <w:r>
        <w:rPr>
          <w:rFonts w:ascii="ITC Avant Garde Std Bk" w:hAnsi="ITC Avant Garde Std Bk"/>
        </w:rPr>
        <w:tab/>
      </w:r>
      <w:r w:rsidRPr="00710283" w:rsidR="00C174CC">
        <w:rPr>
          <w:rFonts w:ascii="ITC Avant Garde Std Bk" w:hAnsi="ITC Avant Garde Std Bk"/>
        </w:rPr>
        <w:t xml:space="preserve">Statutory intervention </w:t>
      </w:r>
      <w:r w:rsidRPr="00710283" w:rsidR="007B733C">
        <w:rPr>
          <w:rFonts w:ascii="ITC Avant Garde Std Bk" w:hAnsi="ITC Avant Garde Std Bk"/>
        </w:rPr>
        <w:t>and assessment</w:t>
      </w:r>
      <w:r w:rsidRPr="00710283" w:rsidR="00C174CC">
        <w:rPr>
          <w:rFonts w:ascii="ITC Avant Garde Std Bk" w:hAnsi="ITC Avant Garde Std Bk"/>
        </w:rPr>
        <w:t xml:space="preserve"> is needed</w:t>
      </w:r>
      <w:r w:rsidRPr="00710283" w:rsidR="007B733C">
        <w:rPr>
          <w:rFonts w:ascii="ITC Avant Garde Std Bk" w:hAnsi="ITC Avant Garde Std Bk"/>
        </w:rPr>
        <w:t xml:space="preserve"> where child is at risk or currently suffering significant harm</w:t>
      </w:r>
      <w:r w:rsidRPr="00710283" w:rsidR="00C174CC">
        <w:rPr>
          <w:rFonts w:ascii="ITC Avant Garde Std Bk" w:hAnsi="ITC Avant Garde Std Bk"/>
        </w:rPr>
        <w:t>.</w:t>
      </w:r>
      <w:r w:rsidRPr="00710283" w:rsidR="007B733C">
        <w:rPr>
          <w:rFonts w:ascii="ITC Avant Garde Std Bk" w:hAnsi="ITC Avant Garde Std Bk"/>
        </w:rPr>
        <w:t xml:space="preserve"> Social care/ police assess</w:t>
      </w:r>
      <w:r w:rsidRPr="00710283" w:rsidR="006C7BF4">
        <w:rPr>
          <w:rFonts w:ascii="ITC Avant Garde Std Bk" w:hAnsi="ITC Avant Garde Std Bk"/>
        </w:rPr>
        <w:t>, investigate</w:t>
      </w:r>
      <w:r w:rsidRPr="00710283" w:rsidR="007B733C">
        <w:rPr>
          <w:rFonts w:ascii="ITC Avant Garde Std Bk" w:hAnsi="ITC Avant Garde Std Bk"/>
        </w:rPr>
        <w:t xml:space="preserve"> and lead at this level.</w:t>
      </w:r>
    </w:p>
    <w:p w:rsidRPr="00710283" w:rsidR="00C174CC" w:rsidP="00710283" w:rsidRDefault="00C174CC" w14:paraId="013F9FD2" w14:textId="77777777">
      <w:pPr>
        <w:pStyle w:val="CM2"/>
        <w:spacing w:line="240" w:lineRule="auto"/>
        <w:jc w:val="both"/>
        <w:rPr>
          <w:rFonts w:ascii="ITC Avant Garde Std Bk" w:hAnsi="ITC Avant Garde Std Bk"/>
        </w:rPr>
      </w:pPr>
    </w:p>
    <w:p w:rsidR="007C3301" w:rsidP="00710283" w:rsidRDefault="008C6B36" w14:paraId="00E2EDAF" w14:textId="633FE9D6">
      <w:pPr>
        <w:pStyle w:val="CM148"/>
        <w:ind w:right="362"/>
        <w:jc w:val="both"/>
        <w:rPr>
          <w:rFonts w:ascii="ITC Avant Garde Std Bk" w:hAnsi="ITC Avant Garde Std Bk"/>
        </w:rPr>
      </w:pPr>
      <w:r w:rsidRPr="00710283">
        <w:rPr>
          <w:rFonts w:ascii="ITC Avant Garde Std Bk" w:hAnsi="ITC Avant Garde Std Bk"/>
        </w:rPr>
        <w:t>College</w:t>
      </w:r>
      <w:r w:rsidRPr="00710283" w:rsidR="007C3301">
        <w:rPr>
          <w:rFonts w:ascii="ITC Avant Garde Std Bk" w:hAnsi="ITC Avant Garde Std Bk"/>
        </w:rPr>
        <w:t xml:space="preserve"> does have a duty to intervene early and support however it is not </w:t>
      </w:r>
      <w:r w:rsidRPr="00710283">
        <w:rPr>
          <w:rFonts w:ascii="ITC Avant Garde Std Bk" w:hAnsi="ITC Avant Garde Std Bk"/>
        </w:rPr>
        <w:t>college</w:t>
      </w:r>
      <w:r w:rsidR="00FC37F9">
        <w:rPr>
          <w:rFonts w:ascii="ITC Avant Garde Std Bk" w:hAnsi="ITC Avant Garde Std Bk"/>
        </w:rPr>
        <w:t>’</w:t>
      </w:r>
      <w:r w:rsidRPr="00710283" w:rsidR="007C3301">
        <w:rPr>
          <w:rFonts w:ascii="ITC Avant Garde Std Bk" w:hAnsi="ITC Avant Garde Std Bk"/>
        </w:rPr>
        <w:t xml:space="preserve">s responsibility to investigate or decide whether a child has been abused. </w:t>
      </w:r>
      <w:r w:rsidRPr="00710283">
        <w:rPr>
          <w:rFonts w:ascii="ITC Avant Garde Std Bk" w:hAnsi="ITC Avant Garde Std Bk"/>
        </w:rPr>
        <w:t>College</w:t>
      </w:r>
      <w:r w:rsidRPr="00710283" w:rsidR="007C3301">
        <w:rPr>
          <w:rFonts w:ascii="ITC Avant Garde Std Bk" w:hAnsi="ITC Avant Garde Std Bk"/>
        </w:rPr>
        <w:t>s do not have the powers to investigate child protection concerns.</w:t>
      </w:r>
    </w:p>
    <w:p w:rsidRPr="00FC37F9" w:rsidR="00FC37F9" w:rsidP="00FC37F9" w:rsidRDefault="00FC37F9" w14:paraId="25FAAAF5" w14:textId="77777777">
      <w:pPr>
        <w:pStyle w:val="Default"/>
      </w:pPr>
    </w:p>
    <w:p w:rsidRPr="00710283" w:rsidR="008E3A3D" w:rsidP="00710283" w:rsidRDefault="008E3A3D" w14:paraId="1CC4F8C1" w14:textId="77777777">
      <w:pPr>
        <w:pStyle w:val="Default"/>
        <w:jc w:val="both"/>
        <w:rPr>
          <w:rFonts w:ascii="ITC Avant Garde Std Bk" w:hAnsi="ITC Avant Garde Std Bk"/>
        </w:rPr>
      </w:pPr>
    </w:p>
    <w:p w:rsidRPr="00710283" w:rsidR="00D85AB7" w:rsidP="00710283" w:rsidRDefault="008D20AC" w14:paraId="4B87C4D9"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If you </w:t>
      </w:r>
      <w:r w:rsidRPr="00710283" w:rsidR="00B77D71">
        <w:rPr>
          <w:rFonts w:ascii="ITC Avant Garde Std Bk" w:hAnsi="ITC Avant Garde Std Bk"/>
          <w:b/>
          <w:bCs/>
          <w:color w:val="auto"/>
        </w:rPr>
        <w:t xml:space="preserve">are concerned about a </w:t>
      </w:r>
      <w:r w:rsidRPr="00710283" w:rsidR="008C6B36">
        <w:rPr>
          <w:rFonts w:ascii="ITC Avant Garde Std Bk" w:hAnsi="ITC Avant Garde Std Bk"/>
          <w:b/>
          <w:bCs/>
          <w:color w:val="auto"/>
        </w:rPr>
        <w:t>student</w:t>
      </w:r>
      <w:r w:rsidRPr="00710283" w:rsidR="00B77D71">
        <w:rPr>
          <w:rFonts w:ascii="ITC Avant Garde Std Bk" w:hAnsi="ITC Avant Garde Std Bk"/>
          <w:b/>
          <w:bCs/>
          <w:color w:val="auto"/>
        </w:rPr>
        <w:t>’s welfare</w:t>
      </w:r>
    </w:p>
    <w:p w:rsidRPr="00710283" w:rsidR="008D20AC" w:rsidP="00710283" w:rsidRDefault="008D20AC" w14:paraId="32979FA3" w14:textId="77777777">
      <w:pPr>
        <w:pStyle w:val="Default"/>
        <w:jc w:val="both"/>
        <w:rPr>
          <w:rFonts w:ascii="ITC Avant Garde Std Bk" w:hAnsi="ITC Avant Garde Std Bk"/>
          <w:color w:val="auto"/>
        </w:rPr>
      </w:pPr>
      <w:r w:rsidRPr="00710283">
        <w:rPr>
          <w:rFonts w:ascii="ITC Avant Garde Std Bk" w:hAnsi="ITC Avant Garde Std Bk"/>
          <w:b/>
          <w:bCs/>
          <w:color w:val="auto"/>
        </w:rPr>
        <w:t xml:space="preserve"> </w:t>
      </w:r>
    </w:p>
    <w:p w:rsidRPr="00710283" w:rsidR="007C3301" w:rsidP="00710283" w:rsidRDefault="00026324" w14:paraId="7DD3EBC8" w14:textId="77777777">
      <w:pPr>
        <w:pStyle w:val="CM148"/>
        <w:ind w:right="117"/>
        <w:jc w:val="both"/>
        <w:rPr>
          <w:rFonts w:ascii="ITC Avant Garde Std Bk" w:hAnsi="ITC Avant Garde Std Bk"/>
        </w:rPr>
      </w:pPr>
      <w:r w:rsidRPr="00710283">
        <w:rPr>
          <w:rFonts w:ascii="ITC Avant Garde Std Bk" w:hAnsi="ITC Avant Garde Std Bk"/>
        </w:rPr>
        <w:t>There will be occasions when staff may</w:t>
      </w:r>
      <w:r w:rsidRPr="00710283" w:rsidR="008D20AC">
        <w:rPr>
          <w:rFonts w:ascii="ITC Avant Garde Std Bk" w:hAnsi="ITC Avant Garde Std Bk"/>
        </w:rPr>
        <w:t xml:space="preserve"> suspect that a </w:t>
      </w:r>
      <w:r w:rsidRPr="00710283" w:rsidR="008C6B36">
        <w:rPr>
          <w:rFonts w:ascii="ITC Avant Garde Std Bk" w:hAnsi="ITC Avant Garde Std Bk"/>
        </w:rPr>
        <w:t>student</w:t>
      </w:r>
      <w:r w:rsidRPr="00710283" w:rsidR="008D20AC">
        <w:rPr>
          <w:rFonts w:ascii="ITC Avant Garde Std Bk" w:hAnsi="ITC Avant Garde Std Bk"/>
        </w:rPr>
        <w:t xml:space="preserve"> may be at risk, but have no ‘real’ evidence. The </w:t>
      </w:r>
      <w:r w:rsidRPr="00710283" w:rsidR="008C6B36">
        <w:rPr>
          <w:rFonts w:ascii="ITC Avant Garde Std Bk" w:hAnsi="ITC Avant Garde Std Bk"/>
        </w:rPr>
        <w:t>student</w:t>
      </w:r>
      <w:r w:rsidRPr="00710283" w:rsidR="008D20AC">
        <w:rPr>
          <w:rFonts w:ascii="ITC Avant Garde Std Bk" w:hAnsi="ITC Avant Garde Std Bk"/>
        </w:rPr>
        <w:t xml:space="preserve">’s behaviour may have changed, </w:t>
      </w:r>
      <w:r w:rsidRPr="00710283" w:rsidR="007C3301">
        <w:rPr>
          <w:rFonts w:ascii="ITC Avant Garde Std Bk" w:hAnsi="ITC Avant Garde Std Bk"/>
        </w:rPr>
        <w:t xml:space="preserve">for example </w:t>
      </w:r>
      <w:r w:rsidRPr="00710283" w:rsidR="008D20AC">
        <w:rPr>
          <w:rFonts w:ascii="ITC Avant Garde Std Bk" w:hAnsi="ITC Avant Garde Std Bk"/>
        </w:rPr>
        <w:t>their artwork could be bizarre, they may write stories or poetry that revea</w:t>
      </w:r>
      <w:r w:rsidRPr="00710283" w:rsidR="002A0C00">
        <w:rPr>
          <w:rFonts w:ascii="ITC Avant Garde Std Bk" w:hAnsi="ITC Avant Garde Std Bk"/>
        </w:rPr>
        <w:t>l confusion</w:t>
      </w:r>
      <w:r w:rsidRPr="00710283" w:rsidR="007C3301">
        <w:rPr>
          <w:rFonts w:ascii="ITC Avant Garde Std Bk" w:hAnsi="ITC Avant Garde Std Bk"/>
        </w:rPr>
        <w:t>,</w:t>
      </w:r>
      <w:r w:rsidRPr="00710283" w:rsidR="002A0C00">
        <w:rPr>
          <w:rFonts w:ascii="ITC Avant Garde Std Bk" w:hAnsi="ITC Avant Garde Std Bk"/>
        </w:rPr>
        <w:t xml:space="preserve"> distress or mental health issues</w:t>
      </w:r>
      <w:r w:rsidRPr="00710283" w:rsidR="007C3301">
        <w:rPr>
          <w:rFonts w:ascii="ITC Avant Garde Std Bk" w:hAnsi="ITC Avant Garde Std Bk"/>
        </w:rPr>
        <w:t xml:space="preserve"> or their behaviour may have changed.</w:t>
      </w:r>
      <w:r w:rsidRPr="00710283" w:rsidR="00E958FF">
        <w:rPr>
          <w:rFonts w:ascii="ITC Avant Garde Std Bk" w:hAnsi="ITC Avant Garde Std Bk"/>
        </w:rPr>
        <w:t xml:space="preserve"> In </w:t>
      </w:r>
      <w:r w:rsidRPr="00710283" w:rsidR="00F4795D">
        <w:rPr>
          <w:rFonts w:ascii="ITC Avant Garde Std Bk" w:hAnsi="ITC Avant Garde Std Bk"/>
        </w:rPr>
        <w:t xml:space="preserve">these circumstances, </w:t>
      </w:r>
      <w:r w:rsidRPr="00710283" w:rsidR="00F4795D">
        <w:rPr>
          <w:rFonts w:ascii="ITC Avant Garde Std Bk" w:hAnsi="ITC Avant Garde Std Bk"/>
          <w:b/>
        </w:rPr>
        <w:t>staff will</w:t>
      </w:r>
      <w:r w:rsidRPr="00710283" w:rsidR="008D20AC">
        <w:rPr>
          <w:rFonts w:ascii="ITC Avant Garde Std Bk" w:hAnsi="ITC Avant Garde Std Bk"/>
          <w:b/>
        </w:rPr>
        <w:t xml:space="preserve"> give the </w:t>
      </w:r>
      <w:r w:rsidRPr="00710283" w:rsidR="008C6B36">
        <w:rPr>
          <w:rFonts w:ascii="ITC Avant Garde Std Bk" w:hAnsi="ITC Avant Garde Std Bk"/>
          <w:b/>
        </w:rPr>
        <w:t>student</w:t>
      </w:r>
      <w:r w:rsidRPr="00710283" w:rsidR="008D20AC">
        <w:rPr>
          <w:rFonts w:ascii="ITC Avant Garde Std Bk" w:hAnsi="ITC Avant Garde Std Bk"/>
          <w:b/>
        </w:rPr>
        <w:t xml:space="preserve"> the opportunity to talk</w:t>
      </w:r>
      <w:r w:rsidRPr="00710283" w:rsidR="008D20AC">
        <w:rPr>
          <w:rFonts w:ascii="ITC Avant Garde Std Bk" w:hAnsi="ITC Avant Garde Std Bk"/>
        </w:rPr>
        <w:t xml:space="preserve">. The signs </w:t>
      </w:r>
      <w:r w:rsidRPr="00710283" w:rsidR="00E958FF">
        <w:rPr>
          <w:rFonts w:ascii="ITC Avant Garde Std Bk" w:hAnsi="ITC Avant Garde Std Bk"/>
        </w:rPr>
        <w:t>they</w:t>
      </w:r>
      <w:r w:rsidRPr="00710283" w:rsidR="008D20AC">
        <w:rPr>
          <w:rFonts w:ascii="ITC Avant Garde Std Bk" w:hAnsi="ITC Avant Garde Std Bk"/>
        </w:rPr>
        <w:t xml:space="preserve"> have noticed may be due to a variety of factors, for example, a parent has moved out, a pet has die</w:t>
      </w:r>
      <w:r w:rsidRPr="00710283" w:rsidR="007C3301">
        <w:rPr>
          <w:rFonts w:ascii="ITC Avant Garde Std Bk" w:hAnsi="ITC Avant Garde Std Bk"/>
        </w:rPr>
        <w:t>d or</w:t>
      </w:r>
      <w:r w:rsidRPr="00710283" w:rsidR="008D20AC">
        <w:rPr>
          <w:rFonts w:ascii="ITC Avant Garde Std Bk" w:hAnsi="ITC Avant Garde Std Bk"/>
        </w:rPr>
        <w:t xml:space="preserve"> a grandparent is very ill. </w:t>
      </w:r>
    </w:p>
    <w:p w:rsidRPr="00710283" w:rsidR="007C3301" w:rsidP="00710283" w:rsidRDefault="007C3301" w14:paraId="46094101" w14:textId="77777777">
      <w:pPr>
        <w:pStyle w:val="CM148"/>
        <w:ind w:right="117"/>
        <w:jc w:val="both"/>
        <w:rPr>
          <w:rFonts w:ascii="ITC Avant Garde Std Bk" w:hAnsi="ITC Avant Garde Std Bk"/>
        </w:rPr>
      </w:pPr>
    </w:p>
    <w:p w:rsidRPr="00710283" w:rsidR="008D20AC" w:rsidP="00710283" w:rsidRDefault="008D20AC" w14:paraId="6C0FAC30" w14:textId="77777777">
      <w:pPr>
        <w:pStyle w:val="CM148"/>
        <w:ind w:right="117"/>
        <w:jc w:val="both"/>
        <w:rPr>
          <w:rFonts w:ascii="ITC Avant Garde Std Bk" w:hAnsi="ITC Avant Garde Std Bk"/>
        </w:rPr>
      </w:pPr>
      <w:r w:rsidRPr="00710283">
        <w:rPr>
          <w:rFonts w:ascii="ITC Avant Garde Std Bk" w:hAnsi="ITC Avant Garde Std Bk"/>
        </w:rPr>
        <w:t xml:space="preserve">It is fine </w:t>
      </w:r>
      <w:r w:rsidRPr="00710283" w:rsidR="00E958FF">
        <w:rPr>
          <w:rFonts w:ascii="ITC Avant Garde Std Bk" w:hAnsi="ITC Avant Garde Std Bk"/>
        </w:rPr>
        <w:t xml:space="preserve">for staff </w:t>
      </w:r>
      <w:r w:rsidRPr="00710283" w:rsidR="007C3301">
        <w:rPr>
          <w:rFonts w:ascii="ITC Avant Garde Std Bk" w:hAnsi="ITC Avant Garde Std Bk"/>
        </w:rPr>
        <w:t xml:space="preserve">to ask the </w:t>
      </w:r>
      <w:r w:rsidRPr="00710283" w:rsidR="008C6B36">
        <w:rPr>
          <w:rFonts w:ascii="ITC Avant Garde Std Bk" w:hAnsi="ITC Avant Garde Std Bk"/>
        </w:rPr>
        <w:t>student</w:t>
      </w:r>
      <w:r w:rsidRPr="00710283" w:rsidR="007C3301">
        <w:rPr>
          <w:rFonts w:ascii="ITC Avant Garde Std Bk" w:hAnsi="ITC Avant Garde Std Bk"/>
        </w:rPr>
        <w:t xml:space="preserve"> if they are OK, if they are worried about anything or </w:t>
      </w:r>
      <w:r w:rsidRPr="00710283">
        <w:rPr>
          <w:rFonts w:ascii="ITC Avant Garde Std Bk" w:hAnsi="ITC Avant Garde Std Bk"/>
        </w:rPr>
        <w:t xml:space="preserve">if </w:t>
      </w:r>
      <w:r w:rsidRPr="00710283" w:rsidR="00E958FF">
        <w:rPr>
          <w:rFonts w:ascii="ITC Avant Garde Std Bk" w:hAnsi="ITC Avant Garde Std Bk"/>
        </w:rPr>
        <w:t>they</w:t>
      </w:r>
      <w:r w:rsidRPr="00710283">
        <w:rPr>
          <w:rFonts w:ascii="ITC Avant Garde Std Bk" w:hAnsi="ITC Avant Garde Std Bk"/>
        </w:rPr>
        <w:t xml:space="preserve"> </w:t>
      </w:r>
      <w:r w:rsidRPr="00710283" w:rsidR="007C3301">
        <w:rPr>
          <w:rFonts w:ascii="ITC Avant Garde Std Bk" w:hAnsi="ITC Avant Garde Std Bk"/>
        </w:rPr>
        <w:t>want to talk.</w:t>
      </w:r>
    </w:p>
    <w:p w:rsidRPr="00710283" w:rsidR="001A6D61" w:rsidP="00710283" w:rsidRDefault="001A6D61" w14:paraId="304D8BB3" w14:textId="77777777">
      <w:pPr>
        <w:pStyle w:val="Default"/>
        <w:jc w:val="both"/>
        <w:rPr>
          <w:rFonts w:ascii="ITC Avant Garde Std Bk" w:hAnsi="ITC Avant Garde Std Bk"/>
        </w:rPr>
      </w:pPr>
    </w:p>
    <w:p w:rsidRPr="00710283" w:rsidR="007C3301" w:rsidP="00710283" w:rsidRDefault="00DD0B58" w14:paraId="29F518FC" w14:textId="77777777">
      <w:pPr>
        <w:pStyle w:val="CM148"/>
        <w:ind w:right="212"/>
        <w:jc w:val="both"/>
        <w:rPr>
          <w:rFonts w:ascii="ITC Avant Garde Std Bk" w:hAnsi="ITC Avant Garde Std Bk"/>
        </w:rPr>
      </w:pPr>
      <w:r w:rsidRPr="00710283">
        <w:rPr>
          <w:rFonts w:ascii="ITC Avant Garde Std Bk" w:hAnsi="ITC Avant Garde Std Bk"/>
        </w:rPr>
        <w:t xml:space="preserve">Staff should </w:t>
      </w:r>
      <w:r w:rsidRPr="00710283" w:rsidR="008D20AC">
        <w:rPr>
          <w:rFonts w:ascii="ITC Avant Garde Std Bk" w:hAnsi="ITC Avant Garde Std Bk"/>
        </w:rPr>
        <w:t xml:space="preserve">record these early concerns. If the </w:t>
      </w:r>
      <w:r w:rsidRPr="00710283" w:rsidR="008C6B36">
        <w:rPr>
          <w:rFonts w:ascii="ITC Avant Garde Std Bk" w:hAnsi="ITC Avant Garde Std Bk"/>
        </w:rPr>
        <w:t>student</w:t>
      </w:r>
      <w:r w:rsidRPr="00710283" w:rsidR="008D20AC">
        <w:rPr>
          <w:rFonts w:ascii="ITC Avant Garde Std Bk" w:hAnsi="ITC Avant Garde Std Bk"/>
        </w:rPr>
        <w:t xml:space="preserve"> does begin to reveal that they a</w:t>
      </w:r>
      <w:r w:rsidRPr="00710283" w:rsidR="00026324">
        <w:rPr>
          <w:rFonts w:ascii="ITC Avant Garde Std Bk" w:hAnsi="ITC Avant Garde Std Bk"/>
        </w:rPr>
        <w:t xml:space="preserve">re being harmed, staff </w:t>
      </w:r>
      <w:r w:rsidRPr="00710283" w:rsidR="00A019FF">
        <w:rPr>
          <w:rFonts w:ascii="ITC Avant Garde Std Bk" w:hAnsi="ITC Avant Garde Std Bk"/>
        </w:rPr>
        <w:t xml:space="preserve">should follow the </w:t>
      </w:r>
      <w:r w:rsidRPr="00710283" w:rsidR="007C3301">
        <w:rPr>
          <w:rFonts w:ascii="ITC Avant Garde Std Bk" w:hAnsi="ITC Avant Garde Std Bk"/>
        </w:rPr>
        <w:t xml:space="preserve">dealing with a </w:t>
      </w:r>
      <w:r w:rsidRPr="00710283" w:rsidR="006E1471">
        <w:rPr>
          <w:rFonts w:ascii="ITC Avant Garde Std Bk" w:hAnsi="ITC Avant Garde Std Bk"/>
        </w:rPr>
        <w:t>disclosure</w:t>
      </w:r>
      <w:r w:rsidRPr="00710283" w:rsidR="00BB725F">
        <w:rPr>
          <w:rFonts w:ascii="ITC Avant Garde Std Bk" w:hAnsi="ITC Avant Garde Std Bk"/>
        </w:rPr>
        <w:t>/ allegation</w:t>
      </w:r>
      <w:r w:rsidRPr="00710283" w:rsidR="006E1471">
        <w:rPr>
          <w:rFonts w:ascii="ITC Avant Garde Std Bk" w:hAnsi="ITC Avant Garde Std Bk"/>
        </w:rPr>
        <w:t xml:space="preserve"> </w:t>
      </w:r>
      <w:r w:rsidRPr="00710283" w:rsidR="007C3301">
        <w:rPr>
          <w:rFonts w:ascii="ITC Avant Garde Std Bk" w:hAnsi="ITC Avant Garde Std Bk"/>
        </w:rPr>
        <w:t>advice</w:t>
      </w:r>
      <w:r w:rsidRPr="00710283" w:rsidR="004E719D">
        <w:rPr>
          <w:rFonts w:ascii="ITC Avant Garde Std Bk" w:hAnsi="ITC Avant Garde Std Bk"/>
        </w:rPr>
        <w:t>.</w:t>
      </w:r>
      <w:r w:rsidRPr="00710283" w:rsidR="008D20AC">
        <w:rPr>
          <w:rFonts w:ascii="ITC Avant Garde Std Bk" w:hAnsi="ITC Avant Garde Std Bk"/>
        </w:rPr>
        <w:t xml:space="preserve"> </w:t>
      </w:r>
    </w:p>
    <w:p w:rsidRPr="00710283" w:rsidR="007C3301" w:rsidP="00710283" w:rsidRDefault="007C3301" w14:paraId="3ACC55E9" w14:textId="77777777">
      <w:pPr>
        <w:pStyle w:val="CM148"/>
        <w:ind w:right="212"/>
        <w:jc w:val="both"/>
        <w:rPr>
          <w:rFonts w:ascii="ITC Avant Garde Std Bk" w:hAnsi="ITC Avant Garde Std Bk"/>
        </w:rPr>
      </w:pPr>
    </w:p>
    <w:p w:rsidRPr="00710283" w:rsidR="008D20AC" w:rsidP="00710283" w:rsidRDefault="00FC5BCE" w14:paraId="4C08A7BB" w14:textId="77777777">
      <w:pPr>
        <w:pStyle w:val="CM148"/>
        <w:ind w:right="212"/>
        <w:jc w:val="both"/>
        <w:rPr>
          <w:rFonts w:ascii="ITC Avant Garde Std Bk" w:hAnsi="ITC Avant Garde Std Bk"/>
        </w:rPr>
      </w:pPr>
      <w:r w:rsidRPr="00710283">
        <w:rPr>
          <w:rFonts w:ascii="ITC Avant Garde Std Bk" w:hAnsi="ITC Avant Garde Std Bk"/>
        </w:rPr>
        <w:t>F</w:t>
      </w:r>
      <w:r w:rsidRPr="00710283" w:rsidR="008D20AC">
        <w:rPr>
          <w:rFonts w:ascii="ITC Avant Garde Std Bk" w:hAnsi="ITC Avant Garde Std Bk"/>
        </w:rPr>
        <w:t xml:space="preserve">ollowing </w:t>
      </w:r>
      <w:r w:rsidRPr="00710283" w:rsidR="00026324">
        <w:rPr>
          <w:rFonts w:ascii="ITC Avant Garde Std Bk" w:hAnsi="ITC Avant Garde Std Bk"/>
        </w:rPr>
        <w:t>an initial</w:t>
      </w:r>
      <w:r w:rsidRPr="00710283" w:rsidR="008D20AC">
        <w:rPr>
          <w:rFonts w:ascii="ITC Avant Garde Std Bk" w:hAnsi="ITC Avant Garde Std Bk"/>
        </w:rPr>
        <w:t xml:space="preserve"> conversation</w:t>
      </w:r>
      <w:r w:rsidRPr="00710283" w:rsidR="00026324">
        <w:rPr>
          <w:rFonts w:ascii="ITC Avant Garde Std Bk" w:hAnsi="ITC Avant Garde Std Bk"/>
        </w:rPr>
        <w:t xml:space="preserve"> with the </w:t>
      </w:r>
      <w:r w:rsidRPr="00710283" w:rsidR="008C6B36">
        <w:rPr>
          <w:rFonts w:ascii="ITC Avant Garde Std Bk" w:hAnsi="ITC Avant Garde Std Bk"/>
        </w:rPr>
        <w:t>student</w:t>
      </w:r>
      <w:r w:rsidRPr="00710283" w:rsidR="008D20AC">
        <w:rPr>
          <w:rFonts w:ascii="ITC Avant Garde Std Bk" w:hAnsi="ITC Avant Garde Std Bk"/>
        </w:rPr>
        <w:t xml:space="preserve">, </w:t>
      </w:r>
      <w:r w:rsidRPr="00710283">
        <w:rPr>
          <w:rFonts w:ascii="ITC Avant Garde Std Bk" w:hAnsi="ITC Avant Garde Std Bk"/>
        </w:rPr>
        <w:t xml:space="preserve">if the member of staff </w:t>
      </w:r>
      <w:r w:rsidRPr="00710283" w:rsidR="00026324">
        <w:rPr>
          <w:rFonts w:ascii="ITC Avant Garde Std Bk" w:hAnsi="ITC Avant Garde Std Bk"/>
        </w:rPr>
        <w:t>remain</w:t>
      </w:r>
      <w:r w:rsidRPr="00710283">
        <w:rPr>
          <w:rFonts w:ascii="ITC Avant Garde Std Bk" w:hAnsi="ITC Avant Garde Std Bk"/>
        </w:rPr>
        <w:t>s</w:t>
      </w:r>
      <w:r w:rsidRPr="00710283" w:rsidR="00026324">
        <w:rPr>
          <w:rFonts w:ascii="ITC Avant Garde Std Bk" w:hAnsi="ITC Avant Garde Std Bk"/>
        </w:rPr>
        <w:t xml:space="preserve"> concerned, they should discuss their</w:t>
      </w:r>
      <w:r w:rsidRPr="00710283" w:rsidR="00375CA2">
        <w:rPr>
          <w:rFonts w:ascii="ITC Avant Garde Std Bk" w:hAnsi="ITC Avant Garde Std Bk"/>
        </w:rPr>
        <w:t xml:space="preserve"> concerns with a</w:t>
      </w:r>
      <w:r w:rsidRPr="00710283">
        <w:rPr>
          <w:rFonts w:ascii="ITC Avant Garde Std Bk" w:hAnsi="ITC Avant Garde Std Bk"/>
        </w:rPr>
        <w:t xml:space="preserve"> </w:t>
      </w:r>
      <w:r w:rsidRPr="00710283" w:rsidR="00312BC4">
        <w:rPr>
          <w:rFonts w:ascii="ITC Avant Garde Std Bk" w:hAnsi="ITC Avant Garde Std Bk"/>
        </w:rPr>
        <w:t>DSL</w:t>
      </w:r>
      <w:r w:rsidRPr="00710283" w:rsidR="008D20AC">
        <w:rPr>
          <w:rFonts w:ascii="ITC Avant Garde Std Bk" w:hAnsi="ITC Avant Garde Std Bk"/>
        </w:rPr>
        <w:t xml:space="preserve">. </w:t>
      </w:r>
    </w:p>
    <w:p w:rsidRPr="00710283" w:rsidR="007C3301" w:rsidP="00710283" w:rsidRDefault="007C3301" w14:paraId="031793D8" w14:textId="77777777">
      <w:pPr>
        <w:pStyle w:val="Default"/>
        <w:jc w:val="both"/>
        <w:rPr>
          <w:rFonts w:ascii="ITC Avant Garde Std Bk" w:hAnsi="ITC Avant Garde Std Bk"/>
        </w:rPr>
      </w:pPr>
    </w:p>
    <w:p w:rsidRPr="00FC37F9" w:rsidR="007C3301" w:rsidP="00710283" w:rsidRDefault="007C3301" w14:paraId="3A8F6FF4" w14:textId="77777777">
      <w:pPr>
        <w:pStyle w:val="Default"/>
        <w:jc w:val="both"/>
        <w:rPr>
          <w:rFonts w:ascii="ITC Avant Garde Std Bk" w:hAnsi="ITC Avant Garde Std Bk"/>
          <w:b/>
          <w:bCs/>
          <w:color w:val="auto"/>
        </w:rPr>
      </w:pPr>
      <w:r w:rsidRPr="00FC37F9">
        <w:rPr>
          <w:rFonts w:ascii="ITC Avant Garde Std Bk" w:hAnsi="ITC Avant Garde Std Bk"/>
          <w:b/>
          <w:bCs/>
          <w:color w:val="auto"/>
        </w:rPr>
        <w:t xml:space="preserve">Notifying parents </w:t>
      </w:r>
    </w:p>
    <w:p w:rsidRPr="00710283" w:rsidR="007C3301" w:rsidP="00710283" w:rsidRDefault="007C3301" w14:paraId="2BC6BD1C" w14:textId="77777777">
      <w:pPr>
        <w:pStyle w:val="Default"/>
        <w:jc w:val="both"/>
        <w:rPr>
          <w:rFonts w:ascii="ITC Avant Garde Std Bk" w:hAnsi="ITC Avant Garde Std Bk"/>
          <w:color w:val="auto"/>
          <w:u w:val="single"/>
        </w:rPr>
      </w:pPr>
    </w:p>
    <w:p w:rsidRPr="00710283" w:rsidR="007C3301" w:rsidP="00710283" w:rsidRDefault="007C3301" w14:paraId="0251A102" w14:textId="77777777">
      <w:pPr>
        <w:pStyle w:val="CM148"/>
        <w:jc w:val="both"/>
        <w:rPr>
          <w:rFonts w:ascii="ITC Avant Garde Std Bk" w:hAnsi="ITC Avant Garde Std Bk"/>
        </w:rPr>
      </w:pPr>
      <w:r w:rsidRPr="00710283">
        <w:rPr>
          <w:rFonts w:ascii="ITC Avant Garde Std Bk" w:hAnsi="ITC Avant Garde Std Bk"/>
        </w:rPr>
        <w:t xml:space="preserve">The </w:t>
      </w:r>
      <w:r w:rsidRPr="00710283" w:rsidR="008C6B36">
        <w:rPr>
          <w:rFonts w:ascii="ITC Avant Garde Std Bk" w:hAnsi="ITC Avant Garde Std Bk"/>
        </w:rPr>
        <w:t>college</w:t>
      </w:r>
      <w:r w:rsidRPr="00710283">
        <w:rPr>
          <w:rFonts w:ascii="ITC Avant Garde Std Bk" w:hAnsi="ITC Avant Garde Std Bk"/>
        </w:rPr>
        <w:t xml:space="preserve"> will normally seek to discuss any concerns about a </w:t>
      </w:r>
      <w:r w:rsidRPr="00710283" w:rsidR="008C6B36">
        <w:rPr>
          <w:rFonts w:ascii="ITC Avant Garde Std Bk" w:hAnsi="ITC Avant Garde Std Bk"/>
        </w:rPr>
        <w:t>student</w:t>
      </w:r>
      <w:r w:rsidRPr="00710283">
        <w:rPr>
          <w:rFonts w:ascii="ITC Avant Garde Std Bk" w:hAnsi="ITC Avant Garde Std Bk"/>
        </w:rPr>
        <w:t xml:space="preserve"> with their parents. This must be handled sensitively and a DSL will be in the most informed position to make contact with the parent in the event of a concern, suspicion or disclosure</w:t>
      </w:r>
      <w:r w:rsidRPr="00710283" w:rsidR="00BB725F">
        <w:rPr>
          <w:rFonts w:ascii="ITC Avant Garde Std Bk" w:hAnsi="ITC Avant Garde Std Bk"/>
        </w:rPr>
        <w:t>/ allegation</w:t>
      </w:r>
      <w:r w:rsidRPr="00710283">
        <w:rPr>
          <w:rFonts w:ascii="ITC Avant Garde Std Bk" w:hAnsi="ITC Avant Garde Std Bk"/>
        </w:rPr>
        <w:t xml:space="preserve">. </w:t>
      </w:r>
    </w:p>
    <w:p w:rsidRPr="00710283" w:rsidR="007C3301" w:rsidP="00710283" w:rsidRDefault="007C3301" w14:paraId="109A884B" w14:textId="77777777">
      <w:pPr>
        <w:pStyle w:val="CM158"/>
        <w:ind w:right="212"/>
        <w:jc w:val="both"/>
        <w:rPr>
          <w:rFonts w:ascii="ITC Avant Garde Std Bk" w:hAnsi="ITC Avant Garde Std Bk"/>
        </w:rPr>
      </w:pPr>
    </w:p>
    <w:p w:rsidRPr="00710283" w:rsidR="007C3301" w:rsidP="00710283" w:rsidRDefault="007C3301" w14:paraId="136B726D" w14:textId="77777777">
      <w:pPr>
        <w:pStyle w:val="CM158"/>
        <w:ind w:right="212"/>
        <w:jc w:val="both"/>
        <w:rPr>
          <w:rFonts w:ascii="ITC Avant Garde Std Bk" w:hAnsi="ITC Avant Garde Std Bk"/>
        </w:rPr>
      </w:pPr>
      <w:r w:rsidRPr="00710283">
        <w:rPr>
          <w:rFonts w:ascii="ITC Avant Garde Std Bk" w:hAnsi="ITC Avant Garde Std Bk"/>
        </w:rPr>
        <w:t xml:space="preserve">However, if the </w:t>
      </w:r>
      <w:r w:rsidRPr="00710283" w:rsidR="008C6B36">
        <w:rPr>
          <w:rFonts w:ascii="ITC Avant Garde Std Bk" w:hAnsi="ITC Avant Garde Std Bk"/>
        </w:rPr>
        <w:t>college</w:t>
      </w:r>
      <w:r w:rsidRPr="00710283">
        <w:rPr>
          <w:rFonts w:ascii="ITC Avant Garde Std Bk" w:hAnsi="ITC Avant Garde Std Bk"/>
        </w:rPr>
        <w:t xml:space="preserve"> believes that notifying parents could increase the risk to the child or exacerbate the problem, advice will first b</w:t>
      </w:r>
      <w:r w:rsidRPr="00710283" w:rsidR="007B704C">
        <w:rPr>
          <w:rFonts w:ascii="ITC Avant Garde Std Bk" w:hAnsi="ITC Avant Garde Std Bk"/>
        </w:rPr>
        <w:t>e sought from Social Care MASH</w:t>
      </w:r>
      <w:r w:rsidRPr="00710283">
        <w:rPr>
          <w:rFonts w:ascii="ITC Avant Garde Std Bk" w:hAnsi="ITC Avant Garde Std Bk"/>
        </w:rPr>
        <w:t xml:space="preserve">. </w:t>
      </w:r>
    </w:p>
    <w:p w:rsidRPr="00710283" w:rsidR="007C3301" w:rsidP="00710283" w:rsidRDefault="007C3301" w14:paraId="1C118D87" w14:textId="77777777">
      <w:pPr>
        <w:pStyle w:val="Default"/>
        <w:jc w:val="both"/>
        <w:rPr>
          <w:rFonts w:ascii="ITC Avant Garde Std Bk" w:hAnsi="ITC Avant Garde Std Bk"/>
        </w:rPr>
      </w:pPr>
    </w:p>
    <w:p w:rsidRPr="00710283" w:rsidR="007C3301" w:rsidP="00710283" w:rsidRDefault="007C3301" w14:paraId="686F23EC" w14:textId="77777777">
      <w:pPr>
        <w:pStyle w:val="Default"/>
        <w:jc w:val="both"/>
        <w:rPr>
          <w:rFonts w:ascii="ITC Avant Garde Std Bk" w:hAnsi="ITC Avant Garde Std Bk"/>
        </w:rPr>
      </w:pPr>
      <w:r w:rsidRPr="00710283">
        <w:rPr>
          <w:rFonts w:ascii="ITC Avant Garde Std Bk" w:hAnsi="ITC Avant Garde Std Bk"/>
        </w:rPr>
        <w:t>We will be alert if parents and students ‘stories’ differ in any way e.g. with regards to how an injury was caused and will ensure this is noted and shared with other agencies as appropriate.</w:t>
      </w:r>
    </w:p>
    <w:p w:rsidRPr="00710283" w:rsidR="007C3301" w:rsidP="00710283" w:rsidRDefault="007C3301" w14:paraId="0AC1F133" w14:textId="77777777">
      <w:pPr>
        <w:pStyle w:val="Default"/>
        <w:jc w:val="both"/>
        <w:rPr>
          <w:rFonts w:ascii="ITC Avant Garde Std Bk" w:hAnsi="ITC Avant Garde Std Bk"/>
        </w:rPr>
      </w:pPr>
    </w:p>
    <w:p w:rsidRPr="00710283" w:rsidR="007C3301" w:rsidP="00710283" w:rsidRDefault="007C3301" w14:paraId="4D4EEA8C" w14:textId="77777777">
      <w:pPr>
        <w:pStyle w:val="Default"/>
        <w:jc w:val="both"/>
        <w:rPr>
          <w:rFonts w:ascii="ITC Avant Garde Std Bk" w:hAnsi="ITC Avant Garde Std Bk"/>
        </w:rPr>
      </w:pPr>
      <w:r w:rsidRPr="00710283">
        <w:rPr>
          <w:rFonts w:ascii="ITC Avant Garde Std Bk" w:hAnsi="ITC Avant Garde Std Bk"/>
        </w:rPr>
        <w:t>If parents have any queri</w:t>
      </w:r>
      <w:r w:rsidRPr="00710283" w:rsidR="002A0C00">
        <w:rPr>
          <w:rFonts w:ascii="ITC Avant Garde Std Bk" w:hAnsi="ITC Avant Garde Std Bk"/>
        </w:rPr>
        <w:t>es regarding safeguarding they are encouraged to</w:t>
      </w:r>
      <w:r w:rsidRPr="00710283">
        <w:rPr>
          <w:rFonts w:ascii="ITC Avant Garde Std Bk" w:hAnsi="ITC Avant Garde Std Bk"/>
        </w:rPr>
        <w:t xml:space="preserve"> contact a DSL.</w:t>
      </w:r>
    </w:p>
    <w:p w:rsidRPr="00710283" w:rsidR="007C3301" w:rsidP="00710283" w:rsidRDefault="007C3301" w14:paraId="6788DF77" w14:textId="77777777">
      <w:pPr>
        <w:pStyle w:val="Default"/>
        <w:jc w:val="both"/>
        <w:rPr>
          <w:rFonts w:ascii="ITC Avant Garde Std Bk" w:hAnsi="ITC Avant Garde Std Bk"/>
        </w:rPr>
      </w:pPr>
    </w:p>
    <w:p w:rsidRPr="00FC37F9" w:rsidR="006E1471" w:rsidP="00710283" w:rsidRDefault="00BB5CB0" w14:paraId="08F1B392" w14:textId="77777777">
      <w:pPr>
        <w:pStyle w:val="Default"/>
        <w:jc w:val="both"/>
        <w:rPr>
          <w:rFonts w:ascii="ITC Avant Garde Std Bk" w:hAnsi="ITC Avant Garde Std Bk"/>
          <w:b/>
        </w:rPr>
      </w:pPr>
      <w:r w:rsidRPr="00FC37F9">
        <w:rPr>
          <w:rFonts w:ascii="ITC Avant Garde Std Bk" w:hAnsi="ITC Avant Garde Std Bk"/>
          <w:b/>
        </w:rPr>
        <w:t>Early I</w:t>
      </w:r>
      <w:r w:rsidRPr="00FC37F9" w:rsidR="006E1471">
        <w:rPr>
          <w:rFonts w:ascii="ITC Avant Garde Std Bk" w:hAnsi="ITC Avant Garde Std Bk"/>
          <w:b/>
        </w:rPr>
        <w:t>ntervention</w:t>
      </w:r>
    </w:p>
    <w:p w:rsidRPr="00710283" w:rsidR="006E1471" w:rsidP="00710283" w:rsidRDefault="006E1471" w14:paraId="3B82ABA0" w14:textId="77777777">
      <w:pPr>
        <w:pStyle w:val="Default"/>
        <w:jc w:val="both"/>
        <w:rPr>
          <w:rFonts w:ascii="ITC Avant Garde Std Bk" w:hAnsi="ITC Avant Garde Std Bk"/>
        </w:rPr>
      </w:pPr>
    </w:p>
    <w:p w:rsidRPr="00710283" w:rsidR="008E3A3D" w:rsidP="00710283" w:rsidRDefault="004150F6" w14:paraId="1EFEECD2" w14:textId="77777777">
      <w:pPr>
        <w:pStyle w:val="Default"/>
        <w:jc w:val="both"/>
        <w:rPr>
          <w:rFonts w:ascii="ITC Avant Garde Std Bk" w:hAnsi="ITC Avant Garde Std Bk"/>
          <w:b/>
          <w:bCs/>
          <w:color w:val="auto"/>
        </w:rPr>
      </w:pPr>
      <w:hyperlink w:history="1" r:id="rId112">
        <w:r w:rsidRPr="00710283" w:rsidR="008E3A3D">
          <w:rPr>
            <w:rStyle w:val="Hyperlink"/>
            <w:rFonts w:ascii="ITC Avant Garde Std Bk" w:hAnsi="ITC Avant Garde Std Bk"/>
            <w:b/>
            <w:bCs/>
          </w:rPr>
          <w:t>http://www.wakefield.gov.uk/</w:t>
        </w:r>
        <w:r w:rsidRPr="00710283" w:rsidR="008C6B36">
          <w:rPr>
            <w:rStyle w:val="Hyperlink"/>
            <w:rFonts w:ascii="ITC Avant Garde Std Bk" w:hAnsi="ITC Avant Garde Std Bk"/>
            <w:b/>
            <w:bCs/>
          </w:rPr>
          <w:t>college</w:t>
        </w:r>
        <w:r w:rsidRPr="00710283" w:rsidR="008E3A3D">
          <w:rPr>
            <w:rStyle w:val="Hyperlink"/>
            <w:rFonts w:ascii="ITC Avant Garde Std Bk" w:hAnsi="ITC Avant Garde Std Bk"/>
            <w:b/>
            <w:bCs/>
          </w:rPr>
          <w:t>s-and-children/early-help</w:t>
        </w:r>
      </w:hyperlink>
    </w:p>
    <w:p w:rsidRPr="00710283" w:rsidR="00D226E2" w:rsidP="00710283" w:rsidRDefault="00D226E2" w14:paraId="34D00A02" w14:textId="77777777">
      <w:pPr>
        <w:pStyle w:val="Default"/>
        <w:jc w:val="both"/>
        <w:rPr>
          <w:rFonts w:ascii="ITC Avant Garde Std Bk" w:hAnsi="ITC Avant Garde Std Bk"/>
          <w:bCs/>
          <w:color w:val="auto"/>
        </w:rPr>
      </w:pPr>
    </w:p>
    <w:p w:rsidR="00D226E2" w:rsidP="00710283" w:rsidRDefault="00D226E2" w14:paraId="2C1CC0C6" w14:textId="23948304">
      <w:pPr>
        <w:pStyle w:val="Default"/>
        <w:jc w:val="both"/>
        <w:rPr>
          <w:rFonts w:ascii="ITC Avant Garde Std Bk" w:hAnsi="ITC Avant Garde Std Bk"/>
          <w:b/>
          <w:bCs/>
          <w:color w:val="auto"/>
        </w:rPr>
      </w:pPr>
      <w:r w:rsidRPr="00710283">
        <w:rPr>
          <w:rFonts w:ascii="ITC Avant Garde Std Bk" w:hAnsi="ITC Avant Garde Std Bk"/>
          <w:b/>
          <w:bCs/>
          <w:color w:val="auto"/>
        </w:rPr>
        <w:t xml:space="preserve">Early help directory </w:t>
      </w:r>
    </w:p>
    <w:p w:rsidRPr="00710283" w:rsidR="002F6B2B" w:rsidP="00710283" w:rsidRDefault="002F6B2B" w14:paraId="137308F2" w14:textId="77777777">
      <w:pPr>
        <w:pStyle w:val="Default"/>
        <w:jc w:val="both"/>
        <w:rPr>
          <w:rFonts w:ascii="ITC Avant Garde Std Bk" w:hAnsi="ITC Avant Garde Std Bk"/>
          <w:b/>
          <w:bCs/>
          <w:color w:val="auto"/>
        </w:rPr>
      </w:pPr>
    </w:p>
    <w:p w:rsidRPr="00710283" w:rsidR="00D226E2" w:rsidP="00710283" w:rsidRDefault="004150F6" w14:paraId="661C41CC" w14:textId="77777777">
      <w:pPr>
        <w:pStyle w:val="Default"/>
        <w:jc w:val="both"/>
        <w:rPr>
          <w:rFonts w:ascii="ITC Avant Garde Std Bk" w:hAnsi="ITC Avant Garde Std Bk"/>
          <w:b/>
          <w:bCs/>
          <w:color w:val="auto"/>
        </w:rPr>
      </w:pPr>
      <w:hyperlink w:history="1" r:id="rId113">
        <w:r w:rsidRPr="00710283" w:rsidR="00D226E2">
          <w:rPr>
            <w:rStyle w:val="Hyperlink"/>
            <w:rFonts w:ascii="ITC Avant Garde Std Bk" w:hAnsi="ITC Avant Garde Std Bk"/>
            <w:b/>
            <w:bCs/>
          </w:rPr>
          <w:t>http://earlyhelp.wakefield.gov.uk/</w:t>
        </w:r>
      </w:hyperlink>
    </w:p>
    <w:p w:rsidRPr="00710283" w:rsidR="0043128A" w:rsidP="00710283" w:rsidRDefault="0043128A" w14:paraId="65150F17" w14:textId="77777777">
      <w:pPr>
        <w:pStyle w:val="Default"/>
        <w:jc w:val="both"/>
        <w:rPr>
          <w:rFonts w:ascii="ITC Avant Garde Std Bk" w:hAnsi="ITC Avant Garde Std Bk"/>
          <w:bCs/>
          <w:color w:val="auto"/>
        </w:rPr>
      </w:pPr>
    </w:p>
    <w:p w:rsidRPr="00710283" w:rsidR="0043128A" w:rsidP="00710283" w:rsidRDefault="0043128A" w14:paraId="73F0D957" w14:textId="77777777">
      <w:pPr>
        <w:pStyle w:val="Default"/>
        <w:jc w:val="both"/>
        <w:rPr>
          <w:rFonts w:ascii="ITC Avant Garde Std Bk" w:hAnsi="ITC Avant Garde Std Bk"/>
          <w:color w:val="auto"/>
        </w:rPr>
      </w:pPr>
      <w:r w:rsidRPr="00710283">
        <w:rPr>
          <w:rFonts w:ascii="ITC Avant Garde Std Bk" w:hAnsi="ITC Avant Garde Std Bk"/>
          <w:color w:val="auto"/>
        </w:rPr>
        <w:t>Any Early intervention work will be registered on Wakefield Early Help Register;</w:t>
      </w:r>
    </w:p>
    <w:p w:rsidRPr="00710283" w:rsidR="0043128A" w:rsidP="00710283" w:rsidRDefault="004150F6" w14:paraId="79CEE5B3" w14:textId="77777777">
      <w:pPr>
        <w:pStyle w:val="Default"/>
        <w:spacing w:after="240"/>
        <w:jc w:val="both"/>
        <w:rPr>
          <w:rFonts w:ascii="ITC Avant Garde Std Bk" w:hAnsi="ITC Avant Garde Std Bk"/>
          <w:b/>
          <w:bCs/>
          <w:color w:val="auto"/>
        </w:rPr>
      </w:pPr>
      <w:hyperlink w:history="1" r:id="rId114">
        <w:r w:rsidRPr="00710283" w:rsidR="0043128A">
          <w:rPr>
            <w:rStyle w:val="Hyperlink"/>
            <w:rFonts w:ascii="ITC Avant Garde Std Bk" w:hAnsi="ITC Avant Garde Std Bk"/>
            <w:b/>
            <w:bCs/>
          </w:rPr>
          <w:t>http://www.wakefield.gov.uk/</w:t>
        </w:r>
        <w:r w:rsidRPr="00710283" w:rsidR="008C6B36">
          <w:rPr>
            <w:rStyle w:val="Hyperlink"/>
            <w:rFonts w:ascii="ITC Avant Garde Std Bk" w:hAnsi="ITC Avant Garde Std Bk"/>
            <w:b/>
            <w:bCs/>
          </w:rPr>
          <w:t>college</w:t>
        </w:r>
        <w:r w:rsidRPr="00710283" w:rsidR="0043128A">
          <w:rPr>
            <w:rStyle w:val="Hyperlink"/>
            <w:rFonts w:ascii="ITC Avant Garde Std Bk" w:hAnsi="ITC Avant Garde Std Bk"/>
            <w:b/>
            <w:bCs/>
          </w:rPr>
          <w:t>s-and-children/early-help</w:t>
        </w:r>
      </w:hyperlink>
    </w:p>
    <w:p w:rsidRPr="00710283" w:rsidR="006E1471" w:rsidP="00710283" w:rsidRDefault="006E1471" w14:paraId="114EF10D" w14:textId="6FACB863">
      <w:pPr>
        <w:pStyle w:val="Default"/>
        <w:spacing w:after="240"/>
        <w:jc w:val="both"/>
        <w:rPr>
          <w:rFonts w:ascii="ITC Avant Garde Std Bk" w:hAnsi="ITC Avant Garde Std Bk"/>
        </w:rPr>
      </w:pPr>
      <w:r w:rsidRPr="00710283">
        <w:rPr>
          <w:rFonts w:ascii="ITC Avant Garde Std Bk" w:hAnsi="ITC Avant Garde Std Bk"/>
        </w:rPr>
        <w:t>If the co</w:t>
      </w:r>
      <w:r w:rsidRPr="00710283" w:rsidR="008E3A3D">
        <w:rPr>
          <w:rFonts w:ascii="ITC Avant Garde Std Bk" w:hAnsi="ITC Avant Garde Std Bk"/>
        </w:rPr>
        <w:t xml:space="preserve">ncern is low level and can be dealt with through the pastoral support in </w:t>
      </w:r>
      <w:r w:rsidRPr="00710283" w:rsidR="008C6B36">
        <w:rPr>
          <w:rFonts w:ascii="ITC Avant Garde Std Bk" w:hAnsi="ITC Avant Garde Std Bk"/>
        </w:rPr>
        <w:t>college</w:t>
      </w:r>
      <w:r w:rsidRPr="00710283">
        <w:rPr>
          <w:rFonts w:ascii="ITC Avant Garde Std Bk" w:hAnsi="ITC Avant Garde Std Bk"/>
        </w:rPr>
        <w:t xml:space="preserve"> </w:t>
      </w:r>
      <w:r w:rsidRPr="00710283" w:rsidR="0015487A">
        <w:rPr>
          <w:rFonts w:ascii="ITC Avant Garde Std Bk" w:hAnsi="ITC Avant Garde Std Bk"/>
        </w:rPr>
        <w:t xml:space="preserve">(Level 2) </w:t>
      </w:r>
      <w:r w:rsidRPr="00710283" w:rsidR="00375CA2">
        <w:rPr>
          <w:rFonts w:ascii="ITC Avant Garde Std Bk" w:hAnsi="ITC Avant Garde Std Bk"/>
        </w:rPr>
        <w:t>a</w:t>
      </w:r>
      <w:r w:rsidRPr="00710283">
        <w:rPr>
          <w:rFonts w:ascii="ITC Avant Garde Std Bk" w:hAnsi="ITC Avant Garde Std Bk"/>
        </w:rPr>
        <w:t xml:space="preserve"> DSL will initiate early intervention to;</w:t>
      </w:r>
    </w:p>
    <w:p w:rsidRPr="00710283" w:rsidR="006E1471" w:rsidP="00710283" w:rsidRDefault="006E1471" w14:paraId="1C823E4A" w14:textId="77777777">
      <w:pPr>
        <w:pStyle w:val="Default"/>
        <w:jc w:val="both"/>
        <w:rPr>
          <w:rFonts w:ascii="ITC Avant Garde Std Bk" w:hAnsi="ITC Avant Garde Std Bk"/>
        </w:rPr>
      </w:pPr>
    </w:p>
    <w:p w:rsidRPr="00710283" w:rsidR="006E1471" w:rsidP="002F6B2B" w:rsidRDefault="00D24544" w14:paraId="4B9C6A0F" w14:textId="77777777">
      <w:pPr>
        <w:pStyle w:val="Default"/>
        <w:numPr>
          <w:ilvl w:val="0"/>
          <w:numId w:val="32"/>
        </w:numPr>
        <w:jc w:val="both"/>
        <w:rPr>
          <w:rFonts w:ascii="ITC Avant Garde Std Bk" w:hAnsi="ITC Avant Garde Std Bk"/>
        </w:rPr>
      </w:pPr>
      <w:r w:rsidRPr="00710283">
        <w:rPr>
          <w:rFonts w:ascii="ITC Avant Garde Std Bk" w:hAnsi="ITC Avant Garde Std Bk"/>
        </w:rPr>
        <w:t>Use a restorative approach and e</w:t>
      </w:r>
      <w:r w:rsidRPr="00710283" w:rsidR="006E1471">
        <w:rPr>
          <w:rFonts w:ascii="ITC Avant Garde Std Bk" w:hAnsi="ITC Avant Garde Std Bk"/>
        </w:rPr>
        <w:t>ngage with the parents/carers as soon as possible (unless the situation is so serious that would put the student at increased risk.) We then can evidence quick action was taken and the length of time of involvement.</w:t>
      </w:r>
    </w:p>
    <w:p w:rsidRPr="00710283" w:rsidR="006E1471" w:rsidP="002F6B2B" w:rsidRDefault="006E1471" w14:paraId="4A9D9EBC" w14:textId="77777777">
      <w:pPr>
        <w:pStyle w:val="Default"/>
        <w:numPr>
          <w:ilvl w:val="0"/>
          <w:numId w:val="32"/>
        </w:numPr>
        <w:jc w:val="both"/>
        <w:rPr>
          <w:rFonts w:ascii="ITC Avant Garde Std Bk" w:hAnsi="ITC Avant Garde Std Bk"/>
        </w:rPr>
      </w:pPr>
      <w:r w:rsidRPr="00710283">
        <w:rPr>
          <w:rFonts w:ascii="ITC Avant Garde Std Bk" w:hAnsi="ITC Avant Garde Std Bk"/>
        </w:rPr>
        <w:t xml:space="preserve">We will invite the parents/carers into </w:t>
      </w:r>
      <w:r w:rsidRPr="00710283" w:rsidR="008C6B36">
        <w:rPr>
          <w:rFonts w:ascii="ITC Avant Garde Std Bk" w:hAnsi="ITC Avant Garde Std Bk"/>
        </w:rPr>
        <w:t>college</w:t>
      </w:r>
      <w:r w:rsidRPr="00710283">
        <w:rPr>
          <w:rFonts w:ascii="ITC Avant Garde Std Bk" w:hAnsi="ITC Avant Garde Std Bk"/>
        </w:rPr>
        <w:t xml:space="preserve"> for a meeting to demonstrate professional concerns and discuss a supportive working partnership for the best interests of the student (e.g. breakfast club, additional in </w:t>
      </w:r>
      <w:r w:rsidRPr="00710283" w:rsidR="008C6B36">
        <w:rPr>
          <w:rFonts w:ascii="ITC Avant Garde Std Bk" w:hAnsi="ITC Avant Garde Std Bk"/>
        </w:rPr>
        <w:t>college</w:t>
      </w:r>
      <w:r w:rsidRPr="00710283">
        <w:rPr>
          <w:rFonts w:ascii="ITC Avant Garde Std Bk" w:hAnsi="ITC Avant Garde Std Bk"/>
        </w:rPr>
        <w:t xml:space="preserve"> support)</w:t>
      </w:r>
    </w:p>
    <w:p w:rsidRPr="00710283" w:rsidR="006E1471" w:rsidP="002F6B2B" w:rsidRDefault="006E1471" w14:paraId="1BDF719C" w14:textId="77777777">
      <w:pPr>
        <w:pStyle w:val="Default"/>
        <w:numPr>
          <w:ilvl w:val="0"/>
          <w:numId w:val="32"/>
        </w:numPr>
        <w:jc w:val="both"/>
        <w:rPr>
          <w:rFonts w:ascii="ITC Avant Garde Std Bk" w:hAnsi="ITC Avant Garde Std Bk"/>
        </w:rPr>
      </w:pPr>
      <w:r w:rsidRPr="00710283">
        <w:rPr>
          <w:rFonts w:ascii="ITC Avant Garde Std Bk" w:hAnsi="ITC Avant Garde Std Bk"/>
        </w:rPr>
        <w:t>At this meeting we will discuss the plan of next action should the situation not improve</w:t>
      </w:r>
      <w:r w:rsidRPr="00710283" w:rsidR="00410A21">
        <w:rPr>
          <w:rFonts w:ascii="ITC Avant Garde Std Bk" w:hAnsi="ITC Avant Garde Std Bk"/>
        </w:rPr>
        <w:t xml:space="preserve"> and offer signposting to other local services</w:t>
      </w:r>
      <w:r w:rsidRPr="00710283">
        <w:rPr>
          <w:rFonts w:ascii="ITC Avant Garde Std Bk" w:hAnsi="ITC Avant Garde Std Bk"/>
        </w:rPr>
        <w:t>.</w:t>
      </w:r>
    </w:p>
    <w:p w:rsidRPr="00710283" w:rsidR="006E1471" w:rsidP="002F6B2B" w:rsidRDefault="006E1471" w14:paraId="661622F2" w14:textId="77777777">
      <w:pPr>
        <w:pStyle w:val="Default"/>
        <w:numPr>
          <w:ilvl w:val="0"/>
          <w:numId w:val="32"/>
        </w:numPr>
        <w:jc w:val="both"/>
        <w:rPr>
          <w:rFonts w:ascii="ITC Avant Garde Std Bk" w:hAnsi="ITC Avant Garde Std Bk"/>
        </w:rPr>
      </w:pPr>
      <w:r w:rsidRPr="00710283">
        <w:rPr>
          <w:rFonts w:ascii="ITC Avant Garde Std Bk" w:hAnsi="ITC Avant Garde Std Bk"/>
        </w:rPr>
        <w:t xml:space="preserve">We will record all contacts with the family, dates and times, including </w:t>
      </w:r>
      <w:r w:rsidRPr="00710283" w:rsidR="00CB5CB2">
        <w:rPr>
          <w:rFonts w:ascii="ITC Avant Garde Std Bk" w:hAnsi="ITC Avant Garde Std Bk"/>
        </w:rPr>
        <w:t>phone calls</w:t>
      </w:r>
      <w:r w:rsidRPr="00710283">
        <w:rPr>
          <w:rFonts w:ascii="ITC Avant Garde Std Bk" w:hAnsi="ITC Avant Garde Std Bk"/>
        </w:rPr>
        <w:t>/letters.</w:t>
      </w:r>
    </w:p>
    <w:p w:rsidRPr="00710283" w:rsidR="006E1471" w:rsidP="002F6B2B" w:rsidRDefault="006E1471" w14:paraId="7A477D5F" w14:textId="77777777">
      <w:pPr>
        <w:pStyle w:val="Default"/>
        <w:numPr>
          <w:ilvl w:val="0"/>
          <w:numId w:val="32"/>
        </w:numPr>
        <w:jc w:val="both"/>
        <w:rPr>
          <w:rFonts w:ascii="ITC Avant Garde Std Bk" w:hAnsi="ITC Avant Garde Std Bk"/>
        </w:rPr>
      </w:pPr>
      <w:r w:rsidRPr="00710283">
        <w:rPr>
          <w:rFonts w:ascii="ITC Avant Garde Std Bk" w:hAnsi="ITC Avant Garde Std Bk"/>
        </w:rPr>
        <w:t>We will then monitor the student closely - behaviour/concerns/interaction with peers and parents/academic progress etc. This will demonstrate the frequency of concerns and help to build patterns.</w:t>
      </w:r>
    </w:p>
    <w:p w:rsidRPr="00710283" w:rsidR="00410A21" w:rsidP="00710283" w:rsidRDefault="00410A21" w14:paraId="23A18F16" w14:textId="77777777">
      <w:pPr>
        <w:pStyle w:val="Default"/>
        <w:jc w:val="both"/>
        <w:rPr>
          <w:rFonts w:ascii="ITC Avant Garde Std Bk" w:hAnsi="ITC Avant Garde Std Bk"/>
        </w:rPr>
      </w:pPr>
    </w:p>
    <w:p w:rsidRPr="00710283" w:rsidR="006E1471" w:rsidP="00710283" w:rsidRDefault="00410A21" w14:paraId="07FB164A" w14:textId="77777777">
      <w:pPr>
        <w:pStyle w:val="Default"/>
        <w:jc w:val="both"/>
        <w:rPr>
          <w:rFonts w:ascii="ITC Avant Garde Std Bk" w:hAnsi="ITC Avant Garde Std Bk"/>
          <w:color w:val="auto"/>
        </w:rPr>
      </w:pPr>
      <w:r w:rsidRPr="00710283">
        <w:rPr>
          <w:rFonts w:ascii="ITC Avant Garde Std Bk" w:hAnsi="ITC Avant Garde Std Bk"/>
          <w:color w:val="auto"/>
        </w:rPr>
        <w:t xml:space="preserve">If necessary, the </w:t>
      </w:r>
      <w:r w:rsidRPr="00710283" w:rsidR="008C6B36">
        <w:rPr>
          <w:rFonts w:ascii="ITC Avant Garde Std Bk" w:hAnsi="ITC Avant Garde Std Bk"/>
          <w:color w:val="auto"/>
        </w:rPr>
        <w:t>college</w:t>
      </w:r>
      <w:r w:rsidRPr="00710283">
        <w:rPr>
          <w:rFonts w:ascii="ITC Avant Garde Std Bk" w:hAnsi="ITC Avant Garde Std Bk"/>
          <w:color w:val="auto"/>
        </w:rPr>
        <w:t xml:space="preserve"> will assess using the Signs of Safety framework – what are we worried about?, what’s working well?, what needs to happen? (Including all subsections, e.g. complicating factors) and then scaling.</w:t>
      </w:r>
    </w:p>
    <w:p w:rsidRPr="00710283" w:rsidR="001A6D61" w:rsidP="00710283" w:rsidRDefault="001A6D61" w14:paraId="4692B973" w14:textId="77777777">
      <w:pPr>
        <w:pStyle w:val="Default"/>
        <w:jc w:val="both"/>
        <w:rPr>
          <w:rFonts w:ascii="ITC Avant Garde Std Bk" w:hAnsi="ITC Avant Garde Std Bk"/>
          <w:b/>
          <w:bCs/>
          <w:color w:val="auto"/>
        </w:rPr>
      </w:pPr>
    </w:p>
    <w:p w:rsidRPr="00710283" w:rsidR="0015487A" w:rsidP="00710283" w:rsidRDefault="0015487A" w14:paraId="05E13CD5" w14:textId="77777777">
      <w:pPr>
        <w:pStyle w:val="Default"/>
        <w:jc w:val="both"/>
        <w:rPr>
          <w:rFonts w:ascii="ITC Avant Garde Std Bk" w:hAnsi="ITC Avant Garde Std Bk"/>
          <w:bCs/>
          <w:color w:val="auto"/>
        </w:rPr>
      </w:pPr>
      <w:r w:rsidRPr="00710283">
        <w:rPr>
          <w:rFonts w:ascii="ITC Avant Garde Std Bk" w:hAnsi="ITC Avant Garde Std Bk"/>
          <w:bCs/>
          <w:color w:val="auto"/>
        </w:rPr>
        <w:t xml:space="preserve">If </w:t>
      </w:r>
      <w:r w:rsidRPr="00710283" w:rsidR="008C6B36">
        <w:rPr>
          <w:rFonts w:ascii="ITC Avant Garde Std Bk" w:hAnsi="ITC Avant Garde Std Bk"/>
          <w:bCs/>
          <w:color w:val="auto"/>
        </w:rPr>
        <w:t>college</w:t>
      </w:r>
      <w:r w:rsidRPr="00710283">
        <w:rPr>
          <w:rFonts w:ascii="ITC Avant Garde Std Bk" w:hAnsi="ITC Avant Garde Std Bk"/>
          <w:bCs/>
          <w:color w:val="auto"/>
        </w:rPr>
        <w:t xml:space="preserve"> needs further help</w:t>
      </w:r>
      <w:r w:rsidRPr="00710283" w:rsidR="00C14260">
        <w:rPr>
          <w:rFonts w:ascii="ITC Avant Garde Std Bk" w:hAnsi="ITC Avant Garde Std Bk"/>
          <w:bCs/>
          <w:color w:val="auto"/>
        </w:rPr>
        <w:t xml:space="preserve"> </w:t>
      </w:r>
      <w:r w:rsidRPr="00710283" w:rsidR="009E2111">
        <w:rPr>
          <w:rFonts w:ascii="ITC Avant Garde Std Bk" w:hAnsi="ITC Avant Garde Std Bk"/>
          <w:bCs/>
          <w:color w:val="auto"/>
        </w:rPr>
        <w:t>(</w:t>
      </w:r>
      <w:r w:rsidRPr="00710283">
        <w:rPr>
          <w:rFonts w:ascii="ITC Avant Garde Std Bk" w:hAnsi="ITC Avant Garde Std Bk"/>
          <w:bCs/>
          <w:color w:val="auto"/>
        </w:rPr>
        <w:t>i.e. move to level 3) other agencies will be contacted and if issues escalate or local advice is needed the Children First Hub</w:t>
      </w:r>
      <w:r w:rsidRPr="00710283" w:rsidR="002A0C00">
        <w:rPr>
          <w:rFonts w:ascii="ITC Avant Garde Std Bk" w:hAnsi="ITC Avant Garde Std Bk"/>
          <w:bCs/>
          <w:color w:val="auto"/>
        </w:rPr>
        <w:t>/ TAS</w:t>
      </w:r>
      <w:r w:rsidRPr="00710283">
        <w:rPr>
          <w:rFonts w:ascii="ITC Avant Garde Std Bk" w:hAnsi="ITC Avant Garde Std Bk"/>
          <w:bCs/>
          <w:color w:val="auto"/>
        </w:rPr>
        <w:t xml:space="preserve"> can be contacted and a referral made using the MA</w:t>
      </w:r>
      <w:r w:rsidRPr="00710283" w:rsidR="008E3A3D">
        <w:rPr>
          <w:rFonts w:ascii="ITC Avant Garde Std Bk" w:hAnsi="ITC Avant Garde Std Bk"/>
          <w:bCs/>
          <w:color w:val="auto"/>
        </w:rPr>
        <w:t>RF – Multi agency referral form – on webpage under templates</w:t>
      </w:r>
      <w:r w:rsidRPr="00710283" w:rsidR="00910DCF">
        <w:rPr>
          <w:rFonts w:ascii="ITC Avant Garde Std Bk" w:hAnsi="ITC Avant Garde Std Bk"/>
          <w:bCs/>
          <w:color w:val="auto"/>
        </w:rPr>
        <w:t>.</w:t>
      </w:r>
    </w:p>
    <w:p w:rsidRPr="00710283" w:rsidR="00910DCF" w:rsidP="00710283" w:rsidRDefault="00910DCF" w14:paraId="2CE778DE" w14:textId="77777777">
      <w:pPr>
        <w:pStyle w:val="Default"/>
        <w:jc w:val="both"/>
        <w:rPr>
          <w:rFonts w:ascii="ITC Avant Garde Std Bk" w:hAnsi="ITC Avant Garde Std Bk"/>
          <w:bCs/>
          <w:color w:val="auto"/>
        </w:rPr>
      </w:pPr>
    </w:p>
    <w:p w:rsidRPr="00710283" w:rsidR="00910DCF" w:rsidP="00710283" w:rsidRDefault="00910DCF" w14:paraId="4714AD0C" w14:textId="77777777">
      <w:pPr>
        <w:pStyle w:val="Default"/>
        <w:jc w:val="both"/>
        <w:rPr>
          <w:rFonts w:ascii="ITC Avant Garde Std Bk" w:hAnsi="ITC Avant Garde Std Bk"/>
          <w:bCs/>
          <w:color w:val="auto"/>
        </w:rPr>
      </w:pPr>
      <w:r w:rsidRPr="00710283">
        <w:rPr>
          <w:rFonts w:ascii="ITC Avant Garde Std Bk" w:hAnsi="ITC Avant Garde Std Bk"/>
          <w:bCs/>
          <w:color w:val="auto"/>
        </w:rPr>
        <w:t xml:space="preserve">Risk assessments may be required in certain circumstances e.g. HSB. </w:t>
      </w:r>
      <w:r w:rsidRPr="00710283" w:rsidR="008C6B36">
        <w:rPr>
          <w:rFonts w:ascii="ITC Avant Garde Std Bk" w:hAnsi="ITC Avant Garde Std Bk"/>
          <w:bCs/>
          <w:color w:val="auto"/>
        </w:rPr>
        <w:t>College</w:t>
      </w:r>
      <w:r w:rsidRPr="00710283">
        <w:rPr>
          <w:rFonts w:ascii="ITC Avant Garde Std Bk" w:hAnsi="ITC Avant Garde Std Bk"/>
          <w:bCs/>
          <w:color w:val="auto"/>
        </w:rPr>
        <w:t>s can use a general risk assessment template and may wish to consult with other agencies for additional support and input.</w:t>
      </w:r>
    </w:p>
    <w:p w:rsidRPr="00710283" w:rsidR="00D02211" w:rsidP="00710283" w:rsidRDefault="00D02211" w14:paraId="7F3F7B60" w14:textId="77777777">
      <w:pPr>
        <w:pStyle w:val="Default"/>
        <w:jc w:val="both"/>
        <w:rPr>
          <w:rFonts w:ascii="ITC Avant Garde Std Bk" w:hAnsi="ITC Avant Garde Std Bk"/>
          <w:bCs/>
          <w:color w:val="auto"/>
        </w:rPr>
      </w:pPr>
    </w:p>
    <w:p w:rsidRPr="00710283" w:rsidR="0096258E" w:rsidP="00710283" w:rsidRDefault="0096258E" w14:paraId="416CFFCC" w14:textId="77777777">
      <w:pPr>
        <w:pStyle w:val="Default"/>
        <w:jc w:val="both"/>
        <w:rPr>
          <w:rFonts w:ascii="ITC Avant Garde Std Bk" w:hAnsi="ITC Avant Garde Std Bk"/>
          <w:bCs/>
          <w:color w:val="auto"/>
        </w:rPr>
      </w:pPr>
      <w:r w:rsidRPr="00710283">
        <w:rPr>
          <w:rFonts w:ascii="ITC Avant Garde Std Bk" w:hAnsi="ITC Avant Garde Std Bk"/>
          <w:bCs/>
          <w:color w:val="auto"/>
        </w:rPr>
        <w:t>The Wakefield Neglect toolkit will be considered in any cases of Neglect.</w:t>
      </w:r>
    </w:p>
    <w:p w:rsidRPr="00710283" w:rsidR="0096258E" w:rsidP="00710283" w:rsidRDefault="004150F6" w14:paraId="0D9DFA92" w14:textId="77777777">
      <w:pPr>
        <w:pStyle w:val="Default"/>
        <w:jc w:val="both"/>
        <w:rPr>
          <w:rFonts w:ascii="ITC Avant Garde Std Bk" w:hAnsi="ITC Avant Garde Std Bk"/>
          <w:b/>
          <w:bCs/>
          <w:color w:val="auto"/>
        </w:rPr>
      </w:pPr>
      <w:hyperlink w:history="1" r:id="rId115">
        <w:r w:rsidRPr="00710283" w:rsidR="0096258E">
          <w:rPr>
            <w:rStyle w:val="Hyperlink"/>
            <w:rFonts w:ascii="ITC Avant Garde Std Bk" w:hAnsi="ITC Avant Garde Std Bk"/>
            <w:b/>
            <w:bCs/>
          </w:rPr>
          <w:t>https://www.wakefieldscp.org.uk/professionals-and-practitioners/neglect-strategy/</w:t>
        </w:r>
      </w:hyperlink>
    </w:p>
    <w:p w:rsidRPr="00710283" w:rsidR="0096258E" w:rsidP="00710283" w:rsidRDefault="0096258E" w14:paraId="00A27521" w14:textId="77777777">
      <w:pPr>
        <w:pStyle w:val="Default"/>
        <w:jc w:val="both"/>
        <w:rPr>
          <w:rFonts w:ascii="ITC Avant Garde Std Bk" w:hAnsi="ITC Avant Garde Std Bk"/>
          <w:bCs/>
          <w:color w:val="auto"/>
        </w:rPr>
      </w:pPr>
    </w:p>
    <w:p w:rsidRPr="00710283" w:rsidR="00910DCF" w:rsidP="00710283" w:rsidRDefault="00910DCF" w14:paraId="73742E67" w14:textId="77777777">
      <w:pPr>
        <w:pStyle w:val="Default"/>
        <w:jc w:val="both"/>
        <w:rPr>
          <w:rFonts w:ascii="ITC Avant Garde Std Bk" w:hAnsi="ITC Avant Garde Std Bk"/>
          <w:bCs/>
          <w:color w:val="auto"/>
        </w:rPr>
      </w:pPr>
    </w:p>
    <w:p w:rsidR="00C14260" w:rsidP="00710283" w:rsidRDefault="00C14260" w14:paraId="4B252732" w14:textId="5C05640E">
      <w:pPr>
        <w:pStyle w:val="Default"/>
        <w:jc w:val="both"/>
        <w:rPr>
          <w:rFonts w:ascii="ITC Avant Garde Std Bk" w:hAnsi="ITC Avant Garde Std Bk"/>
          <w:b/>
          <w:bCs/>
          <w:color w:val="auto"/>
        </w:rPr>
      </w:pPr>
      <w:r w:rsidRPr="00710283">
        <w:rPr>
          <w:rFonts w:ascii="ITC Avant Garde Std Bk" w:hAnsi="ITC Avant Garde Std Bk"/>
          <w:b/>
          <w:bCs/>
          <w:color w:val="auto"/>
        </w:rPr>
        <w:t>It is important to continually reassess concerns if there are no improvements.</w:t>
      </w:r>
    </w:p>
    <w:p w:rsidRPr="00710283" w:rsidR="002F6B2B" w:rsidP="00710283" w:rsidRDefault="002F6B2B" w14:paraId="55DC4BDF" w14:textId="77777777">
      <w:pPr>
        <w:pStyle w:val="Default"/>
        <w:jc w:val="both"/>
        <w:rPr>
          <w:rFonts w:ascii="ITC Avant Garde Std Bk" w:hAnsi="ITC Avant Garde Std Bk"/>
          <w:b/>
          <w:bCs/>
          <w:color w:val="auto"/>
        </w:rPr>
      </w:pPr>
    </w:p>
    <w:p w:rsidRPr="002F6B2B" w:rsidR="006E1471" w:rsidP="00710283" w:rsidRDefault="00BB5CB0" w14:paraId="6B5D7F41" w14:textId="77777777">
      <w:pPr>
        <w:pStyle w:val="Default"/>
        <w:jc w:val="both"/>
        <w:rPr>
          <w:rFonts w:ascii="ITC Avant Garde Std Bk" w:hAnsi="ITC Avant Garde Std Bk"/>
          <w:b/>
          <w:bCs/>
          <w:color w:val="auto"/>
        </w:rPr>
      </w:pPr>
      <w:r w:rsidRPr="002F6B2B">
        <w:rPr>
          <w:rFonts w:ascii="ITC Avant Garde Std Bk" w:hAnsi="ITC Avant Garde Std Bk"/>
          <w:b/>
          <w:bCs/>
          <w:color w:val="auto"/>
        </w:rPr>
        <w:t>Dealing with D</w:t>
      </w:r>
      <w:r w:rsidRPr="002F6B2B" w:rsidR="00C33443">
        <w:rPr>
          <w:rFonts w:ascii="ITC Avant Garde Std Bk" w:hAnsi="ITC Avant Garde Std Bk"/>
          <w:b/>
          <w:bCs/>
          <w:color w:val="auto"/>
        </w:rPr>
        <w:t>isclosures</w:t>
      </w:r>
      <w:r w:rsidRPr="002F6B2B" w:rsidR="00BB725F">
        <w:rPr>
          <w:rFonts w:ascii="ITC Avant Garde Std Bk" w:hAnsi="ITC Avant Garde Std Bk"/>
          <w:b/>
          <w:bCs/>
          <w:color w:val="auto"/>
        </w:rPr>
        <w:t>/ Allegations</w:t>
      </w:r>
    </w:p>
    <w:p w:rsidRPr="00710283" w:rsidR="00C33443" w:rsidP="00710283" w:rsidRDefault="00C33443" w14:paraId="7CE7D57F" w14:textId="77777777">
      <w:pPr>
        <w:pStyle w:val="Default"/>
        <w:jc w:val="both"/>
        <w:rPr>
          <w:rFonts w:ascii="ITC Avant Garde Std Bk" w:hAnsi="ITC Avant Garde Std Bk"/>
          <w:color w:val="auto"/>
          <w:u w:val="single"/>
        </w:rPr>
      </w:pPr>
    </w:p>
    <w:p w:rsidRPr="00710283" w:rsidR="008D20AC" w:rsidP="00710283" w:rsidRDefault="008D20AC" w14:paraId="64F67720" w14:textId="77777777">
      <w:pPr>
        <w:pStyle w:val="CM148"/>
        <w:jc w:val="both"/>
        <w:rPr>
          <w:rFonts w:ascii="ITC Avant Garde Std Bk" w:hAnsi="ITC Avant Garde Std Bk"/>
        </w:rPr>
      </w:pPr>
      <w:r w:rsidRPr="00710283">
        <w:rPr>
          <w:rFonts w:ascii="ITC Avant Garde Std Bk" w:hAnsi="ITC Avant Garde Std Bk"/>
        </w:rPr>
        <w:t>It takes a lot of courage for a child to disclose that they are being abused. The</w:t>
      </w:r>
      <w:r w:rsidRPr="00710283" w:rsidR="000204C5">
        <w:rPr>
          <w:rFonts w:ascii="ITC Avant Garde Std Bk" w:hAnsi="ITC Avant Garde Std Bk"/>
        </w:rPr>
        <w:t>re are many reasons why they may be blocked from telling including -they</w:t>
      </w:r>
      <w:r w:rsidRPr="00710283">
        <w:rPr>
          <w:rFonts w:ascii="ITC Avant Garde Std Bk" w:hAnsi="ITC Avant Garde Std Bk"/>
        </w:rPr>
        <w:t xml:space="preserve"> may feel ashamed, particularly if the abuse is sexual</w:t>
      </w:r>
      <w:r w:rsidRPr="00710283" w:rsidR="00DE323A">
        <w:rPr>
          <w:rFonts w:ascii="ITC Avant Garde Std Bk" w:hAnsi="ITC Avant Garde Std Bk"/>
        </w:rPr>
        <w:t>;</w:t>
      </w:r>
      <w:r w:rsidRPr="00710283">
        <w:rPr>
          <w:rFonts w:ascii="ITC Avant Garde Std Bk" w:hAnsi="ITC Avant Garde Std Bk"/>
        </w:rPr>
        <w:t xml:space="preserve"> their abuser may have threatened what will happen if they tell</w:t>
      </w:r>
      <w:r w:rsidRPr="00710283" w:rsidR="00DE323A">
        <w:rPr>
          <w:rFonts w:ascii="ITC Avant Garde Std Bk" w:hAnsi="ITC Avant Garde Std Bk"/>
        </w:rPr>
        <w:t>;</w:t>
      </w:r>
      <w:r w:rsidRPr="00710283">
        <w:rPr>
          <w:rFonts w:ascii="ITC Avant Garde Std Bk" w:hAnsi="ITC Avant Garde Std Bk"/>
        </w:rPr>
        <w:t xml:space="preserve"> they may have lost all trust in adults</w:t>
      </w:r>
      <w:r w:rsidRPr="00710283" w:rsidR="00DE323A">
        <w:rPr>
          <w:rFonts w:ascii="ITC Avant Garde Std Bk" w:hAnsi="ITC Avant Garde Std Bk"/>
        </w:rPr>
        <w:t>;</w:t>
      </w:r>
      <w:r w:rsidRPr="00710283">
        <w:rPr>
          <w:rFonts w:ascii="ITC Avant Garde Std Bk" w:hAnsi="ITC Avant Garde Std Bk"/>
        </w:rPr>
        <w:t xml:space="preserve"> or they may believe, or have been told, that the abuse is their own fault. </w:t>
      </w:r>
    </w:p>
    <w:p w:rsidRPr="00710283" w:rsidR="001A6D61" w:rsidP="00710283" w:rsidRDefault="001A6D61" w14:paraId="5E44E88E" w14:textId="77777777">
      <w:pPr>
        <w:pStyle w:val="CM2"/>
        <w:spacing w:line="240" w:lineRule="auto"/>
        <w:jc w:val="both"/>
        <w:rPr>
          <w:rFonts w:ascii="ITC Avant Garde Std Bk" w:hAnsi="ITC Avant Garde Std Bk"/>
        </w:rPr>
      </w:pPr>
    </w:p>
    <w:p w:rsidRPr="00710283" w:rsidR="008F7B08" w:rsidP="00710283" w:rsidRDefault="008D20AC" w14:paraId="149A78F0" w14:textId="77777777">
      <w:pPr>
        <w:pStyle w:val="Default"/>
        <w:jc w:val="both"/>
        <w:rPr>
          <w:rFonts w:ascii="ITC Avant Garde Std Bk" w:hAnsi="ITC Avant Garde Std Bk"/>
        </w:rPr>
      </w:pPr>
      <w:r w:rsidRPr="00710283">
        <w:rPr>
          <w:rFonts w:ascii="ITC Avant Garde Std Bk" w:hAnsi="ITC Avant Garde Std Bk"/>
        </w:rPr>
        <w:t xml:space="preserve">If a </w:t>
      </w:r>
      <w:r w:rsidRPr="00710283" w:rsidR="008C6B36">
        <w:rPr>
          <w:rFonts w:ascii="ITC Avant Garde Std Bk" w:hAnsi="ITC Avant Garde Std Bk"/>
        </w:rPr>
        <w:t>student</w:t>
      </w:r>
      <w:r w:rsidRPr="00710283">
        <w:rPr>
          <w:rFonts w:ascii="ITC Avant Garde Std Bk" w:hAnsi="ITC Avant Garde Std Bk"/>
        </w:rPr>
        <w:t xml:space="preserve"> talks to </w:t>
      </w:r>
      <w:r w:rsidRPr="00710283" w:rsidR="00026324">
        <w:rPr>
          <w:rFonts w:ascii="ITC Avant Garde Std Bk" w:hAnsi="ITC Avant Garde Std Bk"/>
        </w:rPr>
        <w:t>a member of staff</w:t>
      </w:r>
      <w:r w:rsidRPr="00710283">
        <w:rPr>
          <w:rFonts w:ascii="ITC Avant Garde Std Bk" w:hAnsi="ITC Avant Garde Std Bk"/>
        </w:rPr>
        <w:t xml:space="preserve"> about any ris</w:t>
      </w:r>
      <w:r w:rsidRPr="00710283" w:rsidR="00026324">
        <w:rPr>
          <w:rFonts w:ascii="ITC Avant Garde Std Bk" w:hAnsi="ITC Avant Garde Std Bk"/>
        </w:rPr>
        <w:t xml:space="preserve">ks to their safety or wellbeing, the staff member will need to let the </w:t>
      </w:r>
      <w:r w:rsidRPr="00710283" w:rsidR="008C6B36">
        <w:rPr>
          <w:rFonts w:ascii="ITC Avant Garde Std Bk" w:hAnsi="ITC Avant Garde Std Bk"/>
        </w:rPr>
        <w:t>student</w:t>
      </w:r>
      <w:r w:rsidRPr="00710283">
        <w:rPr>
          <w:rFonts w:ascii="ITC Avant Garde Std Bk" w:hAnsi="ITC Avant Garde Std Bk"/>
        </w:rPr>
        <w:t xml:space="preserve"> know that </w:t>
      </w:r>
      <w:r w:rsidRPr="00710283" w:rsidR="00026324">
        <w:rPr>
          <w:rFonts w:ascii="ITC Avant Garde Std Bk" w:hAnsi="ITC Avant Garde Std Bk"/>
        </w:rPr>
        <w:t>they</w:t>
      </w:r>
      <w:r w:rsidRPr="00710283">
        <w:rPr>
          <w:rFonts w:ascii="ITC Avant Garde Std Bk" w:hAnsi="ITC Avant Garde Std Bk"/>
        </w:rPr>
        <w:t xml:space="preserve"> must pass the information on – </w:t>
      </w:r>
      <w:r w:rsidRPr="00710283" w:rsidR="00026324">
        <w:rPr>
          <w:rFonts w:ascii="ITC Avant Garde Std Bk" w:hAnsi="ITC Avant Garde Std Bk"/>
        </w:rPr>
        <w:t>staff</w:t>
      </w:r>
      <w:r w:rsidRPr="00710283">
        <w:rPr>
          <w:rFonts w:ascii="ITC Avant Garde Std Bk" w:hAnsi="ITC Avant Garde Std Bk"/>
        </w:rPr>
        <w:t xml:space="preserve"> are not allowed to keep secrets. The point at which </w:t>
      </w:r>
      <w:r w:rsidRPr="00710283" w:rsidR="00026324">
        <w:rPr>
          <w:rFonts w:ascii="ITC Avant Garde Std Bk" w:hAnsi="ITC Avant Garde Std Bk"/>
        </w:rPr>
        <w:t xml:space="preserve">they tell the </w:t>
      </w:r>
      <w:r w:rsidRPr="00710283" w:rsidR="008C6B36">
        <w:rPr>
          <w:rFonts w:ascii="ITC Avant Garde Std Bk" w:hAnsi="ITC Avant Garde Std Bk"/>
        </w:rPr>
        <w:t>student</w:t>
      </w:r>
      <w:r w:rsidRPr="00710283" w:rsidR="00026324">
        <w:rPr>
          <w:rFonts w:ascii="ITC Avant Garde Std Bk" w:hAnsi="ITC Avant Garde Std Bk"/>
        </w:rPr>
        <w:t xml:space="preserve"> this</w:t>
      </w:r>
      <w:r w:rsidRPr="00710283" w:rsidR="00C618D4">
        <w:rPr>
          <w:rFonts w:ascii="ITC Avant Garde Std Bk" w:hAnsi="ITC Avant Garde Std Bk"/>
        </w:rPr>
        <w:t xml:space="preserve"> is a matter </w:t>
      </w:r>
      <w:r w:rsidRPr="00710283">
        <w:rPr>
          <w:rFonts w:ascii="ITC Avant Garde Std Bk" w:hAnsi="ITC Avant Garde Std Bk"/>
        </w:rPr>
        <w:t xml:space="preserve">for professional judgement. If </w:t>
      </w:r>
      <w:r w:rsidRPr="00710283" w:rsidR="00026324">
        <w:rPr>
          <w:rFonts w:ascii="ITC Avant Garde Std Bk" w:hAnsi="ITC Avant Garde Std Bk"/>
        </w:rPr>
        <w:t>they</w:t>
      </w:r>
      <w:r w:rsidRPr="00710283">
        <w:rPr>
          <w:rFonts w:ascii="ITC Avant Garde Std Bk" w:hAnsi="ITC Avant Garde Std Bk"/>
        </w:rPr>
        <w:t xml:space="preserve"> jump in immediately the </w:t>
      </w:r>
      <w:r w:rsidRPr="00710283" w:rsidR="008C6B36">
        <w:rPr>
          <w:rFonts w:ascii="ITC Avant Garde Std Bk" w:hAnsi="ITC Avant Garde Std Bk"/>
        </w:rPr>
        <w:t>student</w:t>
      </w:r>
      <w:r w:rsidRPr="00710283">
        <w:rPr>
          <w:rFonts w:ascii="ITC Avant Garde Std Bk" w:hAnsi="ITC Avant Garde Std Bk"/>
        </w:rPr>
        <w:t xml:space="preserve"> may think that </w:t>
      </w:r>
      <w:r w:rsidRPr="00710283" w:rsidR="00026324">
        <w:rPr>
          <w:rFonts w:ascii="ITC Avant Garde Std Bk" w:hAnsi="ITC Avant Garde Std Bk"/>
        </w:rPr>
        <w:t>they</w:t>
      </w:r>
      <w:r w:rsidRPr="00710283">
        <w:rPr>
          <w:rFonts w:ascii="ITC Avant Garde Std Bk" w:hAnsi="ITC Avant Garde Std Bk"/>
        </w:rPr>
        <w:t xml:space="preserve"> do not want to listen, if </w:t>
      </w:r>
      <w:r w:rsidRPr="00710283" w:rsidR="00026324">
        <w:rPr>
          <w:rFonts w:ascii="ITC Avant Garde Std Bk" w:hAnsi="ITC Avant Garde Std Bk"/>
        </w:rPr>
        <w:t>left unti</w:t>
      </w:r>
      <w:r w:rsidRPr="00710283">
        <w:rPr>
          <w:rFonts w:ascii="ITC Avant Garde Std Bk" w:hAnsi="ITC Avant Garde Std Bk"/>
        </w:rPr>
        <w:t xml:space="preserve">l the very end of the conversation, the </w:t>
      </w:r>
      <w:r w:rsidRPr="00710283" w:rsidR="008C6B36">
        <w:rPr>
          <w:rFonts w:ascii="ITC Avant Garde Std Bk" w:hAnsi="ITC Avant Garde Std Bk"/>
        </w:rPr>
        <w:t>student</w:t>
      </w:r>
      <w:r w:rsidRPr="00710283">
        <w:rPr>
          <w:rFonts w:ascii="ITC Avant Garde Std Bk" w:hAnsi="ITC Avant Garde Std Bk"/>
        </w:rPr>
        <w:t xml:space="preserve"> may feel </w:t>
      </w:r>
      <w:r w:rsidRPr="00710283" w:rsidR="00026324">
        <w:rPr>
          <w:rFonts w:ascii="ITC Avant Garde Std Bk" w:hAnsi="ITC Avant Garde Std Bk"/>
        </w:rPr>
        <w:t>that they have been misled</w:t>
      </w:r>
      <w:r w:rsidRPr="00710283">
        <w:rPr>
          <w:rFonts w:ascii="ITC Avant Garde Std Bk" w:hAnsi="ITC Avant Garde Std Bk"/>
        </w:rPr>
        <w:t xml:space="preserve"> into revealing more than they would have otherwise</w:t>
      </w:r>
      <w:r w:rsidRPr="00710283" w:rsidR="004940A1">
        <w:rPr>
          <w:rFonts w:ascii="ITC Avant Garde Std Bk" w:hAnsi="ITC Avant Garde Std Bk"/>
        </w:rPr>
        <w:t>.</w:t>
      </w:r>
    </w:p>
    <w:p w:rsidRPr="00710283" w:rsidR="004940A1" w:rsidP="00710283" w:rsidRDefault="004940A1" w14:paraId="051E5181" w14:textId="77777777">
      <w:pPr>
        <w:pStyle w:val="Default"/>
        <w:jc w:val="both"/>
        <w:rPr>
          <w:rFonts w:ascii="ITC Avant Garde Std Bk" w:hAnsi="ITC Avant Garde Std Bk"/>
          <w:color w:val="FF0000"/>
        </w:rPr>
      </w:pPr>
    </w:p>
    <w:p w:rsidRPr="00710283" w:rsidR="008F7B08" w:rsidP="00710283" w:rsidRDefault="008F7B08" w14:paraId="77296BD2" w14:textId="77777777">
      <w:pPr>
        <w:pStyle w:val="Default"/>
        <w:jc w:val="both"/>
        <w:rPr>
          <w:rFonts w:ascii="ITC Avant Garde Std Bk" w:hAnsi="ITC Avant Garde Std Bk"/>
        </w:rPr>
      </w:pPr>
      <w:r w:rsidRPr="00710283">
        <w:rPr>
          <w:rFonts w:ascii="ITC Avant Garde Std Bk" w:hAnsi="ITC Avant Garde Std Bk"/>
        </w:rPr>
        <w:t xml:space="preserve">Bear in mind that in some cases children may tell ‘half a truth’ to test out how information may be handled by the listener. Children can also withdraw </w:t>
      </w:r>
      <w:r w:rsidRPr="00710283" w:rsidR="002A0C00">
        <w:rPr>
          <w:rFonts w:ascii="ITC Avant Garde Std Bk" w:hAnsi="ITC Avant Garde Std Bk"/>
        </w:rPr>
        <w:t xml:space="preserve">truthful </w:t>
      </w:r>
      <w:r w:rsidRPr="00710283">
        <w:rPr>
          <w:rFonts w:ascii="ITC Avant Garde Std Bk" w:hAnsi="ITC Avant Garde Std Bk"/>
        </w:rPr>
        <w:t>disclosures</w:t>
      </w:r>
      <w:r w:rsidRPr="00710283" w:rsidR="00BB725F">
        <w:rPr>
          <w:rFonts w:ascii="ITC Avant Garde Std Bk" w:hAnsi="ITC Avant Garde Std Bk"/>
        </w:rPr>
        <w:t>/allegations</w:t>
      </w:r>
      <w:r w:rsidRPr="00710283">
        <w:rPr>
          <w:rFonts w:ascii="ITC Avant Garde Std Bk" w:hAnsi="ITC Avant Garde Std Bk"/>
        </w:rPr>
        <w:t xml:space="preserve"> later</w:t>
      </w:r>
      <w:r w:rsidRPr="00710283" w:rsidR="002A0C00">
        <w:rPr>
          <w:rFonts w:ascii="ITC Avant Garde Std Bk" w:hAnsi="ITC Avant Garde Std Bk"/>
        </w:rPr>
        <w:t xml:space="preserve"> in the process</w:t>
      </w:r>
      <w:r w:rsidRPr="00710283">
        <w:rPr>
          <w:rFonts w:ascii="ITC Avant Garde Std Bk" w:hAnsi="ITC Avant Garde Std Bk"/>
        </w:rPr>
        <w:t xml:space="preserve"> if they feel things h</w:t>
      </w:r>
      <w:r w:rsidRPr="00710283" w:rsidR="00A23586">
        <w:rPr>
          <w:rFonts w:ascii="ITC Avant Garde Std Bk" w:hAnsi="ITC Avant Garde Std Bk"/>
        </w:rPr>
        <w:t xml:space="preserve">ave gotten out of their control. </w:t>
      </w:r>
      <w:r w:rsidRPr="00710283">
        <w:rPr>
          <w:rFonts w:ascii="ITC Avant Garde Std Bk" w:hAnsi="ITC Avant Garde Std Bk"/>
        </w:rPr>
        <w:t xml:space="preserve"> Effective communication and relationship building with children will help in these situations.</w:t>
      </w:r>
    </w:p>
    <w:p w:rsidRPr="00710283" w:rsidR="008D20AC" w:rsidP="00710283" w:rsidRDefault="008D20AC" w14:paraId="0B1A4CB5" w14:textId="77777777">
      <w:pPr>
        <w:pStyle w:val="CM2"/>
        <w:spacing w:line="240" w:lineRule="auto"/>
        <w:jc w:val="both"/>
        <w:rPr>
          <w:rFonts w:ascii="ITC Avant Garde Std Bk" w:hAnsi="ITC Avant Garde Std Bk"/>
        </w:rPr>
      </w:pPr>
    </w:p>
    <w:p w:rsidRPr="00710283" w:rsidR="008D20AC" w:rsidP="00710283" w:rsidRDefault="008D20AC" w14:paraId="0AFD6126" w14:textId="77777777">
      <w:pPr>
        <w:pStyle w:val="CM2"/>
        <w:spacing w:line="240" w:lineRule="auto"/>
        <w:jc w:val="both"/>
        <w:rPr>
          <w:rFonts w:ascii="ITC Avant Garde Std Bk" w:hAnsi="ITC Avant Garde Std Bk"/>
        </w:rPr>
      </w:pPr>
      <w:r w:rsidRPr="00710283">
        <w:rPr>
          <w:rFonts w:ascii="ITC Avant Garde Std Bk" w:hAnsi="ITC Avant Garde Std Bk"/>
        </w:rPr>
        <w:t xml:space="preserve">During </w:t>
      </w:r>
      <w:r w:rsidRPr="00710283" w:rsidR="00026324">
        <w:rPr>
          <w:rFonts w:ascii="ITC Avant Garde Std Bk" w:hAnsi="ITC Avant Garde Std Bk"/>
        </w:rPr>
        <w:t>their</w:t>
      </w:r>
      <w:r w:rsidRPr="00710283">
        <w:rPr>
          <w:rFonts w:ascii="ITC Avant Garde Std Bk" w:hAnsi="ITC Avant Garde Std Bk"/>
        </w:rPr>
        <w:t xml:space="preserve"> conversation</w:t>
      </w:r>
      <w:r w:rsidRPr="00710283" w:rsidR="00026324">
        <w:rPr>
          <w:rFonts w:ascii="ITC Avant Garde Std Bk" w:hAnsi="ITC Avant Garde Std Bk"/>
        </w:rPr>
        <w:t xml:space="preserve">s with the </w:t>
      </w:r>
      <w:r w:rsidRPr="00710283" w:rsidR="008C6B36">
        <w:rPr>
          <w:rFonts w:ascii="ITC Avant Garde Std Bk" w:hAnsi="ITC Avant Garde Std Bk"/>
        </w:rPr>
        <w:t>student</w:t>
      </w:r>
      <w:r w:rsidRPr="00710283" w:rsidR="00026324">
        <w:rPr>
          <w:rFonts w:ascii="ITC Avant Garde Std Bk" w:hAnsi="ITC Avant Garde Std Bk"/>
        </w:rPr>
        <w:t xml:space="preserve">s </w:t>
      </w:r>
      <w:r w:rsidRPr="00710283" w:rsidR="00BC6CA0">
        <w:rPr>
          <w:rFonts w:ascii="ITC Avant Garde Std Bk" w:hAnsi="ITC Avant Garde Std Bk"/>
        </w:rPr>
        <w:t>it is best practice for staff to</w:t>
      </w:r>
      <w:r w:rsidRPr="00710283">
        <w:rPr>
          <w:rFonts w:ascii="ITC Avant Garde Std Bk" w:hAnsi="ITC Avant Garde Std Bk"/>
        </w:rPr>
        <w:t xml:space="preserve">: </w:t>
      </w:r>
    </w:p>
    <w:p w:rsidRPr="00710283" w:rsidR="00960D6E" w:rsidP="00710283" w:rsidRDefault="00960D6E" w14:paraId="3584946B" w14:textId="77777777">
      <w:pPr>
        <w:pStyle w:val="Default"/>
        <w:jc w:val="both"/>
        <w:rPr>
          <w:rFonts w:ascii="ITC Avant Garde Std Bk" w:hAnsi="ITC Avant Garde Std Bk"/>
        </w:rPr>
      </w:pPr>
    </w:p>
    <w:p w:rsidRPr="00710283" w:rsidR="00960D6E" w:rsidP="002F6B2B" w:rsidRDefault="00960D6E" w14:paraId="3A3EADC1" w14:textId="77777777">
      <w:pPr>
        <w:pStyle w:val="Default"/>
        <w:numPr>
          <w:ilvl w:val="0"/>
          <w:numId w:val="33"/>
        </w:numPr>
        <w:jc w:val="both"/>
        <w:rPr>
          <w:rFonts w:ascii="ITC Avant Garde Std Bk" w:hAnsi="ITC Avant Garde Std Bk"/>
        </w:rPr>
      </w:pPr>
      <w:r w:rsidRPr="00710283">
        <w:rPr>
          <w:rFonts w:ascii="ITC Avant Garde Std Bk" w:hAnsi="ITC Avant Garde Std Bk"/>
        </w:rPr>
        <w:t>Focus on listening rather than giving advice</w:t>
      </w:r>
    </w:p>
    <w:p w:rsidRPr="00710283" w:rsidR="008D20AC" w:rsidP="002F6B2B" w:rsidRDefault="000A39F1" w14:paraId="119C99A3" w14:textId="77777777">
      <w:pPr>
        <w:pStyle w:val="CM2"/>
        <w:numPr>
          <w:ilvl w:val="0"/>
          <w:numId w:val="33"/>
        </w:numPr>
        <w:spacing w:line="240" w:lineRule="auto"/>
        <w:jc w:val="both"/>
        <w:rPr>
          <w:rFonts w:ascii="ITC Avant Garde Std Bk" w:hAnsi="ITC Avant Garde Std Bk"/>
        </w:rPr>
      </w:pPr>
      <w:r w:rsidRPr="00710283">
        <w:rPr>
          <w:rFonts w:ascii="ITC Avant Garde Std Bk" w:hAnsi="ITC Avant Garde Std Bk"/>
        </w:rPr>
        <w:t>A</w:t>
      </w:r>
      <w:r w:rsidRPr="00710283" w:rsidR="00BC6CA0">
        <w:rPr>
          <w:rFonts w:ascii="ITC Avant Garde Std Bk" w:hAnsi="ITC Avant Garde Std Bk"/>
        </w:rPr>
        <w:t xml:space="preserve">llow </w:t>
      </w:r>
      <w:r w:rsidRPr="00710283" w:rsidR="008C6B36">
        <w:rPr>
          <w:rFonts w:ascii="ITC Avant Garde Std Bk" w:hAnsi="ITC Avant Garde Std Bk"/>
        </w:rPr>
        <w:t>student</w:t>
      </w:r>
      <w:r w:rsidRPr="00710283" w:rsidR="00BC6CA0">
        <w:rPr>
          <w:rFonts w:ascii="ITC Avant Garde Std Bk" w:hAnsi="ITC Avant Garde Std Bk"/>
        </w:rPr>
        <w:t>s</w:t>
      </w:r>
      <w:r w:rsidRPr="00710283" w:rsidR="00026324">
        <w:rPr>
          <w:rFonts w:ascii="ITC Avant Garde Std Bk" w:hAnsi="ITC Avant Garde Std Bk"/>
        </w:rPr>
        <w:t xml:space="preserve"> to speak freely</w:t>
      </w:r>
    </w:p>
    <w:p w:rsidRPr="00710283" w:rsidR="008D20AC" w:rsidP="002F6B2B" w:rsidRDefault="000A39F1" w14:paraId="3FBEB17F" w14:textId="77777777">
      <w:pPr>
        <w:pStyle w:val="CM2"/>
        <w:numPr>
          <w:ilvl w:val="0"/>
          <w:numId w:val="33"/>
        </w:numPr>
        <w:spacing w:line="240" w:lineRule="auto"/>
        <w:jc w:val="both"/>
        <w:rPr>
          <w:rFonts w:ascii="ITC Avant Garde Std Bk" w:hAnsi="ITC Avant Garde Std Bk"/>
        </w:rPr>
      </w:pPr>
      <w:r w:rsidRPr="00710283">
        <w:rPr>
          <w:rFonts w:ascii="ITC Avant Garde Std Bk" w:hAnsi="ITC Avant Garde Std Bk"/>
        </w:rPr>
        <w:t>R</w:t>
      </w:r>
      <w:r w:rsidRPr="00710283" w:rsidR="008D20AC">
        <w:rPr>
          <w:rFonts w:ascii="ITC Avant Garde Std Bk" w:hAnsi="ITC Avant Garde Std Bk"/>
        </w:rPr>
        <w:t xml:space="preserve">emain calm and </w:t>
      </w:r>
      <w:r w:rsidRPr="00710283" w:rsidR="002A47D9">
        <w:rPr>
          <w:rFonts w:ascii="ITC Avant Garde Std Bk" w:hAnsi="ITC Avant Garde Std Bk"/>
        </w:rPr>
        <w:t xml:space="preserve">not overreact </w:t>
      </w:r>
      <w:r w:rsidRPr="00710283" w:rsidR="008D20AC">
        <w:rPr>
          <w:rFonts w:ascii="ITC Avant Garde Std Bk" w:hAnsi="ITC Avant Garde Std Bk"/>
        </w:rPr>
        <w:t xml:space="preserve">– the </w:t>
      </w:r>
      <w:r w:rsidRPr="00710283" w:rsidR="008C6B36">
        <w:rPr>
          <w:rFonts w:ascii="ITC Avant Garde Std Bk" w:hAnsi="ITC Avant Garde Std Bk"/>
        </w:rPr>
        <w:t>student</w:t>
      </w:r>
      <w:r w:rsidRPr="00710283" w:rsidR="008D20AC">
        <w:rPr>
          <w:rFonts w:ascii="ITC Avant Garde Std Bk" w:hAnsi="ITC Avant Garde Std Bk"/>
        </w:rPr>
        <w:t xml:space="preserve"> may stop talking if they feel they are upsetting</w:t>
      </w:r>
      <w:r w:rsidRPr="00710283" w:rsidR="00026324">
        <w:rPr>
          <w:rFonts w:ascii="ITC Avant Garde Std Bk" w:hAnsi="ITC Avant Garde Std Bk"/>
        </w:rPr>
        <w:t xml:space="preserve"> their listener</w:t>
      </w:r>
    </w:p>
    <w:p w:rsidRPr="00710283" w:rsidR="008D20AC" w:rsidP="002F6B2B" w:rsidRDefault="000A39F1" w14:paraId="11AC2038" w14:textId="77777777">
      <w:pPr>
        <w:pStyle w:val="CM2"/>
        <w:numPr>
          <w:ilvl w:val="0"/>
          <w:numId w:val="33"/>
        </w:numPr>
        <w:spacing w:line="240" w:lineRule="auto"/>
        <w:jc w:val="both"/>
        <w:rPr>
          <w:rFonts w:ascii="ITC Avant Garde Std Bk" w:hAnsi="ITC Avant Garde Std Bk"/>
        </w:rPr>
      </w:pPr>
      <w:r w:rsidRPr="00710283">
        <w:rPr>
          <w:rFonts w:ascii="ITC Avant Garde Std Bk" w:hAnsi="ITC Avant Garde Std Bk"/>
        </w:rPr>
        <w:t>G</w:t>
      </w:r>
      <w:r w:rsidRPr="00710283" w:rsidR="008D20AC">
        <w:rPr>
          <w:rFonts w:ascii="ITC Avant Garde Std Bk" w:hAnsi="ITC Avant Garde Std Bk"/>
        </w:rPr>
        <w:t>ive reassuring nods or words of comfort –‘I want to help’, ‘This isn’t your fault’, ‘You are doing the</w:t>
      </w:r>
      <w:r w:rsidRPr="00710283" w:rsidR="000204C5">
        <w:rPr>
          <w:rFonts w:ascii="ITC Avant Garde Std Bk" w:hAnsi="ITC Avant Garde Std Bk"/>
        </w:rPr>
        <w:t xml:space="preserve"> right thing</w:t>
      </w:r>
      <w:r w:rsidRPr="00710283" w:rsidR="00026324">
        <w:rPr>
          <w:rFonts w:ascii="ITC Avant Garde Std Bk" w:hAnsi="ITC Avant Garde Std Bk"/>
        </w:rPr>
        <w:t xml:space="preserve"> talking to me’</w:t>
      </w:r>
    </w:p>
    <w:p w:rsidRPr="00710283" w:rsidR="00BC6CA0" w:rsidP="002F6B2B" w:rsidRDefault="000A39F1" w14:paraId="135CB7F9" w14:textId="77777777">
      <w:pPr>
        <w:pStyle w:val="CM98"/>
        <w:numPr>
          <w:ilvl w:val="0"/>
          <w:numId w:val="33"/>
        </w:numPr>
        <w:spacing w:line="240" w:lineRule="auto"/>
        <w:jc w:val="both"/>
        <w:rPr>
          <w:rFonts w:ascii="ITC Avant Garde Std Bk" w:hAnsi="ITC Avant Garde Std Bk"/>
        </w:rPr>
      </w:pPr>
      <w:r w:rsidRPr="00710283">
        <w:rPr>
          <w:rFonts w:ascii="ITC Avant Garde Std Bk" w:hAnsi="ITC Avant Garde Std Bk"/>
        </w:rPr>
        <w:t>N</w:t>
      </w:r>
      <w:r w:rsidRPr="00710283" w:rsidR="008D20AC">
        <w:rPr>
          <w:rFonts w:ascii="ITC Avant Garde Std Bk" w:hAnsi="ITC Avant Garde Std Bk"/>
        </w:rPr>
        <w:t>ot be afraid of silences</w:t>
      </w:r>
      <w:r w:rsidRPr="00710283" w:rsidR="00BC6CA0">
        <w:rPr>
          <w:rFonts w:ascii="ITC Avant Garde Std Bk" w:hAnsi="ITC Avant Garde Std Bk"/>
        </w:rPr>
        <w:t>, and</w:t>
      </w:r>
      <w:r w:rsidRPr="00710283" w:rsidR="00647CC0">
        <w:rPr>
          <w:rFonts w:ascii="ITC Avant Garde Std Bk" w:hAnsi="ITC Avant Garde Std Bk"/>
        </w:rPr>
        <w:t xml:space="preserve"> allow space and time for </w:t>
      </w:r>
      <w:r w:rsidRPr="00710283" w:rsidR="008C6B36">
        <w:rPr>
          <w:rFonts w:ascii="ITC Avant Garde Std Bk" w:hAnsi="ITC Avant Garde Std Bk"/>
        </w:rPr>
        <w:t>student</w:t>
      </w:r>
      <w:r w:rsidRPr="00710283" w:rsidR="00647CC0">
        <w:rPr>
          <w:rFonts w:ascii="ITC Avant Garde Std Bk" w:hAnsi="ITC Avant Garde Std Bk"/>
        </w:rPr>
        <w:t xml:space="preserve"> to continue</w:t>
      </w:r>
      <w:r w:rsidRPr="00710283" w:rsidR="00BC6CA0">
        <w:rPr>
          <w:rFonts w:ascii="ITC Avant Garde Std Bk" w:hAnsi="ITC Avant Garde Std Bk"/>
        </w:rPr>
        <w:t xml:space="preserve">, staff will recognise the barriers </w:t>
      </w:r>
      <w:r w:rsidRPr="00710283" w:rsidR="00D1339B">
        <w:rPr>
          <w:rFonts w:ascii="ITC Avant Garde Std Bk" w:hAnsi="ITC Avant Garde Std Bk"/>
        </w:rPr>
        <w:t xml:space="preserve">the </w:t>
      </w:r>
      <w:r w:rsidRPr="00710283" w:rsidR="008C6B36">
        <w:rPr>
          <w:rFonts w:ascii="ITC Avant Garde Std Bk" w:hAnsi="ITC Avant Garde Std Bk"/>
        </w:rPr>
        <w:t>student</w:t>
      </w:r>
      <w:r w:rsidRPr="00710283" w:rsidR="00D1339B">
        <w:rPr>
          <w:rFonts w:ascii="ITC Avant Garde Std Bk" w:hAnsi="ITC Avant Garde Std Bk"/>
        </w:rPr>
        <w:t xml:space="preserve"> may have had to overcome to</w:t>
      </w:r>
      <w:r w:rsidRPr="00710283" w:rsidR="00BC6CA0">
        <w:rPr>
          <w:rFonts w:ascii="ITC Avant Garde Std Bk" w:hAnsi="ITC Avant Garde Std Bk"/>
        </w:rPr>
        <w:t xml:space="preserve"> disclose.</w:t>
      </w:r>
    </w:p>
    <w:p w:rsidRPr="00710283" w:rsidR="002155D6" w:rsidP="002F6B2B" w:rsidRDefault="000A39F1" w14:paraId="670A84B3" w14:textId="27E34654">
      <w:pPr>
        <w:pStyle w:val="CM98"/>
        <w:numPr>
          <w:ilvl w:val="0"/>
          <w:numId w:val="33"/>
        </w:numPr>
        <w:spacing w:line="240" w:lineRule="auto"/>
        <w:jc w:val="both"/>
        <w:rPr>
          <w:rFonts w:ascii="ITC Avant Garde Std Bk" w:hAnsi="ITC Avant Garde Std Bk"/>
        </w:rPr>
      </w:pPr>
      <w:r w:rsidRPr="00710283">
        <w:rPr>
          <w:rFonts w:ascii="ITC Avant Garde Std Bk" w:hAnsi="ITC Avant Garde Std Bk"/>
        </w:rPr>
        <w:t>C</w:t>
      </w:r>
      <w:r w:rsidRPr="00710283" w:rsidR="00BC6CA0">
        <w:rPr>
          <w:rFonts w:ascii="ITC Avant Garde Std Bk" w:hAnsi="ITC Avant Garde Std Bk"/>
        </w:rPr>
        <w:t xml:space="preserve">larifying or repeating back to check what they have heard if needed but will not lead the discussion in any way </w:t>
      </w:r>
      <w:r w:rsidRPr="00710283" w:rsidR="00386B80">
        <w:rPr>
          <w:rFonts w:ascii="ITC Avant Garde Std Bk" w:hAnsi="ITC Avant Garde Std Bk"/>
        </w:rPr>
        <w:t xml:space="preserve">and </w:t>
      </w:r>
      <w:r w:rsidRPr="00721207" w:rsidR="00386B80">
        <w:rPr>
          <w:rFonts w:ascii="ITC Avant Garde Std Bk" w:hAnsi="ITC Avant Garde Std Bk"/>
          <w:b/>
        </w:rPr>
        <w:t>will not</w:t>
      </w:r>
      <w:r w:rsidRPr="00710283" w:rsidR="00386B80">
        <w:rPr>
          <w:rFonts w:ascii="ITC Avant Garde Std Bk" w:hAnsi="ITC Avant Garde Std Bk"/>
        </w:rPr>
        <w:t xml:space="preserve"> </w:t>
      </w:r>
      <w:r w:rsidRPr="00710283" w:rsidR="002155D6">
        <w:rPr>
          <w:rFonts w:ascii="ITC Avant Garde Std Bk" w:hAnsi="ITC Avant Garde Std Bk"/>
        </w:rPr>
        <w:t>ask direct</w:t>
      </w:r>
      <w:r w:rsidRPr="00710283" w:rsidR="008D20AC">
        <w:rPr>
          <w:rFonts w:ascii="ITC Avant Garde Std Bk" w:hAnsi="ITC Avant Garde Std Bk"/>
        </w:rPr>
        <w:t xml:space="preserve"> </w:t>
      </w:r>
      <w:r w:rsidRPr="00710283" w:rsidR="00BC6CA0">
        <w:rPr>
          <w:rFonts w:ascii="ITC Avant Garde Std Bk" w:hAnsi="ITC Avant Garde Std Bk"/>
        </w:rPr>
        <w:t xml:space="preserve">or leading </w:t>
      </w:r>
      <w:r w:rsidRPr="00710283" w:rsidR="008D20AC">
        <w:rPr>
          <w:rFonts w:ascii="ITC Avant Garde Std Bk" w:hAnsi="ITC Avant Garde Std Bk"/>
        </w:rPr>
        <w:t>questions – such as whether it happens to siblings too</w:t>
      </w:r>
      <w:r w:rsidRPr="00710283" w:rsidR="00410A21">
        <w:rPr>
          <w:rFonts w:ascii="ITC Avant Garde Std Bk" w:hAnsi="ITC Avant Garde Std Bk"/>
        </w:rPr>
        <w:t>.</w:t>
      </w:r>
    </w:p>
    <w:p w:rsidRPr="00710283" w:rsidR="002155D6" w:rsidP="002F6B2B" w:rsidRDefault="000A39F1" w14:paraId="1991BE8A" w14:textId="77777777">
      <w:pPr>
        <w:pStyle w:val="Default"/>
        <w:numPr>
          <w:ilvl w:val="0"/>
          <w:numId w:val="33"/>
        </w:numPr>
        <w:jc w:val="both"/>
        <w:rPr>
          <w:rFonts w:ascii="ITC Avant Garde Std Bk" w:hAnsi="ITC Avant Garde Std Bk"/>
        </w:rPr>
      </w:pPr>
      <w:r w:rsidRPr="00710283">
        <w:rPr>
          <w:rFonts w:ascii="ITC Avant Garde Std Bk" w:hAnsi="ITC Avant Garde Std Bk"/>
        </w:rPr>
        <w:t>U</w:t>
      </w:r>
      <w:r w:rsidRPr="00710283" w:rsidR="002155D6">
        <w:rPr>
          <w:rFonts w:ascii="ITC Avant Garde Std Bk" w:hAnsi="ITC Avant Garde Std Bk"/>
        </w:rPr>
        <w:t>se questions suc</w:t>
      </w:r>
      <w:r w:rsidRPr="00710283" w:rsidR="00386B80">
        <w:rPr>
          <w:rFonts w:ascii="ITC Avant Garde Std Bk" w:hAnsi="ITC Avant Garde Std Bk"/>
        </w:rPr>
        <w:t>h as Tell me</w:t>
      </w:r>
      <w:r w:rsidRPr="00710283" w:rsidR="000204C5">
        <w:rPr>
          <w:rFonts w:ascii="ITC Avant Garde Std Bk" w:hAnsi="ITC Avant Garde Std Bk"/>
        </w:rPr>
        <w:t xml:space="preserve"> what happened</w:t>
      </w:r>
      <w:r w:rsidRPr="00710283" w:rsidR="00386B80">
        <w:rPr>
          <w:rFonts w:ascii="ITC Avant Garde Std Bk" w:hAnsi="ITC Avant Garde Std Bk"/>
        </w:rPr>
        <w:t>…..</w:t>
      </w:r>
      <w:r w:rsidRPr="00710283" w:rsidR="002155D6">
        <w:rPr>
          <w:rFonts w:ascii="ITC Avant Garde Std Bk" w:hAnsi="ITC Avant Garde Std Bk"/>
        </w:rPr>
        <w:t>? Is there anything else</w:t>
      </w:r>
      <w:r w:rsidRPr="00710283" w:rsidR="000204C5">
        <w:rPr>
          <w:rFonts w:ascii="ITC Avant Garde Std Bk" w:hAnsi="ITC Avant Garde Std Bk"/>
        </w:rPr>
        <w:t xml:space="preserve"> you want to tell me</w:t>
      </w:r>
      <w:r w:rsidRPr="00710283" w:rsidR="002155D6">
        <w:rPr>
          <w:rFonts w:ascii="ITC Avant Garde Std Bk" w:hAnsi="ITC Avant Garde Std Bk"/>
        </w:rPr>
        <w:t xml:space="preserve">? </w:t>
      </w:r>
    </w:p>
    <w:p w:rsidRPr="00710283" w:rsidR="008D20AC" w:rsidP="002F6B2B" w:rsidRDefault="000A39F1" w14:paraId="0747831C" w14:textId="77777777">
      <w:pPr>
        <w:pStyle w:val="CM98"/>
        <w:numPr>
          <w:ilvl w:val="0"/>
          <w:numId w:val="33"/>
        </w:numPr>
        <w:spacing w:line="240" w:lineRule="auto"/>
        <w:jc w:val="both"/>
        <w:rPr>
          <w:rFonts w:ascii="ITC Avant Garde Std Bk" w:hAnsi="ITC Avant Garde Std Bk"/>
        </w:rPr>
      </w:pPr>
      <w:r w:rsidRPr="00710283">
        <w:rPr>
          <w:rFonts w:ascii="ITC Avant Garde Std Bk" w:hAnsi="ITC Avant Garde Std Bk"/>
        </w:rPr>
        <w:t>A</w:t>
      </w:r>
      <w:r w:rsidRPr="00710283" w:rsidR="002A47D9">
        <w:rPr>
          <w:rFonts w:ascii="ITC Avant Garde Std Bk" w:hAnsi="ITC Avant Garde Std Bk"/>
        </w:rPr>
        <w:t xml:space="preserve">t an appropriate time </w:t>
      </w:r>
      <w:r w:rsidRPr="00710283" w:rsidR="008D20AC">
        <w:rPr>
          <w:rFonts w:ascii="ITC Avant Garde Std Bk" w:hAnsi="ITC Avant Garde Std Bk"/>
        </w:rPr>
        <w:t xml:space="preserve">tell the </w:t>
      </w:r>
      <w:r w:rsidRPr="00710283" w:rsidR="008C6B36">
        <w:rPr>
          <w:rFonts w:ascii="ITC Avant Garde Std Bk" w:hAnsi="ITC Avant Garde Std Bk"/>
        </w:rPr>
        <w:t>student</w:t>
      </w:r>
      <w:r w:rsidRPr="00710283" w:rsidR="00026324">
        <w:rPr>
          <w:rFonts w:ascii="ITC Avant Garde Std Bk" w:hAnsi="ITC Avant Garde Std Bk"/>
        </w:rPr>
        <w:t xml:space="preserve"> that in order to help them, the member of staff must pass the information on</w:t>
      </w:r>
    </w:p>
    <w:p w:rsidRPr="00710283" w:rsidR="008D20AC" w:rsidP="002F6B2B" w:rsidRDefault="000A39F1" w14:paraId="5D7D8DE1" w14:textId="77777777">
      <w:pPr>
        <w:pStyle w:val="CM98"/>
        <w:numPr>
          <w:ilvl w:val="0"/>
          <w:numId w:val="33"/>
        </w:numPr>
        <w:spacing w:line="240" w:lineRule="auto"/>
        <w:jc w:val="both"/>
        <w:rPr>
          <w:rFonts w:ascii="ITC Avant Garde Std Bk" w:hAnsi="ITC Avant Garde Std Bk"/>
        </w:rPr>
      </w:pPr>
      <w:r w:rsidRPr="00710283">
        <w:rPr>
          <w:rFonts w:ascii="ITC Avant Garde Std Bk" w:hAnsi="ITC Avant Garde Std Bk"/>
        </w:rPr>
        <w:t>N</w:t>
      </w:r>
      <w:r w:rsidRPr="00710283" w:rsidR="00B93F7D">
        <w:rPr>
          <w:rFonts w:ascii="ITC Avant Garde Std Bk" w:hAnsi="ITC Avant Garde Std Bk"/>
        </w:rPr>
        <w:t>ot automatically offer</w:t>
      </w:r>
      <w:r w:rsidRPr="00710283" w:rsidR="008D20AC">
        <w:rPr>
          <w:rFonts w:ascii="ITC Avant Garde Std Bk" w:hAnsi="ITC Avant Garde Std Bk"/>
        </w:rPr>
        <w:t xml:space="preserve"> physical touch as comfort. It may be anything but comforting </w:t>
      </w:r>
      <w:r w:rsidRPr="00710283" w:rsidR="00026324">
        <w:rPr>
          <w:rFonts w:ascii="ITC Avant Garde Std Bk" w:hAnsi="ITC Avant Garde Std Bk"/>
        </w:rPr>
        <w:t>to a child who has been abuse</w:t>
      </w:r>
      <w:r w:rsidRPr="00710283" w:rsidR="004E719D">
        <w:rPr>
          <w:rFonts w:ascii="ITC Avant Garde Std Bk" w:hAnsi="ITC Avant Garde Std Bk"/>
        </w:rPr>
        <w:t>d</w:t>
      </w:r>
      <w:r w:rsidRPr="00710283" w:rsidR="00386B80">
        <w:rPr>
          <w:rFonts w:ascii="ITC Avant Garde Std Bk" w:hAnsi="ITC Avant Garde Std Bk"/>
        </w:rPr>
        <w:t>.</w:t>
      </w:r>
      <w:r w:rsidRPr="00710283" w:rsidR="00B93F7D">
        <w:rPr>
          <w:rFonts w:ascii="ITC Avant Garde Std Bk" w:hAnsi="ITC Avant Garde Std Bk"/>
        </w:rPr>
        <w:t xml:space="preserve"> However this</w:t>
      </w:r>
      <w:r w:rsidRPr="00710283" w:rsidR="00193D59">
        <w:rPr>
          <w:rFonts w:ascii="ITC Avant Garde Std Bk" w:hAnsi="ITC Avant Garde Std Bk"/>
        </w:rPr>
        <w:t xml:space="preserve"> will be case and age specific. </w:t>
      </w:r>
      <w:r w:rsidRPr="00710283" w:rsidR="00B93F7D">
        <w:rPr>
          <w:rFonts w:ascii="ITC Avant Garde Std Bk" w:hAnsi="ITC Avant Garde Std Bk"/>
        </w:rPr>
        <w:t>If it is appropriate and in the child’s</w:t>
      </w:r>
      <w:r w:rsidRPr="00710283" w:rsidR="00BF7AE7">
        <w:rPr>
          <w:rFonts w:ascii="ITC Avant Garde Std Bk" w:hAnsi="ITC Avant Garde Std Bk"/>
        </w:rPr>
        <w:t xml:space="preserve"> best interest, the member of staff will </w:t>
      </w:r>
      <w:r w:rsidRPr="00710283" w:rsidR="00B93F7D">
        <w:rPr>
          <w:rFonts w:ascii="ITC Avant Garde Std Bk" w:hAnsi="ITC Avant Garde Std Bk"/>
        </w:rPr>
        <w:t>use safe touch</w:t>
      </w:r>
      <w:r w:rsidRPr="00710283" w:rsidR="00BF7AE7">
        <w:rPr>
          <w:rFonts w:ascii="ITC Avant Garde Std Bk" w:hAnsi="ITC Avant Garde Std Bk"/>
        </w:rPr>
        <w:t xml:space="preserve"> following advice given in Safer Working Practice guidelines and in training</w:t>
      </w:r>
      <w:r w:rsidRPr="00710283" w:rsidR="00B93F7D">
        <w:rPr>
          <w:rFonts w:ascii="ITC Avant Garde Std Bk" w:hAnsi="ITC Avant Garde Std Bk"/>
        </w:rPr>
        <w:t>.</w:t>
      </w:r>
    </w:p>
    <w:p w:rsidRPr="00710283" w:rsidR="00386B80" w:rsidP="002F6B2B" w:rsidRDefault="00386B80" w14:paraId="34B8E03C" w14:textId="77777777">
      <w:pPr>
        <w:pStyle w:val="Default"/>
        <w:numPr>
          <w:ilvl w:val="0"/>
          <w:numId w:val="33"/>
        </w:numPr>
        <w:jc w:val="both"/>
        <w:rPr>
          <w:rFonts w:ascii="ITC Avant Garde Std Bk" w:hAnsi="ITC Avant Garde Std Bk"/>
        </w:rPr>
      </w:pPr>
      <w:r w:rsidRPr="00710283">
        <w:rPr>
          <w:rFonts w:ascii="ITC Avant Garde Std Bk" w:hAnsi="ITC Avant Garde Std Bk"/>
        </w:rPr>
        <w:t>Remember professional boundaries and not share personal experiences</w:t>
      </w:r>
      <w:r w:rsidRPr="00710283" w:rsidR="00193D59">
        <w:rPr>
          <w:rFonts w:ascii="ITC Avant Garde Std Bk" w:hAnsi="ITC Avant Garde Std Bk"/>
        </w:rPr>
        <w:t xml:space="preserve"> or information</w:t>
      </w:r>
      <w:r w:rsidRPr="00710283">
        <w:rPr>
          <w:rFonts w:ascii="ITC Avant Garde Std Bk" w:hAnsi="ITC Avant Garde Std Bk"/>
        </w:rPr>
        <w:t xml:space="preserve"> such as ‘that happened to me’</w:t>
      </w:r>
    </w:p>
    <w:p w:rsidRPr="00710283" w:rsidR="008D20AC" w:rsidP="002F6B2B" w:rsidRDefault="000A39F1" w14:paraId="337F1C10" w14:textId="77777777">
      <w:pPr>
        <w:pStyle w:val="CM98"/>
        <w:numPr>
          <w:ilvl w:val="0"/>
          <w:numId w:val="33"/>
        </w:numPr>
        <w:spacing w:line="240" w:lineRule="auto"/>
        <w:jc w:val="both"/>
        <w:rPr>
          <w:rFonts w:ascii="ITC Avant Garde Std Bk" w:hAnsi="ITC Avant Garde Std Bk"/>
        </w:rPr>
      </w:pPr>
      <w:r w:rsidRPr="00710283">
        <w:rPr>
          <w:rFonts w:ascii="ITC Avant Garde Std Bk" w:hAnsi="ITC Avant Garde Std Bk"/>
        </w:rPr>
        <w:t>A</w:t>
      </w:r>
      <w:r w:rsidRPr="00710283" w:rsidR="008D20AC">
        <w:rPr>
          <w:rFonts w:ascii="ITC Avant Garde Std Bk" w:hAnsi="ITC Avant Garde Std Bk"/>
        </w:rPr>
        <w:t xml:space="preserve">void admonishing the child for not disclosing earlier. Saying </w:t>
      </w:r>
      <w:r w:rsidRPr="00710283" w:rsidR="00026324">
        <w:rPr>
          <w:rFonts w:ascii="ITC Avant Garde Std Bk" w:hAnsi="ITC Avant Garde Std Bk"/>
        </w:rPr>
        <w:t xml:space="preserve">things such as </w:t>
      </w:r>
      <w:r w:rsidRPr="00710283" w:rsidR="00BF7AE7">
        <w:rPr>
          <w:rFonts w:ascii="ITC Avant Garde Std Bk" w:hAnsi="ITC Avant Garde Std Bk"/>
        </w:rPr>
        <w:t>‘I</w:t>
      </w:r>
      <w:r w:rsidRPr="00710283" w:rsidR="008D20AC">
        <w:rPr>
          <w:rFonts w:ascii="ITC Avant Garde Std Bk" w:hAnsi="ITC Avant Garde Std Bk"/>
        </w:rPr>
        <w:t xml:space="preserve"> wish you had told me about this when it started’ or ‘I can’t believe what I’m hearing’ </w:t>
      </w:r>
      <w:r w:rsidRPr="00710283" w:rsidR="002A0C00">
        <w:rPr>
          <w:rFonts w:ascii="ITC Avant Garde Std Bk" w:hAnsi="ITC Avant Garde Std Bk"/>
        </w:rPr>
        <w:t xml:space="preserve">is not helpful and </w:t>
      </w:r>
      <w:r w:rsidRPr="00710283" w:rsidR="002A47D9">
        <w:rPr>
          <w:rFonts w:ascii="ITC Avant Garde Std Bk" w:hAnsi="ITC Avant Garde Std Bk"/>
        </w:rPr>
        <w:t>may be</w:t>
      </w:r>
      <w:r w:rsidRPr="00710283" w:rsidR="008D20AC">
        <w:rPr>
          <w:rFonts w:ascii="ITC Avant Garde Std Bk" w:hAnsi="ITC Avant Garde Std Bk"/>
        </w:rPr>
        <w:t xml:space="preserve"> interpret</w:t>
      </w:r>
      <w:r w:rsidRPr="00710283" w:rsidR="00026324">
        <w:rPr>
          <w:rFonts w:ascii="ITC Avant Garde Std Bk" w:hAnsi="ITC Avant Garde Std Bk"/>
        </w:rPr>
        <w:t xml:space="preserve">ed by the child to mean </w:t>
      </w:r>
      <w:r w:rsidRPr="00710283" w:rsidR="008D20AC">
        <w:rPr>
          <w:rFonts w:ascii="ITC Avant Garde Std Bk" w:hAnsi="ITC Avant Garde Std Bk"/>
        </w:rPr>
        <w:t>that they have done</w:t>
      </w:r>
      <w:r w:rsidRPr="00710283" w:rsidR="00852921">
        <w:rPr>
          <w:rFonts w:ascii="ITC Avant Garde Std Bk" w:hAnsi="ITC Avant Garde Std Bk"/>
        </w:rPr>
        <w:t xml:space="preserve"> </w:t>
      </w:r>
      <w:r w:rsidRPr="00710283" w:rsidR="004E719D">
        <w:rPr>
          <w:rFonts w:ascii="ITC Avant Garde Std Bk" w:hAnsi="ITC Avant Garde Std Bk"/>
        </w:rPr>
        <w:t>something wrong</w:t>
      </w:r>
    </w:p>
    <w:p w:rsidRPr="00710283" w:rsidR="00A23586" w:rsidP="002F6B2B" w:rsidRDefault="000A39F1" w14:paraId="2E64697B" w14:textId="77777777">
      <w:pPr>
        <w:pStyle w:val="Default"/>
        <w:numPr>
          <w:ilvl w:val="0"/>
          <w:numId w:val="33"/>
        </w:numPr>
        <w:jc w:val="both"/>
        <w:rPr>
          <w:rFonts w:ascii="ITC Avant Garde Std Bk" w:hAnsi="ITC Avant Garde Std Bk"/>
        </w:rPr>
      </w:pPr>
      <w:r w:rsidRPr="00710283">
        <w:rPr>
          <w:rFonts w:ascii="ITC Avant Garde Std Bk" w:hAnsi="ITC Avant Garde Std Bk"/>
        </w:rPr>
        <w:t>N</w:t>
      </w:r>
      <w:r w:rsidRPr="00710283" w:rsidR="00A23586">
        <w:rPr>
          <w:rFonts w:ascii="ITC Avant Garde Std Bk" w:hAnsi="ITC Avant Garde Std Bk"/>
        </w:rPr>
        <w:t>ot pass judgement on the perpetrator</w:t>
      </w:r>
    </w:p>
    <w:p w:rsidRPr="00710283" w:rsidR="008D20AC" w:rsidP="002F6B2B" w:rsidRDefault="000A39F1" w14:paraId="5D2F5B17" w14:textId="77777777">
      <w:pPr>
        <w:numPr>
          <w:ilvl w:val="0"/>
          <w:numId w:val="33"/>
        </w:numPr>
        <w:autoSpaceDE w:val="0"/>
        <w:autoSpaceDN w:val="0"/>
        <w:adjustRightInd w:val="0"/>
        <w:spacing w:after="0"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t>T</w:t>
      </w:r>
      <w:r w:rsidRPr="00710283" w:rsidR="008D20AC">
        <w:rPr>
          <w:rFonts w:ascii="ITC Avant Garde Std Bk" w:hAnsi="ITC Avant Garde Std Bk" w:cs="Arial"/>
          <w:sz w:val="24"/>
          <w:szCs w:val="24"/>
        </w:rPr>
        <w:t xml:space="preserve">ell the </w:t>
      </w:r>
      <w:r w:rsidRPr="00710283" w:rsidR="008C6B36">
        <w:rPr>
          <w:rFonts w:ascii="ITC Avant Garde Std Bk" w:hAnsi="ITC Avant Garde Std Bk" w:cs="Arial"/>
          <w:sz w:val="24"/>
          <w:szCs w:val="24"/>
        </w:rPr>
        <w:t>student</w:t>
      </w:r>
      <w:r w:rsidRPr="00710283" w:rsidR="008D20AC">
        <w:rPr>
          <w:rFonts w:ascii="ITC Avant Garde Std Bk" w:hAnsi="ITC Avant Garde Std Bk" w:cs="Arial"/>
          <w:sz w:val="24"/>
          <w:szCs w:val="24"/>
        </w:rPr>
        <w:t xml:space="preserve"> what will happen next. The </w:t>
      </w:r>
      <w:r w:rsidRPr="00710283" w:rsidR="008C6B36">
        <w:rPr>
          <w:rFonts w:ascii="ITC Avant Garde Std Bk" w:hAnsi="ITC Avant Garde Std Bk" w:cs="Arial"/>
          <w:sz w:val="24"/>
          <w:szCs w:val="24"/>
        </w:rPr>
        <w:t>student</w:t>
      </w:r>
      <w:r w:rsidRPr="00710283" w:rsidR="008D20AC">
        <w:rPr>
          <w:rFonts w:ascii="ITC Avant Garde Std Bk" w:hAnsi="ITC Avant Garde Std Bk" w:cs="Arial"/>
          <w:sz w:val="24"/>
          <w:szCs w:val="24"/>
        </w:rPr>
        <w:t xml:space="preserve"> may agree to go </w:t>
      </w:r>
      <w:r w:rsidRPr="00710283" w:rsidR="00BC6CA0">
        <w:rPr>
          <w:rFonts w:ascii="ITC Avant Garde Std Bk" w:hAnsi="ITC Avant Garde Std Bk" w:cs="Arial"/>
          <w:sz w:val="24"/>
          <w:szCs w:val="24"/>
        </w:rPr>
        <w:t xml:space="preserve">with you </w:t>
      </w:r>
      <w:r w:rsidRPr="00710283" w:rsidR="008D20AC">
        <w:rPr>
          <w:rFonts w:ascii="ITC Avant Garde Std Bk" w:hAnsi="ITC Avant Garde Std Bk" w:cs="Arial"/>
          <w:sz w:val="24"/>
          <w:szCs w:val="24"/>
        </w:rPr>
        <w:t xml:space="preserve">to see the </w:t>
      </w:r>
      <w:r w:rsidRPr="00710283" w:rsidR="00312BC4">
        <w:rPr>
          <w:rFonts w:ascii="ITC Avant Garde Std Bk" w:hAnsi="ITC Avant Garde Std Bk" w:cs="Arial"/>
          <w:sz w:val="24"/>
          <w:szCs w:val="24"/>
        </w:rPr>
        <w:t>Designated Safeguarding Lead</w:t>
      </w:r>
      <w:r w:rsidRPr="00710283" w:rsidR="008D20AC">
        <w:rPr>
          <w:rFonts w:ascii="ITC Avant Garde Std Bk" w:hAnsi="ITC Avant Garde Std Bk" w:cs="Arial"/>
          <w:sz w:val="24"/>
          <w:szCs w:val="24"/>
        </w:rPr>
        <w:t xml:space="preserve">. </w:t>
      </w:r>
      <w:r w:rsidRPr="00710283" w:rsidR="00DA51A8">
        <w:rPr>
          <w:rFonts w:ascii="ITC Avant Garde Std Bk" w:hAnsi="ITC Avant Garde Std Bk" w:cs="Arial"/>
          <w:sz w:val="24"/>
          <w:szCs w:val="24"/>
          <w:lang w:eastAsia="en-GB"/>
        </w:rPr>
        <w:t xml:space="preserve">Otherwise let them know that </w:t>
      </w:r>
      <w:r w:rsidRPr="00710283" w:rsidR="00BC6CA0">
        <w:rPr>
          <w:rFonts w:ascii="ITC Avant Garde Std Bk" w:hAnsi="ITC Avant Garde Std Bk" w:cs="Arial"/>
          <w:sz w:val="24"/>
          <w:szCs w:val="24"/>
          <w:lang w:eastAsia="en-GB"/>
        </w:rPr>
        <w:t>you will be consulting them.</w:t>
      </w:r>
    </w:p>
    <w:p w:rsidRPr="00710283" w:rsidR="008D20AC" w:rsidP="002F6B2B" w:rsidRDefault="000A39F1" w14:paraId="7CC65F2A" w14:textId="77777777">
      <w:pPr>
        <w:pStyle w:val="CM148"/>
        <w:numPr>
          <w:ilvl w:val="0"/>
          <w:numId w:val="33"/>
        </w:numPr>
        <w:jc w:val="both"/>
        <w:rPr>
          <w:rFonts w:ascii="ITC Avant Garde Std Bk" w:hAnsi="ITC Avant Garde Std Bk"/>
        </w:rPr>
      </w:pPr>
      <w:r w:rsidRPr="00710283">
        <w:rPr>
          <w:rFonts w:ascii="ITC Avant Garde Std Bk" w:hAnsi="ITC Avant Garde Std Bk"/>
        </w:rPr>
        <w:t>W</w:t>
      </w:r>
      <w:r w:rsidRPr="00710283" w:rsidR="00D9731C">
        <w:rPr>
          <w:rFonts w:ascii="ITC Avant Garde Std Bk" w:hAnsi="ITC Avant Garde Std Bk"/>
        </w:rPr>
        <w:t>rite up their</w:t>
      </w:r>
      <w:r w:rsidRPr="00710283" w:rsidR="008D20AC">
        <w:rPr>
          <w:rFonts w:ascii="ITC Avant Garde Std Bk" w:hAnsi="ITC Avant Garde Std Bk"/>
        </w:rPr>
        <w:t xml:space="preserve"> conversation as soon as possible and h</w:t>
      </w:r>
      <w:r w:rsidRPr="00710283" w:rsidR="00D9731C">
        <w:rPr>
          <w:rFonts w:ascii="ITC Avant Garde Std Bk" w:hAnsi="ITC Avant Garde Std Bk"/>
        </w:rPr>
        <w:t xml:space="preserve">and it to the </w:t>
      </w:r>
      <w:r w:rsidRPr="00710283" w:rsidR="0078644A">
        <w:rPr>
          <w:rFonts w:ascii="ITC Avant Garde Std Bk" w:hAnsi="ITC Avant Garde Std Bk"/>
        </w:rPr>
        <w:t>designated lead</w:t>
      </w:r>
      <w:r w:rsidRPr="00710283" w:rsidR="007B1174">
        <w:rPr>
          <w:rFonts w:ascii="ITC Avant Garde Std Bk" w:hAnsi="ITC Avant Garde Std Bk"/>
        </w:rPr>
        <w:t>, do not discuss with other staff.</w:t>
      </w:r>
      <w:r w:rsidRPr="00710283" w:rsidR="008D20AC">
        <w:rPr>
          <w:rFonts w:ascii="ITC Avant Garde Std Bk" w:hAnsi="ITC Avant Garde Std Bk"/>
        </w:rPr>
        <w:t xml:space="preserve"> </w:t>
      </w:r>
    </w:p>
    <w:p w:rsidRPr="00710283" w:rsidR="008D20AC" w:rsidP="002F6B2B" w:rsidRDefault="000A39F1" w14:paraId="613DB7FB" w14:textId="77777777">
      <w:pPr>
        <w:pStyle w:val="CM148"/>
        <w:numPr>
          <w:ilvl w:val="0"/>
          <w:numId w:val="33"/>
        </w:numPr>
        <w:jc w:val="both"/>
        <w:rPr>
          <w:rFonts w:ascii="ITC Avant Garde Std Bk" w:hAnsi="ITC Avant Garde Std Bk"/>
        </w:rPr>
      </w:pPr>
      <w:r w:rsidRPr="00710283">
        <w:rPr>
          <w:rFonts w:ascii="ITC Avant Garde Std Bk" w:hAnsi="ITC Avant Garde Std Bk"/>
        </w:rPr>
        <w:t>S</w:t>
      </w:r>
      <w:r w:rsidRPr="00710283" w:rsidR="00D9731C">
        <w:rPr>
          <w:rFonts w:ascii="ITC Avant Garde Std Bk" w:hAnsi="ITC Avant Garde Std Bk"/>
        </w:rPr>
        <w:t>eek support if they feel distressed</w:t>
      </w:r>
      <w:r w:rsidRPr="00710283" w:rsidR="00B30739">
        <w:rPr>
          <w:rFonts w:ascii="ITC Avant Garde Std Bk" w:hAnsi="ITC Avant Garde Std Bk"/>
        </w:rPr>
        <w:t xml:space="preserve"> – From DSL </w:t>
      </w:r>
      <w:r w:rsidRPr="00710283" w:rsidR="00F238FC">
        <w:rPr>
          <w:rFonts w:ascii="ITC Avant Garde Std Bk" w:hAnsi="ITC Avant Garde Std Bk"/>
        </w:rPr>
        <w:t xml:space="preserve">team </w:t>
      </w:r>
      <w:r w:rsidRPr="00710283" w:rsidR="00B30739">
        <w:rPr>
          <w:rFonts w:ascii="ITC Avant Garde Std Bk" w:hAnsi="ITC Avant Garde Std Bk"/>
        </w:rPr>
        <w:t>/ helplines in contacts section.</w:t>
      </w:r>
    </w:p>
    <w:p w:rsidRPr="00710283" w:rsidR="00F57136" w:rsidP="00710283" w:rsidRDefault="00F57136" w14:paraId="17C7FD6A" w14:textId="77777777">
      <w:pPr>
        <w:pStyle w:val="Default"/>
        <w:jc w:val="both"/>
        <w:rPr>
          <w:rFonts w:ascii="ITC Avant Garde Std Bk" w:hAnsi="ITC Avant Garde Std Bk"/>
        </w:rPr>
      </w:pPr>
    </w:p>
    <w:p w:rsidRPr="00710283" w:rsidR="00F57136" w:rsidP="00710283" w:rsidRDefault="00F57136" w14:paraId="6E518E31" w14:textId="77777777">
      <w:pPr>
        <w:pStyle w:val="Default"/>
        <w:jc w:val="both"/>
        <w:rPr>
          <w:rFonts w:ascii="ITC Avant Garde Std Bk" w:hAnsi="ITC Avant Garde Std Bk"/>
        </w:rPr>
      </w:pPr>
      <w:r w:rsidRPr="00710283">
        <w:rPr>
          <w:rFonts w:ascii="ITC Avant Garde Std Bk" w:hAnsi="ITC Avant Garde Std Bk"/>
        </w:rPr>
        <w:t xml:space="preserve">Staff should be aware that SEND students may face additional safeguarding challenges and any barriers to disclosure etc. </w:t>
      </w:r>
    </w:p>
    <w:p w:rsidRPr="00710283" w:rsidR="001A6D61" w:rsidP="00710283" w:rsidRDefault="001A6D61" w14:paraId="49C8E0F7" w14:textId="77777777">
      <w:pPr>
        <w:pStyle w:val="CM2"/>
        <w:spacing w:line="240" w:lineRule="auto"/>
        <w:jc w:val="both"/>
        <w:rPr>
          <w:rFonts w:ascii="ITC Avant Garde Std Bk" w:hAnsi="ITC Avant Garde Std Bk"/>
          <w:b/>
        </w:rPr>
      </w:pPr>
    </w:p>
    <w:p w:rsidRPr="00710283" w:rsidR="001A6D61" w:rsidP="00710283" w:rsidRDefault="001A6D61" w14:paraId="3A6B449D" w14:textId="77777777">
      <w:pPr>
        <w:pStyle w:val="Default"/>
        <w:jc w:val="both"/>
        <w:rPr>
          <w:rFonts w:ascii="ITC Avant Garde Std Bk" w:hAnsi="ITC Avant Garde Std Bk"/>
          <w:b/>
          <w:bCs/>
          <w:color w:val="auto"/>
        </w:rPr>
      </w:pPr>
    </w:p>
    <w:p w:rsidRPr="002F6B2B" w:rsidR="002C1A91" w:rsidP="00710283" w:rsidRDefault="002C1A91" w14:paraId="40340F8E" w14:textId="77777777">
      <w:pPr>
        <w:autoSpaceDE w:val="0"/>
        <w:autoSpaceDN w:val="0"/>
        <w:adjustRightInd w:val="0"/>
        <w:jc w:val="both"/>
        <w:rPr>
          <w:rFonts w:ascii="ITC Avant Garde Std Bk" w:hAnsi="ITC Avant Garde Std Bk" w:cs="Arial"/>
          <w:b/>
          <w:sz w:val="24"/>
          <w:szCs w:val="24"/>
        </w:rPr>
      </w:pPr>
      <w:r w:rsidRPr="002F6B2B">
        <w:rPr>
          <w:rFonts w:ascii="ITC Avant Garde Std Bk" w:hAnsi="ITC Avant Garde Std Bk" w:cs="Arial"/>
          <w:b/>
          <w:sz w:val="24"/>
          <w:szCs w:val="24"/>
        </w:rPr>
        <w:t>Records and Monitoring</w:t>
      </w:r>
    </w:p>
    <w:p w:rsidRPr="00710283" w:rsidR="00514C78" w:rsidP="00710283" w:rsidRDefault="00514C78" w14:paraId="2845903B" w14:textId="77777777">
      <w:pPr>
        <w:jc w:val="both"/>
        <w:rPr>
          <w:rFonts w:ascii="ITC Avant Garde Std Bk" w:hAnsi="ITC Avant Garde Std Bk" w:cs="Arial"/>
          <w:b/>
          <w:sz w:val="24"/>
          <w:szCs w:val="24"/>
        </w:rPr>
      </w:pPr>
      <w:r w:rsidRPr="00710283">
        <w:rPr>
          <w:rFonts w:ascii="ITC Avant Garde Std Bk" w:hAnsi="ITC Avant Garde Std Bk" w:cs="Arial"/>
          <w:b/>
          <w:sz w:val="24"/>
          <w:szCs w:val="24"/>
        </w:rPr>
        <w:t>Why recording is important</w:t>
      </w:r>
    </w:p>
    <w:p w:rsidRPr="00710283" w:rsidR="00514C78" w:rsidP="00710283" w:rsidRDefault="00514C78" w14:paraId="0FBAF284"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Our staff will be encouraged t</w:t>
      </w:r>
      <w:r w:rsidRPr="00710283" w:rsidR="00311EFC">
        <w:rPr>
          <w:rFonts w:ascii="ITC Avant Garde Std Bk" w:hAnsi="ITC Avant Garde Std Bk" w:cs="Arial"/>
          <w:sz w:val="24"/>
          <w:szCs w:val="24"/>
        </w:rPr>
        <w:t>o understand why it is vital</w:t>
      </w:r>
      <w:r w:rsidRPr="00710283">
        <w:rPr>
          <w:rFonts w:ascii="ITC Avant Garde Std Bk" w:hAnsi="ITC Avant Garde Std Bk" w:cs="Arial"/>
          <w:sz w:val="24"/>
          <w:szCs w:val="24"/>
        </w:rPr>
        <w:t xml:space="preserve"> that recording is timely, comprehensive and accurate</w:t>
      </w:r>
      <w:r w:rsidRPr="00710283" w:rsidR="00311EFC">
        <w:rPr>
          <w:rFonts w:ascii="ITC Avant Garde Std Bk" w:hAnsi="ITC Avant Garde Std Bk" w:cs="Arial"/>
          <w:sz w:val="24"/>
          <w:szCs w:val="24"/>
        </w:rPr>
        <w:t>.</w:t>
      </w:r>
      <w:r w:rsidRPr="00710283">
        <w:rPr>
          <w:rFonts w:ascii="ITC Avant Garde Std Bk" w:hAnsi="ITC Avant Garde Std Bk" w:cs="Arial"/>
          <w:sz w:val="24"/>
          <w:szCs w:val="24"/>
        </w:rPr>
        <w:t xml:space="preserve">  </w:t>
      </w:r>
    </w:p>
    <w:p w:rsidRPr="00710283" w:rsidR="00247BB1" w:rsidP="00710283" w:rsidRDefault="00D64402" w14:paraId="11F66595" w14:textId="77777777">
      <w:pPr>
        <w:autoSpaceDE w:val="0"/>
        <w:autoSpaceDN w:val="0"/>
        <w:adjustRightInd w:val="0"/>
        <w:jc w:val="both"/>
        <w:rPr>
          <w:rFonts w:ascii="ITC Avant Garde Std Bk" w:hAnsi="ITC Avant Garde Std Bk" w:cs="Arial"/>
          <w:b/>
          <w:sz w:val="24"/>
          <w:szCs w:val="24"/>
        </w:rPr>
      </w:pPr>
      <w:r w:rsidRPr="00710283">
        <w:rPr>
          <w:rFonts w:ascii="ITC Avant Garde Std Bk" w:hAnsi="ITC Avant Garde Std Bk" w:cs="Arial"/>
          <w:sz w:val="24"/>
          <w:szCs w:val="24"/>
        </w:rPr>
        <w:t>All concerns are reported and monitored through CPOMS.</w:t>
      </w:r>
    </w:p>
    <w:p w:rsidRPr="00710283" w:rsidR="005C0082" w:rsidP="00710283" w:rsidRDefault="004337EE" w14:paraId="34A3BE60" w14:textId="77777777">
      <w:pPr>
        <w:autoSpaceDE w:val="0"/>
        <w:autoSpaceDN w:val="0"/>
        <w:adjustRightInd w:val="0"/>
        <w:jc w:val="both"/>
        <w:rPr>
          <w:rFonts w:ascii="ITC Avant Garde Std Bk" w:hAnsi="ITC Avant Garde Std Bk" w:cs="Arial"/>
          <w:color w:val="000000"/>
          <w:sz w:val="24"/>
          <w:szCs w:val="24"/>
        </w:rPr>
      </w:pPr>
      <w:r w:rsidRPr="00710283">
        <w:rPr>
          <w:rFonts w:ascii="ITC Avant Garde Std Bk" w:hAnsi="ITC Avant Garde Std Bk" w:cs="Arial"/>
          <w:b/>
          <w:sz w:val="24"/>
          <w:szCs w:val="24"/>
        </w:rPr>
        <w:t>Any concerns about a c</w:t>
      </w:r>
      <w:r w:rsidRPr="00710283" w:rsidR="007305A9">
        <w:rPr>
          <w:rFonts w:ascii="ITC Avant Garde Std Bk" w:hAnsi="ITC Avant Garde Std Bk" w:cs="Arial"/>
          <w:b/>
          <w:sz w:val="24"/>
          <w:szCs w:val="24"/>
        </w:rPr>
        <w:t>hild will be recorded</w:t>
      </w:r>
      <w:r w:rsidRPr="00710283">
        <w:rPr>
          <w:rFonts w:ascii="ITC Avant Garde Std Bk" w:hAnsi="ITC Avant Garde Std Bk" w:cs="Arial"/>
          <w:b/>
          <w:sz w:val="24"/>
          <w:szCs w:val="24"/>
        </w:rPr>
        <w:t xml:space="preserve"> </w:t>
      </w:r>
      <w:r w:rsidRPr="00710283" w:rsidR="002A0C00">
        <w:rPr>
          <w:rFonts w:ascii="ITC Avant Garde Std Bk" w:hAnsi="ITC Avant Garde Std Bk" w:cs="Arial"/>
          <w:b/>
          <w:sz w:val="24"/>
          <w:szCs w:val="24"/>
        </w:rPr>
        <w:t xml:space="preserve">in a professional manner </w:t>
      </w:r>
      <w:r w:rsidRPr="00710283" w:rsidR="000233FC">
        <w:rPr>
          <w:rFonts w:ascii="ITC Avant Garde Std Bk" w:hAnsi="ITC Avant Garde Std Bk" w:cs="Arial"/>
          <w:b/>
          <w:sz w:val="24"/>
          <w:szCs w:val="24"/>
        </w:rPr>
        <w:t>and passed</w:t>
      </w:r>
      <w:r w:rsidRPr="00710283" w:rsidR="00375CA2">
        <w:rPr>
          <w:rFonts w:ascii="ITC Avant Garde Std Bk" w:hAnsi="ITC Avant Garde Std Bk" w:cs="Arial"/>
          <w:b/>
          <w:sz w:val="24"/>
          <w:szCs w:val="24"/>
        </w:rPr>
        <w:t xml:space="preserve"> to a</w:t>
      </w:r>
      <w:r w:rsidRPr="00710283" w:rsidR="00F87304">
        <w:rPr>
          <w:rFonts w:ascii="ITC Avant Garde Std Bk" w:hAnsi="ITC Avant Garde Std Bk" w:cs="Arial"/>
          <w:b/>
          <w:sz w:val="24"/>
          <w:szCs w:val="24"/>
        </w:rPr>
        <w:t xml:space="preserve"> DSL </w:t>
      </w:r>
      <w:r w:rsidRPr="00710283" w:rsidR="00C3158B">
        <w:rPr>
          <w:rFonts w:ascii="ITC Avant Garde Std Bk" w:hAnsi="ITC Avant Garde Std Bk" w:cs="Arial"/>
          <w:b/>
          <w:sz w:val="24"/>
          <w:szCs w:val="24"/>
        </w:rPr>
        <w:t>as soon as possible</w:t>
      </w:r>
      <w:r w:rsidRPr="00710283">
        <w:rPr>
          <w:rFonts w:ascii="ITC Avant Garde Std Bk" w:hAnsi="ITC Avant Garde Std Bk" w:cs="Arial"/>
          <w:color w:val="000000"/>
          <w:sz w:val="24"/>
          <w:szCs w:val="24"/>
        </w:rPr>
        <w:t>.  All records will provide a factual and evidence based account and there will be accurate recording of any actions.  Records will be signed, dated and</w:t>
      </w:r>
      <w:r w:rsidRPr="00710283" w:rsidR="00901BC0">
        <w:rPr>
          <w:rFonts w:ascii="ITC Avant Garde Std Bk" w:hAnsi="ITC Avant Garde Std Bk" w:cs="Arial"/>
          <w:color w:val="000000"/>
          <w:sz w:val="24"/>
          <w:szCs w:val="24"/>
        </w:rPr>
        <w:t xml:space="preserve"> timed.</w:t>
      </w:r>
      <w:r w:rsidRPr="00710283" w:rsidR="00017953">
        <w:rPr>
          <w:rFonts w:ascii="ITC Avant Garde Std Bk" w:hAnsi="ITC Avant Garde Std Bk" w:cs="Arial"/>
          <w:color w:val="000000"/>
          <w:sz w:val="24"/>
          <w:szCs w:val="24"/>
        </w:rPr>
        <w:t xml:space="preserve"> </w:t>
      </w:r>
    </w:p>
    <w:p w:rsidRPr="00710283" w:rsidR="004337EE" w:rsidP="00710283" w:rsidRDefault="00721207" w14:paraId="08CB3A07" w14:textId="1CC0EF20">
      <w:pPr>
        <w:autoSpaceDE w:val="0"/>
        <w:autoSpaceDN w:val="0"/>
        <w:adjustRightInd w:val="0"/>
        <w:jc w:val="both"/>
        <w:rPr>
          <w:rFonts w:ascii="ITC Avant Garde Std Bk" w:hAnsi="ITC Avant Garde Std Bk" w:cs="Arial"/>
          <w:b/>
          <w:color w:val="000000"/>
          <w:sz w:val="24"/>
          <w:szCs w:val="24"/>
        </w:rPr>
      </w:pPr>
      <w:r>
        <w:rPr>
          <w:rFonts w:ascii="ITC Avant Garde Std Bk" w:hAnsi="ITC Avant Garde Std Bk" w:cs="Arial"/>
          <w:b/>
          <w:color w:val="000000"/>
          <w:sz w:val="24"/>
          <w:szCs w:val="24"/>
        </w:rPr>
        <w:t>We will seek the c</w:t>
      </w:r>
      <w:r w:rsidRPr="00710283" w:rsidR="00017953">
        <w:rPr>
          <w:rFonts w:ascii="ITC Avant Garde Std Bk" w:hAnsi="ITC Avant Garde Std Bk" w:cs="Arial"/>
          <w:b/>
          <w:color w:val="000000"/>
          <w:sz w:val="24"/>
          <w:szCs w:val="24"/>
        </w:rPr>
        <w:t>hild</w:t>
      </w:r>
      <w:r>
        <w:rPr>
          <w:rFonts w:ascii="ITC Avant Garde Std Bk" w:hAnsi="ITC Avant Garde Std Bk" w:cs="Arial"/>
          <w:b/>
          <w:color w:val="000000"/>
          <w:sz w:val="24"/>
          <w:szCs w:val="24"/>
        </w:rPr>
        <w:t>’</w:t>
      </w:r>
      <w:r w:rsidRPr="00710283" w:rsidR="00017953">
        <w:rPr>
          <w:rFonts w:ascii="ITC Avant Garde Std Bk" w:hAnsi="ITC Avant Garde Std Bk" w:cs="Arial"/>
          <w:b/>
          <w:color w:val="000000"/>
          <w:sz w:val="24"/>
          <w:szCs w:val="24"/>
        </w:rPr>
        <w:t>s voice/opinion and ensure this is noted in the records.</w:t>
      </w:r>
    </w:p>
    <w:p w:rsidRPr="00710283" w:rsidR="002155D6" w:rsidP="00710283" w:rsidRDefault="002C1A91" w14:paraId="777DC727" w14:textId="77777777">
      <w:pPr>
        <w:autoSpaceDE w:val="0"/>
        <w:autoSpaceDN w:val="0"/>
        <w:adjustRightInd w:val="0"/>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A</w:t>
      </w:r>
      <w:r w:rsidRPr="00710283" w:rsidR="002155D6">
        <w:rPr>
          <w:rFonts w:ascii="ITC Avant Garde Std Bk" w:hAnsi="ITC Avant Garde Std Bk" w:cs="Arial"/>
          <w:color w:val="000000"/>
          <w:sz w:val="24"/>
          <w:szCs w:val="24"/>
        </w:rPr>
        <w:t>t no time will</w:t>
      </w:r>
      <w:r w:rsidRPr="00710283" w:rsidR="008E0878">
        <w:rPr>
          <w:rFonts w:ascii="ITC Avant Garde Std Bk" w:hAnsi="ITC Avant Garde Std Bk" w:cs="Arial"/>
          <w:color w:val="000000"/>
          <w:sz w:val="24"/>
          <w:szCs w:val="24"/>
        </w:rPr>
        <w:t xml:space="preserve"> a </w:t>
      </w:r>
      <w:r w:rsidRPr="00710283" w:rsidR="00E06AF9">
        <w:rPr>
          <w:rFonts w:ascii="ITC Avant Garde Std Bk" w:hAnsi="ITC Avant Garde Std Bk" w:cs="Arial"/>
          <w:color w:val="000000"/>
          <w:sz w:val="24"/>
          <w:szCs w:val="24"/>
        </w:rPr>
        <w:t xml:space="preserve">member of </w:t>
      </w:r>
      <w:r w:rsidRPr="00710283" w:rsidR="000D7150">
        <w:rPr>
          <w:rFonts w:ascii="ITC Avant Garde Std Bk" w:hAnsi="ITC Avant Garde Std Bk" w:cs="Arial"/>
          <w:color w:val="000000"/>
          <w:sz w:val="24"/>
          <w:szCs w:val="24"/>
        </w:rPr>
        <w:t>staff take</w:t>
      </w:r>
      <w:r w:rsidRPr="00710283">
        <w:rPr>
          <w:rFonts w:ascii="ITC Avant Garde Std Bk" w:hAnsi="ITC Avant Garde Std Bk" w:cs="Arial"/>
          <w:color w:val="000000"/>
          <w:sz w:val="24"/>
          <w:szCs w:val="24"/>
        </w:rPr>
        <w:t xml:space="preserve"> </w:t>
      </w:r>
      <w:r w:rsidRPr="00710283" w:rsidR="004337EE">
        <w:rPr>
          <w:rFonts w:ascii="ITC Avant Garde Std Bk" w:hAnsi="ITC Avant Garde Std Bk" w:cs="Arial"/>
          <w:color w:val="000000"/>
          <w:sz w:val="24"/>
          <w:szCs w:val="24"/>
        </w:rPr>
        <w:t>photographic evidence of any injuries or marks to a child’s person</w:t>
      </w:r>
      <w:r w:rsidRPr="00710283">
        <w:rPr>
          <w:rFonts w:ascii="ITC Avant Garde Std Bk" w:hAnsi="ITC Avant Garde Std Bk" w:cs="Arial"/>
          <w:color w:val="000000"/>
          <w:sz w:val="24"/>
          <w:szCs w:val="24"/>
        </w:rPr>
        <w:t>.  The body map will</w:t>
      </w:r>
      <w:r w:rsidRPr="00710283" w:rsidR="00901BC0">
        <w:rPr>
          <w:rFonts w:ascii="ITC Avant Garde Std Bk" w:hAnsi="ITC Avant Garde Std Bk" w:cs="Arial"/>
          <w:color w:val="000000"/>
          <w:sz w:val="24"/>
          <w:szCs w:val="24"/>
        </w:rPr>
        <w:t xml:space="preserve"> be used</w:t>
      </w:r>
      <w:r w:rsidRPr="00710283">
        <w:rPr>
          <w:rFonts w:ascii="ITC Avant Garde Std Bk" w:hAnsi="ITC Avant Garde Std Bk" w:cs="Arial"/>
          <w:color w:val="000000"/>
          <w:sz w:val="24"/>
          <w:szCs w:val="24"/>
        </w:rPr>
        <w:t xml:space="preserve"> </w:t>
      </w:r>
      <w:r w:rsidRPr="00710283" w:rsidR="004337EE">
        <w:rPr>
          <w:rFonts w:ascii="ITC Avant Garde Std Bk" w:hAnsi="ITC Avant Garde Std Bk" w:cs="Arial"/>
          <w:color w:val="000000"/>
          <w:sz w:val="24"/>
          <w:szCs w:val="24"/>
        </w:rPr>
        <w:t xml:space="preserve">in accordance with recording guidance. </w:t>
      </w:r>
    </w:p>
    <w:p w:rsidRPr="00710283" w:rsidR="006B4E2F" w:rsidP="00710283" w:rsidRDefault="00375CA2" w14:paraId="2F4E0E3E" w14:textId="77777777">
      <w:pPr>
        <w:pStyle w:val="CM148"/>
        <w:ind w:right="617"/>
        <w:jc w:val="both"/>
        <w:rPr>
          <w:rFonts w:ascii="ITC Avant Garde Std Bk" w:hAnsi="ITC Avant Garde Std Bk"/>
        </w:rPr>
      </w:pPr>
      <w:r w:rsidRPr="00710283">
        <w:rPr>
          <w:rFonts w:ascii="ITC Avant Garde Std Bk" w:hAnsi="ITC Avant Garde Std Bk"/>
          <w:color w:val="000000"/>
        </w:rPr>
        <w:t xml:space="preserve">It may be appropriate </w:t>
      </w:r>
      <w:r w:rsidRPr="00710283" w:rsidR="00311EFC">
        <w:rPr>
          <w:rFonts w:ascii="ITC Avant Garde Std Bk" w:hAnsi="ITC Avant Garde Std Bk"/>
          <w:color w:val="000000"/>
        </w:rPr>
        <w:t xml:space="preserve">on receipt of a concern </w:t>
      </w:r>
      <w:r w:rsidRPr="00710283">
        <w:rPr>
          <w:rFonts w:ascii="ITC Avant Garde Std Bk" w:hAnsi="ITC Avant Garde Std Bk"/>
          <w:color w:val="000000"/>
        </w:rPr>
        <w:t>for a</w:t>
      </w:r>
      <w:r w:rsidRPr="00710283" w:rsidR="002155D6">
        <w:rPr>
          <w:rFonts w:ascii="ITC Avant Garde Std Bk" w:hAnsi="ITC Avant Garde Std Bk"/>
          <w:color w:val="000000"/>
        </w:rPr>
        <w:t xml:space="preserve"> DSL to open a secure </w:t>
      </w:r>
      <w:r w:rsidRPr="00710283" w:rsidR="00093233">
        <w:rPr>
          <w:rFonts w:ascii="ITC Avant Garde Std Bk" w:hAnsi="ITC Avant Garde Std Bk"/>
          <w:color w:val="000000"/>
        </w:rPr>
        <w:t xml:space="preserve">safeguarding </w:t>
      </w:r>
      <w:r w:rsidRPr="00710283" w:rsidR="002155D6">
        <w:rPr>
          <w:rFonts w:ascii="ITC Avant Garde Std Bk" w:hAnsi="ITC Avant Garde Std Bk"/>
          <w:color w:val="000000"/>
        </w:rPr>
        <w:t xml:space="preserve">file and start a chronology page. </w:t>
      </w:r>
      <w:r w:rsidRPr="00710283" w:rsidR="00A83817">
        <w:rPr>
          <w:rFonts w:ascii="ITC Avant Garde Std Bk" w:hAnsi="ITC Avant Garde Std Bk"/>
          <w:color w:val="000000"/>
        </w:rPr>
        <w:t xml:space="preserve">This will help in building patterns and decision making. </w:t>
      </w:r>
    </w:p>
    <w:p w:rsidRPr="00710283" w:rsidR="00A83817" w:rsidP="00710283" w:rsidRDefault="00A83817" w14:paraId="608529BA" w14:textId="77777777">
      <w:pPr>
        <w:pStyle w:val="Default"/>
        <w:jc w:val="both"/>
        <w:rPr>
          <w:rFonts w:ascii="ITC Avant Garde Std Bk" w:hAnsi="ITC Avant Garde Std Bk" w:eastAsia="Calibri"/>
          <w:lang w:eastAsia="en-US"/>
        </w:rPr>
      </w:pPr>
    </w:p>
    <w:p w:rsidRPr="00710283" w:rsidR="00A83817" w:rsidP="00710283" w:rsidRDefault="00A83817" w14:paraId="6F9EB02A" w14:textId="77777777">
      <w:pPr>
        <w:pStyle w:val="Default"/>
        <w:jc w:val="both"/>
        <w:rPr>
          <w:rFonts w:ascii="ITC Avant Garde Std Bk" w:hAnsi="ITC Avant Garde Std Bk"/>
        </w:rPr>
      </w:pPr>
      <w:r w:rsidRPr="00710283">
        <w:rPr>
          <w:rFonts w:ascii="ITC Avant Garde Std Bk" w:hAnsi="ITC Avant Garde Std Bk"/>
        </w:rPr>
        <w:t xml:space="preserve">We will feedback to the staff member any actions, however this will be on a need to know basis. It may not be appropriate for staff members to know </w:t>
      </w:r>
      <w:r w:rsidRPr="00710283" w:rsidR="00EB1E84">
        <w:rPr>
          <w:rFonts w:ascii="ITC Avant Garde Std Bk" w:hAnsi="ITC Avant Garde Std Bk"/>
        </w:rPr>
        <w:t>full details.</w:t>
      </w:r>
    </w:p>
    <w:p w:rsidRPr="00710283" w:rsidR="00A83817" w:rsidP="00710283" w:rsidRDefault="00A83817" w14:paraId="35D9352B" w14:textId="77777777">
      <w:pPr>
        <w:autoSpaceDE w:val="0"/>
        <w:autoSpaceDN w:val="0"/>
        <w:adjustRightInd w:val="0"/>
        <w:jc w:val="both"/>
        <w:rPr>
          <w:rFonts w:ascii="ITC Avant Garde Std Bk" w:hAnsi="ITC Avant Garde Std Bk" w:cs="Arial"/>
          <w:color w:val="000000"/>
          <w:sz w:val="24"/>
          <w:szCs w:val="24"/>
        </w:rPr>
      </w:pPr>
    </w:p>
    <w:p w:rsidRPr="00710283" w:rsidR="004337EE" w:rsidP="00710283" w:rsidRDefault="00BA59D0" w14:paraId="68D97A7A" w14:textId="77777777">
      <w:pPr>
        <w:autoSpaceDE w:val="0"/>
        <w:autoSpaceDN w:val="0"/>
        <w:adjustRightInd w:val="0"/>
        <w:jc w:val="both"/>
        <w:rPr>
          <w:rFonts w:ascii="ITC Avant Garde Std Bk" w:hAnsi="ITC Avant Garde Std Bk" w:cs="Arial"/>
          <w:b/>
          <w:color w:val="000000"/>
          <w:sz w:val="24"/>
          <w:szCs w:val="24"/>
        </w:rPr>
      </w:pPr>
      <w:r w:rsidRPr="00710283">
        <w:rPr>
          <w:rFonts w:ascii="ITC Avant Garde Std Bk" w:hAnsi="ITC Avant Garde Std Bk" w:cs="Arial"/>
          <w:b/>
          <w:color w:val="000000"/>
          <w:sz w:val="24"/>
          <w:szCs w:val="24"/>
        </w:rPr>
        <w:t>The S</w:t>
      </w:r>
      <w:r w:rsidRPr="00710283" w:rsidR="00093233">
        <w:rPr>
          <w:rFonts w:ascii="ITC Avant Garde Std Bk" w:hAnsi="ITC Avant Garde Std Bk" w:cs="Arial"/>
          <w:b/>
          <w:color w:val="000000"/>
          <w:sz w:val="24"/>
          <w:szCs w:val="24"/>
        </w:rPr>
        <w:t>afeguarding</w:t>
      </w:r>
      <w:r w:rsidRPr="00710283" w:rsidR="007305A9">
        <w:rPr>
          <w:rFonts w:ascii="ITC Avant Garde Std Bk" w:hAnsi="ITC Avant Garde Std Bk" w:cs="Arial"/>
          <w:b/>
          <w:color w:val="000000"/>
          <w:sz w:val="24"/>
          <w:szCs w:val="24"/>
        </w:rPr>
        <w:t xml:space="preserve"> </w:t>
      </w:r>
      <w:r w:rsidRPr="00710283">
        <w:rPr>
          <w:rFonts w:ascii="ITC Avant Garde Std Bk" w:hAnsi="ITC Avant Garde Std Bk" w:cs="Arial"/>
          <w:b/>
          <w:color w:val="000000"/>
          <w:sz w:val="24"/>
          <w:szCs w:val="24"/>
        </w:rPr>
        <w:t>F</w:t>
      </w:r>
      <w:r w:rsidRPr="00710283" w:rsidR="004337EE">
        <w:rPr>
          <w:rFonts w:ascii="ITC Avant Garde Std Bk" w:hAnsi="ITC Avant Garde Std Bk" w:cs="Arial"/>
          <w:b/>
          <w:color w:val="000000"/>
          <w:sz w:val="24"/>
          <w:szCs w:val="24"/>
        </w:rPr>
        <w:t>ile</w:t>
      </w:r>
    </w:p>
    <w:p w:rsidRPr="00710283" w:rsidR="008E0878" w:rsidP="00710283" w:rsidRDefault="004337EE" w14:paraId="7A3C7B93"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The est</w:t>
      </w:r>
      <w:r w:rsidRPr="00710283" w:rsidR="00093233">
        <w:rPr>
          <w:rFonts w:ascii="ITC Avant Garde Std Bk" w:hAnsi="ITC Avant Garde Std Bk" w:cs="Arial"/>
          <w:sz w:val="24"/>
          <w:szCs w:val="24"/>
        </w:rPr>
        <w:t>ablishment of a safeguarding</w:t>
      </w:r>
      <w:r w:rsidRPr="00710283" w:rsidR="00445380">
        <w:rPr>
          <w:rFonts w:ascii="ITC Avant Garde Std Bk" w:hAnsi="ITC Avant Garde Std Bk" w:cs="Arial"/>
          <w:sz w:val="24"/>
          <w:szCs w:val="24"/>
        </w:rPr>
        <w:t xml:space="preserve"> file </w:t>
      </w:r>
      <w:r w:rsidRPr="00710283">
        <w:rPr>
          <w:rFonts w:ascii="ITC Avant Garde Std Bk" w:hAnsi="ITC Avant Garde Std Bk" w:cs="Arial"/>
          <w:sz w:val="24"/>
          <w:szCs w:val="24"/>
        </w:rPr>
        <w:t xml:space="preserve">is an important principle in terms of storing and collating information about </w:t>
      </w:r>
      <w:r w:rsidRPr="00710283" w:rsidR="00445380">
        <w:rPr>
          <w:rFonts w:ascii="ITC Avant Garde Std Bk" w:hAnsi="ITC Avant Garde Std Bk" w:cs="Arial"/>
          <w:sz w:val="24"/>
          <w:szCs w:val="24"/>
        </w:rPr>
        <w:t>c</w:t>
      </w:r>
      <w:r w:rsidRPr="00710283" w:rsidR="003143AD">
        <w:rPr>
          <w:rFonts w:ascii="ITC Avant Garde Std Bk" w:hAnsi="ITC Avant Garde Std Bk" w:cs="Arial"/>
          <w:sz w:val="24"/>
          <w:szCs w:val="24"/>
        </w:rPr>
        <w:t>hildren</w:t>
      </w:r>
      <w:r w:rsidRPr="00710283">
        <w:rPr>
          <w:rFonts w:ascii="ITC Avant Garde Std Bk" w:hAnsi="ITC Avant Garde Std Bk" w:cs="Arial"/>
          <w:sz w:val="24"/>
          <w:szCs w:val="24"/>
        </w:rPr>
        <w:t xml:space="preserve"> which relates to either a safeguarding concern or an accumulation of </w:t>
      </w:r>
      <w:r w:rsidRPr="00710283" w:rsidR="0084674D">
        <w:rPr>
          <w:rFonts w:ascii="ITC Avant Garde Std Bk" w:hAnsi="ITC Avant Garde Std Bk" w:cs="Arial"/>
          <w:sz w:val="24"/>
          <w:szCs w:val="24"/>
        </w:rPr>
        <w:t>welfare concerns</w:t>
      </w:r>
      <w:r w:rsidRPr="00710283">
        <w:rPr>
          <w:rFonts w:ascii="ITC Avant Garde Std Bk" w:hAnsi="ITC Avant Garde Std Bk" w:cs="Arial"/>
          <w:sz w:val="24"/>
          <w:szCs w:val="24"/>
        </w:rPr>
        <w:t xml:space="preserve"> which are outside of the usual r</w:t>
      </w:r>
      <w:r w:rsidRPr="00710283" w:rsidR="0084674D">
        <w:rPr>
          <w:rFonts w:ascii="ITC Avant Garde Std Bk" w:hAnsi="ITC Avant Garde Std Bk" w:cs="Arial"/>
          <w:sz w:val="24"/>
          <w:szCs w:val="24"/>
        </w:rPr>
        <w:t>ange of concerns in</w:t>
      </w:r>
      <w:r w:rsidRPr="00710283">
        <w:rPr>
          <w:rFonts w:ascii="ITC Avant Garde Std Bk" w:hAnsi="ITC Avant Garde Std Bk" w:cs="Arial"/>
          <w:sz w:val="24"/>
          <w:szCs w:val="24"/>
        </w:rPr>
        <w:t xml:space="preserve"> ordinary life events.  </w:t>
      </w:r>
    </w:p>
    <w:p w:rsidRPr="00710283" w:rsidR="004337EE" w:rsidP="00710283" w:rsidRDefault="004337EE" w14:paraId="7D5DADC2" w14:textId="77777777">
      <w:pPr>
        <w:jc w:val="both"/>
        <w:rPr>
          <w:rFonts w:ascii="ITC Avant Garde Std Bk" w:hAnsi="ITC Avant Garde Std Bk" w:cs="Arial"/>
          <w:sz w:val="24"/>
          <w:szCs w:val="24"/>
        </w:rPr>
      </w:pPr>
      <w:r w:rsidRPr="00710283">
        <w:rPr>
          <w:rFonts w:ascii="ITC Avant Garde Std Bk" w:hAnsi="ITC Avant Garde Std Bk" w:cs="Arial"/>
          <w:sz w:val="24"/>
          <w:szCs w:val="24"/>
        </w:rPr>
        <w:t xml:space="preserve">It needs to be borne in mind that what constitutes a ‘concern’ for one child may not be a ‘concern’ for another and the particular child’s circumstances and needs will differ </w:t>
      </w:r>
      <w:r w:rsidRPr="00710283" w:rsidR="000D7150">
        <w:rPr>
          <w:rFonts w:ascii="ITC Avant Garde Std Bk" w:hAnsi="ITC Avant Garde Std Bk" w:cs="Arial"/>
          <w:sz w:val="24"/>
          <w:szCs w:val="24"/>
        </w:rPr>
        <w:t>i.e.</w:t>
      </w:r>
      <w:r w:rsidRPr="00710283">
        <w:rPr>
          <w:rFonts w:ascii="ITC Avant Garde Std Bk" w:hAnsi="ITC Avant Garde Std Bk" w:cs="Arial"/>
          <w:sz w:val="24"/>
          <w:szCs w:val="24"/>
        </w:rPr>
        <w:t xml:space="preserve"> a child subject to a child protection plan, looked after child, C</w:t>
      </w:r>
      <w:r w:rsidRPr="00710283" w:rsidR="00093233">
        <w:rPr>
          <w:rFonts w:ascii="ITC Avant Garde Std Bk" w:hAnsi="ITC Avant Garde Std Bk" w:cs="Arial"/>
          <w:sz w:val="24"/>
          <w:szCs w:val="24"/>
        </w:rPr>
        <w:t>hild in Need</w:t>
      </w:r>
      <w:r w:rsidRPr="00710283">
        <w:rPr>
          <w:rFonts w:ascii="ITC Avant Garde Std Bk" w:hAnsi="ITC Avant Garde Std Bk" w:cs="Arial"/>
          <w:sz w:val="24"/>
          <w:szCs w:val="24"/>
        </w:rPr>
        <w:t xml:space="preserve"> may be looked at differently to a child recently bereaved</w:t>
      </w:r>
      <w:r w:rsidRPr="00710283" w:rsidR="00C6396A">
        <w:rPr>
          <w:rFonts w:ascii="ITC Avant Garde Std Bk" w:hAnsi="ITC Avant Garde Std Bk" w:cs="Arial"/>
          <w:sz w:val="24"/>
          <w:szCs w:val="24"/>
        </w:rPr>
        <w:t>, parental health issues etc.  We will therefore use professional judgement</w:t>
      </w:r>
      <w:r w:rsidRPr="00710283" w:rsidR="0084674D">
        <w:rPr>
          <w:rFonts w:ascii="ITC Avant Garde Std Bk" w:hAnsi="ITC Avant Garde Std Bk" w:cs="Arial"/>
          <w:sz w:val="24"/>
          <w:szCs w:val="24"/>
        </w:rPr>
        <w:t xml:space="preserve"> when making this decision as</w:t>
      </w:r>
      <w:r w:rsidRPr="00710283">
        <w:rPr>
          <w:rFonts w:ascii="ITC Avant Garde Std Bk" w:hAnsi="ITC Avant Garde Std Bk" w:cs="Arial"/>
          <w:sz w:val="24"/>
          <w:szCs w:val="24"/>
        </w:rPr>
        <w:t xml:space="preserve"> will </w:t>
      </w:r>
      <w:r w:rsidRPr="00710283" w:rsidR="00C6396A">
        <w:rPr>
          <w:rFonts w:ascii="ITC Avant Garde Std Bk" w:hAnsi="ITC Avant Garde Std Bk" w:cs="Arial"/>
          <w:sz w:val="24"/>
          <w:szCs w:val="24"/>
        </w:rPr>
        <w:t xml:space="preserve">have </w:t>
      </w:r>
      <w:r w:rsidRPr="00710283">
        <w:rPr>
          <w:rFonts w:ascii="ITC Avant Garde Std Bk" w:hAnsi="ITC Avant Garde Std Bk" w:cs="Arial"/>
          <w:sz w:val="24"/>
          <w:szCs w:val="24"/>
        </w:rPr>
        <w:t xml:space="preserve">clear links </w:t>
      </w:r>
      <w:r w:rsidRPr="00710283" w:rsidR="00C6396A">
        <w:rPr>
          <w:rFonts w:ascii="ITC Avant Garde Std Bk" w:hAnsi="ITC Avant Garde Std Bk" w:cs="Arial"/>
          <w:sz w:val="24"/>
          <w:szCs w:val="24"/>
        </w:rPr>
        <w:t xml:space="preserve">and discussions </w:t>
      </w:r>
      <w:r w:rsidRPr="00710283">
        <w:rPr>
          <w:rFonts w:ascii="ITC Avant Garde Std Bk" w:hAnsi="ITC Avant Garde Std Bk" w:cs="Arial"/>
          <w:sz w:val="24"/>
          <w:szCs w:val="24"/>
        </w:rPr>
        <w:t>between p</w:t>
      </w:r>
      <w:r w:rsidRPr="00710283" w:rsidR="0084674D">
        <w:rPr>
          <w:rFonts w:ascii="ITC Avant Garde Std Bk" w:hAnsi="ITC Avant Garde Std Bk" w:cs="Arial"/>
          <w:sz w:val="24"/>
          <w:szCs w:val="24"/>
        </w:rPr>
        <w:t>astoral staff and DSL’s</w:t>
      </w:r>
      <w:r w:rsidRPr="00710283">
        <w:rPr>
          <w:rFonts w:ascii="ITC Avant Garde Std Bk" w:hAnsi="ITC Avant Garde Std Bk" w:cs="Arial"/>
          <w:sz w:val="24"/>
          <w:szCs w:val="24"/>
        </w:rPr>
        <w:t>.</w:t>
      </w:r>
    </w:p>
    <w:p w:rsidR="00721207" w:rsidP="00710283" w:rsidRDefault="00A83817" w14:paraId="4B604D6A" w14:textId="77777777">
      <w:pPr>
        <w:pStyle w:val="CM148"/>
        <w:ind w:right="617"/>
        <w:jc w:val="both"/>
        <w:rPr>
          <w:rFonts w:ascii="ITC Avant Garde Std Bk" w:hAnsi="ITC Avant Garde Std Bk"/>
          <w:color w:val="000000"/>
        </w:rPr>
      </w:pPr>
      <w:r w:rsidRPr="00710283">
        <w:rPr>
          <w:rFonts w:ascii="ITC Avant Garde Std Bk" w:hAnsi="ITC Avant Garde Std Bk"/>
          <w:color w:val="000000"/>
        </w:rPr>
        <w:t xml:space="preserve">This </w:t>
      </w:r>
      <w:r w:rsidRPr="00710283" w:rsidR="00C6396A">
        <w:rPr>
          <w:rFonts w:ascii="ITC Avant Garde Std Bk" w:hAnsi="ITC Avant Garde Std Bk"/>
          <w:color w:val="000000"/>
        </w:rPr>
        <w:t xml:space="preserve">file </w:t>
      </w:r>
      <w:r w:rsidRPr="00710283">
        <w:rPr>
          <w:rFonts w:ascii="ITC Avant Garde Std Bk" w:hAnsi="ITC Avant Garde Std Bk"/>
          <w:color w:val="000000"/>
        </w:rPr>
        <w:t xml:space="preserve">will be kept separately from the main </w:t>
      </w:r>
      <w:r w:rsidRPr="00710283" w:rsidR="008C6B36">
        <w:rPr>
          <w:rFonts w:ascii="ITC Avant Garde Std Bk" w:hAnsi="ITC Avant Garde Std Bk"/>
          <w:color w:val="000000"/>
        </w:rPr>
        <w:t>student</w:t>
      </w:r>
      <w:r w:rsidRPr="00710283">
        <w:rPr>
          <w:rFonts w:ascii="ITC Avant Garde Std Bk" w:hAnsi="ITC Avant Garde Std Bk"/>
          <w:color w:val="000000"/>
        </w:rPr>
        <w:t xml:space="preserve"> file and will </w:t>
      </w:r>
      <w:r w:rsidRPr="00710283" w:rsidR="00E06AF9">
        <w:rPr>
          <w:rFonts w:ascii="ITC Avant Garde Std Bk" w:hAnsi="ITC Avant Garde Std Bk"/>
          <w:color w:val="000000"/>
        </w:rPr>
        <w:t xml:space="preserve">be </w:t>
      </w:r>
      <w:r w:rsidRPr="00710283">
        <w:rPr>
          <w:rFonts w:ascii="ITC Avant Garde Std Bk" w:hAnsi="ITC Avant Garde Std Bk"/>
          <w:color w:val="000000"/>
        </w:rPr>
        <w:t>held securely only to be accessed</w:t>
      </w:r>
      <w:r w:rsidRPr="00710283" w:rsidR="00901BC0">
        <w:rPr>
          <w:rFonts w:ascii="ITC Avant Garde Std Bk" w:hAnsi="ITC Avant Garde Std Bk"/>
          <w:color w:val="000000"/>
        </w:rPr>
        <w:t xml:space="preserve"> by appropriately trained DSL’s</w:t>
      </w:r>
      <w:r w:rsidRPr="00710283">
        <w:rPr>
          <w:rFonts w:ascii="ITC Avant Garde Std Bk" w:hAnsi="ITC Avant Garde Std Bk"/>
          <w:color w:val="000000"/>
        </w:rPr>
        <w:t xml:space="preserve">.  </w:t>
      </w:r>
    </w:p>
    <w:p w:rsidR="00721207" w:rsidP="00710283" w:rsidRDefault="00721207" w14:paraId="732AE279" w14:textId="77777777">
      <w:pPr>
        <w:pStyle w:val="CM148"/>
        <w:ind w:right="617"/>
        <w:jc w:val="both"/>
        <w:rPr>
          <w:rFonts w:ascii="ITC Avant Garde Std Bk" w:hAnsi="ITC Avant Garde Std Bk"/>
          <w:color w:val="000000"/>
        </w:rPr>
      </w:pPr>
    </w:p>
    <w:p w:rsidRPr="00710283" w:rsidR="00A83817" w:rsidP="00710283" w:rsidRDefault="00A83817" w14:paraId="0DDFF952" w14:textId="0005A22A">
      <w:pPr>
        <w:pStyle w:val="CM148"/>
        <w:ind w:right="617"/>
        <w:jc w:val="both"/>
        <w:rPr>
          <w:rFonts w:ascii="ITC Avant Garde Std Bk" w:hAnsi="ITC Avant Garde Std Bk"/>
        </w:rPr>
      </w:pPr>
      <w:r w:rsidRPr="00710283">
        <w:rPr>
          <w:rFonts w:ascii="ITC Avant Garde Std Bk" w:hAnsi="ITC Avant Garde Std Bk"/>
          <w:b/>
          <w:color w:val="000000"/>
        </w:rPr>
        <w:t>The main file</w:t>
      </w:r>
      <w:r w:rsidRPr="00710283" w:rsidR="00143ABF">
        <w:rPr>
          <w:rFonts w:ascii="ITC Avant Garde Std Bk" w:hAnsi="ITC Avant Garde Std Bk"/>
          <w:b/>
          <w:color w:val="000000"/>
        </w:rPr>
        <w:t>, open to staff,</w:t>
      </w:r>
      <w:r w:rsidRPr="00710283">
        <w:rPr>
          <w:rFonts w:ascii="ITC Avant Garde Std Bk" w:hAnsi="ITC Avant Garde Std Bk"/>
          <w:b/>
          <w:color w:val="000000"/>
        </w:rPr>
        <w:t xml:space="preserve"> will have a marker to signify that a separate </w:t>
      </w:r>
      <w:r w:rsidRPr="00710283" w:rsidR="00143ABF">
        <w:rPr>
          <w:rFonts w:ascii="ITC Avant Garde Std Bk" w:hAnsi="ITC Avant Garde Std Bk"/>
          <w:b/>
          <w:color w:val="000000"/>
        </w:rPr>
        <w:t xml:space="preserve">safeguarding </w:t>
      </w:r>
      <w:r w:rsidRPr="00710283">
        <w:rPr>
          <w:rFonts w:ascii="ITC Avant Garde Std Bk" w:hAnsi="ITC Avant Garde Std Bk"/>
          <w:b/>
          <w:color w:val="000000"/>
        </w:rPr>
        <w:t>file exists for that child</w:t>
      </w:r>
      <w:r w:rsidRPr="00710283" w:rsidR="00143ABF">
        <w:rPr>
          <w:rFonts w:ascii="ITC Avant Garde Std Bk" w:hAnsi="ITC Avant Garde Std Bk"/>
          <w:b/>
          <w:color w:val="000000"/>
        </w:rPr>
        <w:t xml:space="preserve"> so that all staff coming into contact with that child are aware that an additional vulnerability exists</w:t>
      </w:r>
      <w:r w:rsidRPr="00710283" w:rsidR="00143ABF">
        <w:rPr>
          <w:rFonts w:ascii="ITC Avant Garde Std Bk" w:hAnsi="ITC Avant Garde Std Bk"/>
          <w:color w:val="000000"/>
        </w:rPr>
        <w:t>.</w:t>
      </w:r>
      <w:r w:rsidRPr="00710283">
        <w:rPr>
          <w:rFonts w:ascii="ITC Avant Garde Std Bk" w:hAnsi="ITC Avant Garde Std Bk"/>
          <w:i/>
          <w:color w:val="808080"/>
        </w:rPr>
        <w:t xml:space="preserve"> </w:t>
      </w:r>
    </w:p>
    <w:p w:rsidR="00721207" w:rsidP="00721207" w:rsidRDefault="00721207" w14:paraId="646C6C6B" w14:textId="77777777">
      <w:pPr>
        <w:spacing w:line="240" w:lineRule="auto"/>
        <w:jc w:val="both"/>
        <w:rPr>
          <w:rFonts w:ascii="ITC Avant Garde Std Bk" w:hAnsi="ITC Avant Garde Std Bk" w:cs="Arial"/>
          <w:color w:val="000000"/>
          <w:sz w:val="24"/>
          <w:szCs w:val="24"/>
        </w:rPr>
      </w:pPr>
    </w:p>
    <w:p w:rsidRPr="00710283" w:rsidR="00247BB1" w:rsidP="00710283" w:rsidRDefault="004337EE" w14:paraId="2E883677" w14:textId="07458C09">
      <w:pPr>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 xml:space="preserve">The </w:t>
      </w:r>
      <w:r w:rsidRPr="00710283" w:rsidR="008C6B36">
        <w:rPr>
          <w:rFonts w:ascii="ITC Avant Garde Std Bk" w:hAnsi="ITC Avant Garde Std Bk" w:cs="Arial"/>
          <w:color w:val="000000"/>
          <w:sz w:val="24"/>
          <w:szCs w:val="24"/>
        </w:rPr>
        <w:t>college</w:t>
      </w:r>
      <w:r w:rsidRPr="00710283">
        <w:rPr>
          <w:rFonts w:ascii="ITC Avant Garde Std Bk" w:hAnsi="ITC Avant Garde Std Bk" w:cs="Arial"/>
          <w:color w:val="000000"/>
          <w:sz w:val="24"/>
          <w:szCs w:val="24"/>
        </w:rPr>
        <w:t xml:space="preserve"> will keep </w:t>
      </w:r>
      <w:r w:rsidRPr="00710283" w:rsidR="002A0C00">
        <w:rPr>
          <w:rFonts w:ascii="ITC Avant Garde Std Bk" w:hAnsi="ITC Avant Garde Std Bk" w:cs="Arial"/>
          <w:color w:val="000000"/>
          <w:sz w:val="24"/>
          <w:szCs w:val="24"/>
        </w:rPr>
        <w:t xml:space="preserve">professionally </w:t>
      </w:r>
      <w:r w:rsidRPr="00710283">
        <w:rPr>
          <w:rFonts w:ascii="ITC Avant Garde Std Bk" w:hAnsi="ITC Avant Garde Std Bk" w:cs="Arial"/>
          <w:color w:val="000000"/>
          <w:sz w:val="24"/>
          <w:szCs w:val="24"/>
        </w:rPr>
        <w:t>written records of concern</w:t>
      </w:r>
      <w:r w:rsidRPr="00710283" w:rsidR="00445380">
        <w:rPr>
          <w:rFonts w:ascii="ITC Avant Garde Std Bk" w:hAnsi="ITC Avant Garde Std Bk" w:cs="Arial"/>
          <w:color w:val="000000"/>
          <w:sz w:val="24"/>
          <w:szCs w:val="24"/>
        </w:rPr>
        <w:t>s</w:t>
      </w:r>
      <w:r w:rsidRPr="00710283">
        <w:rPr>
          <w:rFonts w:ascii="ITC Avant Garde Std Bk" w:hAnsi="ITC Avant Garde Std Bk" w:cs="Arial"/>
          <w:color w:val="000000"/>
          <w:sz w:val="24"/>
          <w:szCs w:val="24"/>
        </w:rPr>
        <w:t xml:space="preserve"> about </w:t>
      </w:r>
      <w:r w:rsidRPr="00710283" w:rsidR="00445380">
        <w:rPr>
          <w:rFonts w:ascii="ITC Avant Garde Std Bk" w:hAnsi="ITC Avant Garde Std Bk" w:cs="Arial"/>
          <w:color w:val="000000"/>
          <w:sz w:val="24"/>
          <w:szCs w:val="24"/>
        </w:rPr>
        <w:t>c</w:t>
      </w:r>
      <w:r w:rsidRPr="00710283" w:rsidR="003143AD">
        <w:rPr>
          <w:rFonts w:ascii="ITC Avant Garde Std Bk" w:hAnsi="ITC Avant Garde Std Bk" w:cs="Arial"/>
          <w:color w:val="000000"/>
          <w:sz w:val="24"/>
          <w:szCs w:val="24"/>
        </w:rPr>
        <w:t>hildren</w:t>
      </w:r>
      <w:r w:rsidRPr="00710283">
        <w:rPr>
          <w:rFonts w:ascii="ITC Avant Garde Std Bk" w:hAnsi="ITC Avant Garde Std Bk" w:cs="Arial"/>
          <w:color w:val="000000"/>
          <w:sz w:val="24"/>
          <w:szCs w:val="24"/>
        </w:rPr>
        <w:t xml:space="preserve"> even where there is no need to refer the matter to external agencies</w:t>
      </w:r>
      <w:r w:rsidRPr="00710283" w:rsidR="00093233">
        <w:rPr>
          <w:rFonts w:ascii="ITC Avant Garde Std Bk" w:hAnsi="ITC Avant Garde Std Bk" w:cs="Arial"/>
          <w:color w:val="000000"/>
          <w:sz w:val="24"/>
          <w:szCs w:val="24"/>
        </w:rPr>
        <w:t xml:space="preserve"> immediately</w:t>
      </w:r>
      <w:r w:rsidRPr="00710283">
        <w:rPr>
          <w:rFonts w:ascii="ITC Avant Garde Std Bk" w:hAnsi="ITC Avant Garde Std Bk" w:cs="Arial"/>
          <w:color w:val="000000"/>
          <w:sz w:val="24"/>
          <w:szCs w:val="24"/>
        </w:rPr>
        <w:t xml:space="preserve">. </w:t>
      </w:r>
      <w:r w:rsidRPr="00710283" w:rsidR="003C031E">
        <w:rPr>
          <w:rFonts w:ascii="ITC Avant Garde Std Bk" w:hAnsi="ITC Avant Garde Std Bk" w:cs="Arial"/>
          <w:color w:val="000000"/>
          <w:sz w:val="24"/>
          <w:szCs w:val="24"/>
        </w:rPr>
        <w:t>Each child will have an individual file i.e</w:t>
      </w:r>
      <w:r w:rsidR="00721207">
        <w:rPr>
          <w:rFonts w:ascii="ITC Avant Garde Std Bk" w:hAnsi="ITC Avant Garde Std Bk" w:cs="Arial"/>
          <w:color w:val="000000"/>
          <w:sz w:val="24"/>
          <w:szCs w:val="24"/>
        </w:rPr>
        <w:t>:</w:t>
      </w:r>
      <w:r w:rsidRPr="00710283" w:rsidR="003C031E">
        <w:rPr>
          <w:rFonts w:ascii="ITC Avant Garde Std Bk" w:hAnsi="ITC Avant Garde Std Bk" w:cs="Arial"/>
          <w:color w:val="000000"/>
          <w:sz w:val="24"/>
          <w:szCs w:val="24"/>
        </w:rPr>
        <w:t xml:space="preserve"> no family files.</w:t>
      </w:r>
      <w:r w:rsidRPr="00710283">
        <w:rPr>
          <w:rFonts w:ascii="ITC Avant Garde Std Bk" w:hAnsi="ITC Avant Garde Std Bk" w:cs="Arial"/>
          <w:color w:val="000000"/>
          <w:sz w:val="24"/>
          <w:szCs w:val="24"/>
        </w:rPr>
        <w:t xml:space="preserve"> </w:t>
      </w:r>
    </w:p>
    <w:p w:rsidRPr="00710283" w:rsidR="00247BB1" w:rsidP="00710283" w:rsidRDefault="00247BB1" w14:paraId="3A9E34CB" w14:textId="6DAFBD34">
      <w:pPr>
        <w:autoSpaceDE w:val="0"/>
        <w:autoSpaceDN w:val="0"/>
        <w:adjustRightInd w:val="0"/>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 xml:space="preserve">All incidents/episodes will be recorded </w:t>
      </w:r>
      <w:r w:rsidRPr="00710283" w:rsidR="0084674D">
        <w:rPr>
          <w:rFonts w:ascii="ITC Avant Garde Std Bk" w:hAnsi="ITC Avant Garde Std Bk" w:cs="Arial"/>
          <w:color w:val="000000"/>
          <w:sz w:val="24"/>
          <w:szCs w:val="24"/>
        </w:rPr>
        <w:t xml:space="preserve">e.g. </w:t>
      </w:r>
      <w:r w:rsidRPr="00710283" w:rsidR="000D7150">
        <w:rPr>
          <w:rFonts w:ascii="ITC Avant Garde Std Bk" w:hAnsi="ITC Avant Garde Std Bk" w:cs="Arial"/>
          <w:color w:val="000000"/>
          <w:sz w:val="24"/>
          <w:szCs w:val="24"/>
        </w:rPr>
        <w:t>phone calls</w:t>
      </w:r>
      <w:r w:rsidRPr="00710283" w:rsidR="0084674D">
        <w:rPr>
          <w:rFonts w:ascii="ITC Avant Garde Std Bk" w:hAnsi="ITC Avant Garde Std Bk" w:cs="Arial"/>
          <w:color w:val="000000"/>
          <w:sz w:val="24"/>
          <w:szCs w:val="24"/>
        </w:rPr>
        <w:t xml:space="preserve"> to other agencies, i</w:t>
      </w:r>
      <w:r w:rsidRPr="00710283">
        <w:rPr>
          <w:rFonts w:ascii="ITC Avant Garde Std Bk" w:hAnsi="ITC Avant Garde Std Bk" w:cs="Arial"/>
          <w:color w:val="000000"/>
          <w:sz w:val="24"/>
          <w:szCs w:val="24"/>
        </w:rPr>
        <w:t>n the chronology w</w:t>
      </w:r>
      <w:r w:rsidRPr="00710283" w:rsidR="0084674D">
        <w:rPr>
          <w:rFonts w:ascii="ITC Avant Garde Std Bk" w:hAnsi="ITC Avant Garde Std Bk" w:cs="Arial"/>
          <w:color w:val="000000"/>
          <w:sz w:val="24"/>
          <w:szCs w:val="24"/>
        </w:rPr>
        <w:t xml:space="preserve">ith more detail and analysis </w:t>
      </w:r>
      <w:r w:rsidRPr="00710283">
        <w:rPr>
          <w:rFonts w:ascii="ITC Avant Garde Std Bk" w:hAnsi="ITC Avant Garde Std Bk" w:cs="Arial"/>
          <w:color w:val="000000"/>
          <w:sz w:val="24"/>
          <w:szCs w:val="24"/>
        </w:rPr>
        <w:t>in the body of the file. This will help build a p</w:t>
      </w:r>
      <w:r w:rsidRPr="00710283" w:rsidR="00282E90">
        <w:rPr>
          <w:rFonts w:ascii="ITC Avant Garde Std Bk" w:hAnsi="ITC Avant Garde Std Bk" w:cs="Arial"/>
          <w:color w:val="000000"/>
          <w:sz w:val="24"/>
          <w:szCs w:val="24"/>
        </w:rPr>
        <w:t>icture and help the DSL</w:t>
      </w:r>
      <w:r w:rsidRPr="00710283" w:rsidR="00375CA2">
        <w:rPr>
          <w:rFonts w:ascii="ITC Avant Garde Std Bk" w:hAnsi="ITC Avant Garde Std Bk" w:cs="Arial"/>
          <w:color w:val="000000"/>
          <w:sz w:val="24"/>
          <w:szCs w:val="24"/>
        </w:rPr>
        <w:t xml:space="preserve"> team</w:t>
      </w:r>
      <w:r w:rsidRPr="00710283">
        <w:rPr>
          <w:rFonts w:ascii="ITC Avant Garde Std Bk" w:hAnsi="ITC Avant Garde Std Bk" w:cs="Arial"/>
          <w:color w:val="000000"/>
          <w:sz w:val="24"/>
          <w:szCs w:val="24"/>
        </w:rPr>
        <w:t xml:space="preserve"> in analysis</w:t>
      </w:r>
      <w:r w:rsidRPr="00710283" w:rsidR="0084674D">
        <w:rPr>
          <w:rFonts w:ascii="ITC Avant Garde Std Bk" w:hAnsi="ITC Avant Garde Std Bk" w:cs="Arial"/>
          <w:color w:val="000000"/>
          <w:sz w:val="24"/>
          <w:szCs w:val="24"/>
        </w:rPr>
        <w:t xml:space="preserve"> and action</w:t>
      </w:r>
      <w:r w:rsidRPr="00710283" w:rsidR="00282E90">
        <w:rPr>
          <w:rFonts w:ascii="ITC Avant Garde Std Bk" w:hAnsi="ITC Avant Garde Std Bk" w:cs="Arial"/>
          <w:color w:val="000000"/>
          <w:sz w:val="24"/>
          <w:szCs w:val="24"/>
        </w:rPr>
        <w:t>,</w:t>
      </w:r>
      <w:r w:rsidRPr="00710283" w:rsidR="0084674D">
        <w:rPr>
          <w:rFonts w:ascii="ITC Avant Garde Std Bk" w:hAnsi="ITC Avant Garde Std Bk" w:cs="Arial"/>
          <w:color w:val="000000"/>
          <w:sz w:val="24"/>
          <w:szCs w:val="24"/>
        </w:rPr>
        <w:t xml:space="preserve"> which may</w:t>
      </w:r>
      <w:r w:rsidRPr="00710283">
        <w:rPr>
          <w:rFonts w:ascii="ITC Avant Garde Std Bk" w:hAnsi="ITC Avant Garde Std Bk" w:cs="Arial"/>
          <w:color w:val="000000"/>
          <w:sz w:val="24"/>
          <w:szCs w:val="24"/>
        </w:rPr>
        <w:t xml:space="preserve"> include no further action, </w:t>
      </w:r>
      <w:r w:rsidRPr="00710283" w:rsidR="00C6396A">
        <w:rPr>
          <w:rFonts w:ascii="ITC Avant Garde Std Bk" w:hAnsi="ITC Avant Garde Std Bk" w:cs="Arial"/>
          <w:color w:val="000000"/>
          <w:sz w:val="24"/>
          <w:szCs w:val="24"/>
        </w:rPr>
        <w:t xml:space="preserve">monitoring, </w:t>
      </w:r>
      <w:r w:rsidRPr="00710283" w:rsidR="000233FC">
        <w:rPr>
          <w:rFonts w:ascii="ITC Avant Garde Std Bk" w:hAnsi="ITC Avant Garde Std Bk" w:cs="Arial"/>
          <w:color w:val="000000"/>
          <w:sz w:val="24"/>
          <w:szCs w:val="24"/>
        </w:rPr>
        <w:t>whether an Early help assessment</w:t>
      </w:r>
      <w:r w:rsidR="002F6B2B">
        <w:rPr>
          <w:rFonts w:ascii="ITC Avant Garde Std Bk" w:hAnsi="ITC Avant Garde Std Bk" w:cs="Arial"/>
          <w:color w:val="000000"/>
          <w:sz w:val="24"/>
          <w:szCs w:val="24"/>
        </w:rPr>
        <w:t xml:space="preserve"> </w:t>
      </w:r>
      <w:r w:rsidRPr="00710283">
        <w:rPr>
          <w:rFonts w:ascii="ITC Avant Garde Std Bk" w:hAnsi="ITC Avant Garde Std Bk" w:cs="Arial"/>
          <w:color w:val="000000"/>
          <w:sz w:val="24"/>
          <w:szCs w:val="24"/>
        </w:rPr>
        <w:t xml:space="preserve">should be undertaken, or whether a referral should be made to </w:t>
      </w:r>
      <w:r w:rsidRPr="00710283" w:rsidR="00C6396A">
        <w:rPr>
          <w:rFonts w:ascii="ITC Avant Garde Std Bk" w:hAnsi="ITC Avant Garde Std Bk" w:cs="Arial"/>
          <w:color w:val="000000"/>
          <w:sz w:val="24"/>
          <w:szCs w:val="24"/>
        </w:rPr>
        <w:t xml:space="preserve">other agencies - </w:t>
      </w:r>
      <w:r w:rsidRPr="00710283" w:rsidR="007B704C">
        <w:rPr>
          <w:rFonts w:ascii="ITC Avant Garde Std Bk" w:hAnsi="ITC Avant Garde Std Bk" w:cs="Arial"/>
          <w:color w:val="000000"/>
          <w:sz w:val="24"/>
          <w:szCs w:val="24"/>
        </w:rPr>
        <w:t>Social Care MASH</w:t>
      </w:r>
      <w:r w:rsidRPr="00710283" w:rsidR="00410A21">
        <w:rPr>
          <w:rFonts w:ascii="ITC Avant Garde Std Bk" w:hAnsi="ITC Avant Garde Std Bk" w:cs="Arial"/>
          <w:color w:val="000000"/>
          <w:sz w:val="24"/>
          <w:szCs w:val="24"/>
        </w:rPr>
        <w:t>/Children First</w:t>
      </w:r>
      <w:r w:rsidRPr="00710283" w:rsidR="0084674D">
        <w:rPr>
          <w:rFonts w:ascii="ITC Avant Garde Std Bk" w:hAnsi="ITC Avant Garde Std Bk" w:cs="Arial"/>
          <w:color w:val="000000"/>
          <w:sz w:val="24"/>
          <w:szCs w:val="24"/>
        </w:rPr>
        <w:t xml:space="preserve"> Hubs</w:t>
      </w:r>
      <w:r w:rsidRPr="00710283" w:rsidR="00ED7E0A">
        <w:rPr>
          <w:rFonts w:ascii="ITC Avant Garde Std Bk" w:hAnsi="ITC Avant Garde Std Bk" w:cs="Arial"/>
          <w:color w:val="000000"/>
          <w:sz w:val="24"/>
          <w:szCs w:val="24"/>
        </w:rPr>
        <w:t>/TAS</w:t>
      </w:r>
      <w:r w:rsidRPr="00710283">
        <w:rPr>
          <w:rFonts w:ascii="ITC Avant Garde Std Bk" w:hAnsi="ITC Avant Garde Std Bk" w:cs="Arial"/>
          <w:color w:val="000000"/>
          <w:sz w:val="24"/>
          <w:szCs w:val="24"/>
        </w:rPr>
        <w:t xml:space="preserve"> in line with the Continuum of Need document</w:t>
      </w:r>
      <w:r w:rsidRPr="00710283" w:rsidR="00282E90">
        <w:rPr>
          <w:rFonts w:ascii="ITC Avant Garde Std Bk" w:hAnsi="ITC Avant Garde Std Bk" w:cs="Arial"/>
          <w:color w:val="000000"/>
          <w:sz w:val="24"/>
          <w:szCs w:val="24"/>
        </w:rPr>
        <w:t xml:space="preserve"> </w:t>
      </w:r>
      <w:r w:rsidRPr="00710283" w:rsidR="00766FF4">
        <w:rPr>
          <w:rFonts w:ascii="ITC Avant Garde Std Bk" w:hAnsi="ITC Avant Garde Std Bk" w:cs="Arial"/>
          <w:color w:val="000000"/>
          <w:sz w:val="24"/>
          <w:szCs w:val="24"/>
        </w:rPr>
        <w:t xml:space="preserve">(see link in appendix) </w:t>
      </w:r>
      <w:r w:rsidRPr="00710283" w:rsidR="00282E90">
        <w:rPr>
          <w:rFonts w:ascii="ITC Avant Garde Std Bk" w:hAnsi="ITC Avant Garde Std Bk" w:cs="Arial"/>
          <w:color w:val="000000"/>
          <w:sz w:val="24"/>
          <w:szCs w:val="24"/>
        </w:rPr>
        <w:t>and reflecting the Signs Of Safety approach.</w:t>
      </w:r>
      <w:r w:rsidRPr="00710283" w:rsidR="00EB1E84">
        <w:rPr>
          <w:rFonts w:ascii="ITC Avant Garde Std Bk" w:hAnsi="ITC Avant Garde Std Bk" w:cs="Arial"/>
          <w:b/>
          <w:color w:val="000000"/>
          <w:sz w:val="24"/>
          <w:szCs w:val="24"/>
        </w:rPr>
        <w:t xml:space="preserve"> </w:t>
      </w:r>
      <w:r w:rsidR="002F6B2B">
        <w:rPr>
          <w:rFonts w:ascii="ITC Avant Garde Std Bk" w:hAnsi="ITC Avant Garde Std Bk" w:cs="Arial"/>
          <w:color w:val="000000"/>
          <w:sz w:val="24"/>
          <w:szCs w:val="24"/>
        </w:rPr>
        <w:t>(S</w:t>
      </w:r>
      <w:r w:rsidRPr="00710283" w:rsidR="00D2564A">
        <w:rPr>
          <w:rFonts w:ascii="ITC Avant Garde Std Bk" w:hAnsi="ITC Avant Garde Std Bk" w:cs="Arial"/>
          <w:color w:val="000000"/>
          <w:sz w:val="24"/>
          <w:szCs w:val="24"/>
        </w:rPr>
        <w:t>ee referral checklist on WSCP</w:t>
      </w:r>
      <w:r w:rsidRPr="00710283" w:rsidR="00410A21">
        <w:rPr>
          <w:rFonts w:ascii="ITC Avant Garde Std Bk" w:hAnsi="ITC Avant Garde Std Bk" w:cs="Arial"/>
          <w:color w:val="000000"/>
          <w:sz w:val="24"/>
          <w:szCs w:val="24"/>
        </w:rPr>
        <w:t xml:space="preserve"> education webpage)</w:t>
      </w:r>
    </w:p>
    <w:p w:rsidRPr="00710283" w:rsidR="0084674D" w:rsidP="00710283" w:rsidRDefault="0084674D" w14:paraId="625C271C" w14:textId="77777777">
      <w:pPr>
        <w:autoSpaceDE w:val="0"/>
        <w:autoSpaceDN w:val="0"/>
        <w:adjustRightInd w:val="0"/>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 xml:space="preserve">In cases where there </w:t>
      </w:r>
      <w:r w:rsidRPr="00710283" w:rsidR="008E0878">
        <w:rPr>
          <w:rFonts w:ascii="ITC Avant Garde Std Bk" w:hAnsi="ITC Avant Garde Std Bk" w:cs="Arial"/>
          <w:color w:val="000000"/>
          <w:sz w:val="24"/>
          <w:szCs w:val="24"/>
        </w:rPr>
        <w:t xml:space="preserve">is multi agency involvement - </w:t>
      </w:r>
      <w:r w:rsidRPr="00710283">
        <w:rPr>
          <w:rFonts w:ascii="ITC Avant Garde Std Bk" w:hAnsi="ITC Avant Garde Std Bk" w:cs="Arial"/>
          <w:color w:val="000000"/>
          <w:sz w:val="24"/>
          <w:szCs w:val="24"/>
        </w:rPr>
        <w:t>meetings</w:t>
      </w:r>
      <w:r w:rsidRPr="00710283" w:rsidR="00282E90">
        <w:rPr>
          <w:rFonts w:ascii="ITC Avant Garde Std Bk" w:hAnsi="ITC Avant Garde Std Bk" w:cs="Arial"/>
          <w:color w:val="000000"/>
          <w:sz w:val="24"/>
          <w:szCs w:val="24"/>
        </w:rPr>
        <w:t xml:space="preserve"> and plans</w:t>
      </w:r>
      <w:r w:rsidRPr="00710283">
        <w:rPr>
          <w:rFonts w:ascii="ITC Avant Garde Std Bk" w:hAnsi="ITC Avant Garde Std Bk" w:cs="Arial"/>
          <w:color w:val="000000"/>
          <w:sz w:val="24"/>
          <w:szCs w:val="24"/>
        </w:rPr>
        <w:t>, actions and responsibilities shall be clarified and outcomes recorded.</w:t>
      </w:r>
    </w:p>
    <w:p w:rsidRPr="00710283" w:rsidR="00247BB1" w:rsidP="00710283" w:rsidRDefault="000233FC" w14:paraId="04555570" w14:textId="77777777">
      <w:pPr>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In some cases f</w:t>
      </w:r>
      <w:r w:rsidRPr="00710283" w:rsidR="00247BB1">
        <w:rPr>
          <w:rFonts w:ascii="ITC Avant Garde Std Bk" w:hAnsi="ITC Avant Garde Std Bk" w:cs="Arial"/>
          <w:color w:val="000000"/>
          <w:sz w:val="24"/>
          <w:szCs w:val="24"/>
        </w:rPr>
        <w:t>iles will be made available for external scrutiny for example by a regulatory agency or because of a serious case review or audit.</w:t>
      </w:r>
    </w:p>
    <w:p w:rsidR="00721207" w:rsidP="00710283" w:rsidRDefault="004337EE" w14:paraId="682AA05C" w14:textId="77777777">
      <w:pPr>
        <w:autoSpaceDE w:val="0"/>
        <w:autoSpaceDN w:val="0"/>
        <w:adjustRightInd w:val="0"/>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 xml:space="preserve">Records will be kept up to date and </w:t>
      </w:r>
      <w:r w:rsidRPr="00710283" w:rsidR="00375CA2">
        <w:rPr>
          <w:rFonts w:ascii="ITC Avant Garde Std Bk" w:hAnsi="ITC Avant Garde Std Bk" w:cs="Arial"/>
          <w:b/>
          <w:color w:val="000000"/>
          <w:sz w:val="24"/>
          <w:szCs w:val="24"/>
        </w:rPr>
        <w:t>reviewed regularly by a</w:t>
      </w:r>
      <w:r w:rsidRPr="00710283">
        <w:rPr>
          <w:rFonts w:ascii="ITC Avant Garde Std Bk" w:hAnsi="ITC Avant Garde Std Bk" w:cs="Arial"/>
          <w:b/>
          <w:color w:val="000000"/>
          <w:sz w:val="24"/>
          <w:szCs w:val="24"/>
        </w:rPr>
        <w:t xml:space="preserve"> </w:t>
      </w:r>
      <w:r w:rsidRPr="00710283" w:rsidR="008E0878">
        <w:rPr>
          <w:rFonts w:ascii="ITC Avant Garde Std Bk" w:hAnsi="ITC Avant Garde Std Bk" w:cs="Arial"/>
          <w:b/>
          <w:color w:val="000000"/>
          <w:sz w:val="24"/>
          <w:szCs w:val="24"/>
        </w:rPr>
        <w:t>DSL</w:t>
      </w:r>
      <w:r w:rsidRPr="00710283" w:rsidR="008E0878">
        <w:rPr>
          <w:rFonts w:ascii="ITC Avant Garde Std Bk" w:hAnsi="ITC Avant Garde Std Bk" w:cs="Arial"/>
          <w:color w:val="000000"/>
          <w:sz w:val="24"/>
          <w:szCs w:val="24"/>
        </w:rPr>
        <w:t xml:space="preserve"> </w:t>
      </w:r>
      <w:r w:rsidRPr="00710283">
        <w:rPr>
          <w:rFonts w:ascii="ITC Avant Garde Std Bk" w:hAnsi="ITC Avant Garde Std Bk" w:cs="Arial"/>
          <w:color w:val="000000"/>
          <w:sz w:val="24"/>
          <w:szCs w:val="24"/>
        </w:rPr>
        <w:t>to evidence and support actions taken by staff in discharging their safeguarding arrangements</w:t>
      </w:r>
      <w:r w:rsidR="00721207">
        <w:rPr>
          <w:rFonts w:ascii="ITC Avant Garde Std Bk" w:hAnsi="ITC Avant Garde Std Bk" w:cs="Arial"/>
          <w:color w:val="000000"/>
          <w:sz w:val="24"/>
          <w:szCs w:val="24"/>
        </w:rPr>
        <w:t>.</w:t>
      </w:r>
    </w:p>
    <w:p w:rsidRPr="00710283" w:rsidR="004337EE" w:rsidP="00710283" w:rsidRDefault="00093233" w14:paraId="2442E4D7" w14:textId="47E31F6C">
      <w:pPr>
        <w:autoSpaceDE w:val="0"/>
        <w:autoSpaceDN w:val="0"/>
        <w:adjustRightInd w:val="0"/>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The</w:t>
      </w:r>
      <w:r w:rsidRPr="00710283" w:rsidR="0084674D">
        <w:rPr>
          <w:rFonts w:ascii="ITC Avant Garde Std Bk" w:hAnsi="ITC Avant Garde Std Bk" w:cs="Arial"/>
          <w:color w:val="000000"/>
          <w:sz w:val="24"/>
          <w:szCs w:val="24"/>
        </w:rPr>
        <w:t xml:space="preserve"> file can be</w:t>
      </w:r>
      <w:r w:rsidRPr="00710283" w:rsidR="004337EE">
        <w:rPr>
          <w:rFonts w:ascii="ITC Avant Garde Std Bk" w:hAnsi="ITC Avant Garde Std Bk" w:cs="Arial"/>
          <w:color w:val="000000"/>
          <w:sz w:val="24"/>
          <w:szCs w:val="24"/>
        </w:rPr>
        <w:t xml:space="preserve"> non-active in terms of monitoring </w:t>
      </w:r>
      <w:r w:rsidRPr="00710283" w:rsidR="000D7150">
        <w:rPr>
          <w:rFonts w:ascii="ITC Avant Garde Std Bk" w:hAnsi="ITC Avant Garde Std Bk" w:cs="Arial"/>
          <w:color w:val="000000"/>
          <w:sz w:val="24"/>
          <w:szCs w:val="24"/>
        </w:rPr>
        <w:t>i.e.</w:t>
      </w:r>
      <w:r w:rsidRPr="00710283" w:rsidR="00D2564A">
        <w:rPr>
          <w:rFonts w:ascii="ITC Avant Garde Std Bk" w:hAnsi="ITC Avant Garde Std Bk" w:cs="Arial"/>
          <w:color w:val="000000"/>
          <w:sz w:val="24"/>
          <w:szCs w:val="24"/>
        </w:rPr>
        <w:t xml:space="preserve"> a child is no longer CiC</w:t>
      </w:r>
      <w:r w:rsidRPr="00710283" w:rsidR="004337EE">
        <w:rPr>
          <w:rFonts w:ascii="ITC Avant Garde Std Bk" w:hAnsi="ITC Avant Garde Std Bk" w:cs="Arial"/>
          <w:color w:val="000000"/>
          <w:sz w:val="24"/>
          <w:szCs w:val="24"/>
        </w:rPr>
        <w:t>, sub</w:t>
      </w:r>
      <w:r w:rsidRPr="00710283" w:rsidR="0084674D">
        <w:rPr>
          <w:rFonts w:ascii="ITC Avant Garde Std Bk" w:hAnsi="ITC Avant Garde Std Bk" w:cs="Arial"/>
          <w:color w:val="000000"/>
          <w:sz w:val="24"/>
          <w:szCs w:val="24"/>
        </w:rPr>
        <w:t>ject to a child protection plan. I</w:t>
      </w:r>
      <w:r w:rsidRPr="00710283" w:rsidR="004337EE">
        <w:rPr>
          <w:rFonts w:ascii="ITC Avant Garde Std Bk" w:hAnsi="ITC Avant Garde Std Bk" w:cs="Arial"/>
          <w:color w:val="000000"/>
          <w:sz w:val="24"/>
          <w:szCs w:val="24"/>
        </w:rPr>
        <w:t>f future concerns then arise it can be re-activated and indicated as such on the front sheet and on the chronolo</w:t>
      </w:r>
      <w:r w:rsidR="00721207">
        <w:rPr>
          <w:rFonts w:ascii="ITC Avant Garde Std Bk" w:hAnsi="ITC Avant Garde Std Bk" w:cs="Arial"/>
          <w:color w:val="000000"/>
          <w:sz w:val="24"/>
          <w:szCs w:val="24"/>
        </w:rPr>
        <w:t>gy as new information arises.</w:t>
      </w:r>
    </w:p>
    <w:p w:rsidR="002F6B2B" w:rsidP="00710283" w:rsidRDefault="004337EE" w14:paraId="5D2C004D" w14:textId="27335C82">
      <w:pPr>
        <w:autoSpaceDE w:val="0"/>
        <w:autoSpaceDN w:val="0"/>
        <w:adjustRightInd w:val="0"/>
        <w:spacing w:after="240" w:line="240" w:lineRule="auto"/>
        <w:jc w:val="both"/>
        <w:rPr>
          <w:rFonts w:ascii="ITC Avant Garde Std Bk" w:hAnsi="ITC Avant Garde Std Bk" w:cs="Arial"/>
          <w:color w:val="000000"/>
          <w:sz w:val="24"/>
          <w:szCs w:val="24"/>
        </w:rPr>
      </w:pPr>
      <w:r w:rsidRPr="00710283">
        <w:rPr>
          <w:rFonts w:ascii="ITC Avant Garde Std Bk" w:hAnsi="ITC Avant Garde Std Bk" w:cs="Arial"/>
          <w:color w:val="000000"/>
          <w:sz w:val="24"/>
          <w:szCs w:val="24"/>
        </w:rPr>
        <w:t>If the child move</w:t>
      </w:r>
      <w:r w:rsidRPr="00710283" w:rsidR="00093233">
        <w:rPr>
          <w:rFonts w:ascii="ITC Avant Garde Std Bk" w:hAnsi="ITC Avant Garde Std Bk" w:cs="Arial"/>
          <w:color w:val="000000"/>
          <w:sz w:val="24"/>
          <w:szCs w:val="24"/>
        </w:rPr>
        <w:t xml:space="preserve">s to another </w:t>
      </w:r>
      <w:r w:rsidRPr="00710283" w:rsidR="008C6B36">
        <w:rPr>
          <w:rFonts w:ascii="ITC Avant Garde Std Bk" w:hAnsi="ITC Avant Garde Std Bk" w:cs="Arial"/>
          <w:color w:val="000000"/>
          <w:sz w:val="24"/>
          <w:szCs w:val="24"/>
        </w:rPr>
        <w:t>college</w:t>
      </w:r>
      <w:r w:rsidRPr="00710283" w:rsidR="00093233">
        <w:rPr>
          <w:rFonts w:ascii="ITC Avant Garde Std Bk" w:hAnsi="ITC Avant Garde Std Bk" w:cs="Arial"/>
          <w:color w:val="000000"/>
          <w:sz w:val="24"/>
          <w:szCs w:val="24"/>
        </w:rPr>
        <w:t>, the</w:t>
      </w:r>
      <w:r w:rsidRPr="00710283">
        <w:rPr>
          <w:rFonts w:ascii="ITC Avant Garde Std Bk" w:hAnsi="ITC Avant Garde Std Bk" w:cs="Arial"/>
          <w:color w:val="000000"/>
          <w:sz w:val="24"/>
          <w:szCs w:val="24"/>
        </w:rPr>
        <w:t xml:space="preserve"> file will b</w:t>
      </w:r>
      <w:r w:rsidRPr="00710283" w:rsidR="00375CA2">
        <w:rPr>
          <w:rFonts w:ascii="ITC Avant Garde Std Bk" w:hAnsi="ITC Avant Garde Std Bk" w:cs="Arial"/>
          <w:color w:val="000000"/>
          <w:sz w:val="24"/>
          <w:szCs w:val="24"/>
        </w:rPr>
        <w:t>e securely sent or taken, to a</w:t>
      </w:r>
      <w:r w:rsidRPr="00710283">
        <w:rPr>
          <w:rFonts w:ascii="ITC Avant Garde Std Bk" w:hAnsi="ITC Avant Garde Std Bk" w:cs="Arial"/>
          <w:color w:val="000000"/>
          <w:sz w:val="24"/>
          <w:szCs w:val="24"/>
        </w:rPr>
        <w:t xml:space="preserve"> DSL at the new establishment/</w:t>
      </w:r>
      <w:r w:rsidRPr="00710283" w:rsidR="008C6B36">
        <w:rPr>
          <w:rFonts w:ascii="ITC Avant Garde Std Bk" w:hAnsi="ITC Avant Garde Std Bk" w:cs="Arial"/>
          <w:color w:val="000000"/>
          <w:sz w:val="24"/>
          <w:szCs w:val="24"/>
        </w:rPr>
        <w:t>college</w:t>
      </w:r>
      <w:r w:rsidRPr="00710283" w:rsidR="00093233">
        <w:rPr>
          <w:rFonts w:ascii="ITC Avant Garde Std Bk" w:hAnsi="ITC Avant Garde Std Bk" w:cs="Arial"/>
          <w:color w:val="000000"/>
          <w:sz w:val="24"/>
          <w:szCs w:val="24"/>
        </w:rPr>
        <w:t xml:space="preserve"> and a </w:t>
      </w:r>
      <w:r w:rsidRPr="00710283" w:rsidR="00093233">
        <w:rPr>
          <w:rFonts w:ascii="ITC Avant Garde Std Bk" w:hAnsi="ITC Avant Garde Std Bk" w:cs="Arial"/>
          <w:b/>
          <w:color w:val="000000"/>
          <w:sz w:val="24"/>
          <w:szCs w:val="24"/>
        </w:rPr>
        <w:t>written receipt will be obtained</w:t>
      </w:r>
      <w:r w:rsidRPr="00710283">
        <w:rPr>
          <w:rFonts w:ascii="ITC Avant Garde Std Bk" w:hAnsi="ITC Avant Garde Std Bk" w:cs="Arial"/>
          <w:b/>
          <w:color w:val="000000"/>
          <w:sz w:val="24"/>
          <w:szCs w:val="24"/>
        </w:rPr>
        <w:t>.</w:t>
      </w:r>
      <w:r w:rsidRPr="00710283">
        <w:rPr>
          <w:rFonts w:ascii="ITC Avant Garde Std Bk" w:hAnsi="ITC Avant Garde Std Bk" w:cs="Arial"/>
          <w:color w:val="000000"/>
          <w:sz w:val="24"/>
          <w:szCs w:val="24"/>
        </w:rPr>
        <w:t xml:space="preserve">  There will be a timely liaison between each </w:t>
      </w:r>
      <w:r w:rsidRPr="00710283" w:rsidR="008C6B36">
        <w:rPr>
          <w:rFonts w:ascii="ITC Avant Garde Std Bk" w:hAnsi="ITC Avant Garde Std Bk" w:cs="Arial"/>
          <w:color w:val="000000"/>
          <w:sz w:val="24"/>
          <w:szCs w:val="24"/>
        </w:rPr>
        <w:t>college</w:t>
      </w:r>
      <w:r w:rsidRPr="00710283" w:rsidR="0084674D">
        <w:rPr>
          <w:rFonts w:ascii="ITC Avant Garde Std Bk" w:hAnsi="ITC Avant Garde Std Bk" w:cs="Arial"/>
          <w:color w:val="000000"/>
          <w:sz w:val="24"/>
          <w:szCs w:val="24"/>
        </w:rPr>
        <w:t>’</w:t>
      </w:r>
      <w:r w:rsidRPr="00710283" w:rsidR="00093233">
        <w:rPr>
          <w:rFonts w:ascii="ITC Avant Garde Std Bk" w:hAnsi="ITC Avant Garde Std Bk" w:cs="Arial"/>
          <w:color w:val="000000"/>
          <w:sz w:val="24"/>
          <w:szCs w:val="24"/>
        </w:rPr>
        <w:t>s</w:t>
      </w:r>
      <w:r w:rsidRPr="00710283">
        <w:rPr>
          <w:rFonts w:ascii="ITC Avant Garde Std Bk" w:hAnsi="ITC Avant Garde Std Bk" w:cs="Arial"/>
          <w:color w:val="000000"/>
          <w:sz w:val="24"/>
          <w:szCs w:val="24"/>
        </w:rPr>
        <w:t xml:space="preserve"> </w:t>
      </w:r>
      <w:r w:rsidRPr="00710283" w:rsidR="00093233">
        <w:rPr>
          <w:rFonts w:ascii="ITC Avant Garde Std Bk" w:hAnsi="ITC Avant Garde Std Bk" w:cs="Arial"/>
          <w:color w:val="000000"/>
          <w:sz w:val="24"/>
          <w:szCs w:val="24"/>
        </w:rPr>
        <w:t>DSL</w:t>
      </w:r>
      <w:r w:rsidRPr="00710283" w:rsidR="0043128A">
        <w:rPr>
          <w:rFonts w:ascii="ITC Avant Garde Std Bk" w:hAnsi="ITC Avant Garde Std Bk" w:cs="Arial"/>
          <w:color w:val="000000"/>
          <w:sz w:val="24"/>
          <w:szCs w:val="24"/>
        </w:rPr>
        <w:t>, and if necessary a face to face meeting,</w:t>
      </w:r>
      <w:r w:rsidRPr="00710283">
        <w:rPr>
          <w:rFonts w:ascii="ITC Avant Garde Std Bk" w:hAnsi="ITC Avant Garde Std Bk" w:cs="Arial"/>
          <w:color w:val="000000"/>
          <w:sz w:val="24"/>
          <w:szCs w:val="24"/>
        </w:rPr>
        <w:t xml:space="preserve"> to ensure a smooth and safe transition for the child</w:t>
      </w:r>
      <w:r w:rsidRPr="00710283" w:rsidR="00093233">
        <w:rPr>
          <w:rFonts w:ascii="ITC Avant Garde Std Bk" w:hAnsi="ITC Avant Garde Std Bk" w:cs="Arial"/>
          <w:color w:val="000000"/>
          <w:sz w:val="24"/>
          <w:szCs w:val="24"/>
        </w:rPr>
        <w:t>.</w:t>
      </w:r>
      <w:r w:rsidRPr="00710283">
        <w:rPr>
          <w:rFonts w:ascii="ITC Avant Garde Std Bk" w:hAnsi="ITC Avant Garde Std Bk" w:cs="Arial"/>
          <w:color w:val="000000"/>
          <w:sz w:val="24"/>
          <w:szCs w:val="24"/>
        </w:rPr>
        <w:t xml:space="preserve">  </w:t>
      </w:r>
      <w:r w:rsidRPr="00710283" w:rsidR="00C6396A">
        <w:rPr>
          <w:rFonts w:ascii="ITC Avant Garde Std Bk" w:hAnsi="ITC Avant Garde Std Bk" w:cs="Arial"/>
          <w:color w:val="000000"/>
          <w:sz w:val="24"/>
          <w:szCs w:val="24"/>
        </w:rPr>
        <w:t>We will</w:t>
      </w:r>
      <w:r w:rsidRPr="00710283" w:rsidR="006B4E2F">
        <w:rPr>
          <w:rFonts w:ascii="ITC Avant Garde Std Bk" w:hAnsi="ITC Avant Garde Std Bk" w:cs="Arial"/>
          <w:color w:val="000000"/>
          <w:sz w:val="24"/>
          <w:szCs w:val="24"/>
        </w:rPr>
        <w:t xml:space="preserve"> retain a copy of the chronology to evidence actions, in accordance with record retention guidance.</w:t>
      </w:r>
    </w:p>
    <w:p w:rsidRPr="00710283" w:rsidR="004337EE" w:rsidP="00710283" w:rsidRDefault="004150F6" w14:paraId="3551D8FC" w14:textId="27D623E6">
      <w:pPr>
        <w:autoSpaceDE w:val="0"/>
        <w:autoSpaceDN w:val="0"/>
        <w:adjustRightInd w:val="0"/>
        <w:spacing w:after="240" w:line="240" w:lineRule="auto"/>
        <w:jc w:val="both"/>
        <w:rPr>
          <w:rFonts w:ascii="ITC Avant Garde Std Bk" w:hAnsi="ITC Avant Garde Std Bk" w:cs="Arial"/>
          <w:b/>
          <w:color w:val="000000"/>
          <w:sz w:val="24"/>
          <w:szCs w:val="24"/>
        </w:rPr>
      </w:pPr>
      <w:hyperlink w:history="1" r:id="rId116">
        <w:r w:rsidRPr="00710283" w:rsidR="00ED7E0A">
          <w:rPr>
            <w:rStyle w:val="Hyperlink"/>
            <w:rFonts w:ascii="ITC Avant Garde Std Bk" w:hAnsi="ITC Avant Garde Std Bk" w:cs="Arial"/>
            <w:b/>
            <w:sz w:val="24"/>
            <w:szCs w:val="24"/>
          </w:rPr>
          <w:t>https://learning.nspcc.org.uk/research-resources/briefings/child-protection-records-retention-storage-guidance</w:t>
        </w:r>
      </w:hyperlink>
    </w:p>
    <w:p w:rsidRPr="00710283" w:rsidR="005147C4" w:rsidP="00710283" w:rsidRDefault="005147C4" w14:paraId="1FFDFCF6" w14:textId="55C3593C">
      <w:pPr>
        <w:pStyle w:val="CM148"/>
        <w:spacing w:after="240"/>
        <w:ind w:right="117"/>
        <w:jc w:val="both"/>
        <w:rPr>
          <w:rFonts w:ascii="ITC Avant Garde Std Bk" w:hAnsi="ITC Avant Garde Std Bk"/>
        </w:rPr>
      </w:pPr>
      <w:r w:rsidRPr="00710283">
        <w:rPr>
          <w:rFonts w:ascii="ITC Avant Garde Std Bk" w:hAnsi="ITC Avant Garde Std Bk"/>
        </w:rPr>
        <w:t xml:space="preserve">Child protection records may be exempt from the disclosure provisions of the </w:t>
      </w:r>
      <w:r w:rsidR="00721207">
        <w:rPr>
          <w:rFonts w:ascii="ITC Avant Garde Std Bk" w:hAnsi="ITC Avant Garde Std Bk"/>
        </w:rPr>
        <w:t>General Data Protection Regulations (GDPR)</w:t>
      </w:r>
      <w:r w:rsidRPr="00710283">
        <w:rPr>
          <w:rFonts w:ascii="ITC Avant Garde Std Bk" w:hAnsi="ITC Avant Garde Std Bk"/>
        </w:rPr>
        <w:t xml:space="preserve">, which means that children and parents do not have an automatic right to see them in certain circumstances. If any member of staff receives a request from a </w:t>
      </w:r>
      <w:r w:rsidRPr="00710283" w:rsidR="008C6B36">
        <w:rPr>
          <w:rFonts w:ascii="ITC Avant Garde Std Bk" w:hAnsi="ITC Avant Garde Std Bk"/>
        </w:rPr>
        <w:t>student</w:t>
      </w:r>
      <w:r w:rsidRPr="00710283">
        <w:rPr>
          <w:rFonts w:ascii="ITC Avant Garde Std Bk" w:hAnsi="ITC Avant Garde Std Bk"/>
        </w:rPr>
        <w:t xml:space="preserve"> or parent to see child protection records, they will refer</w:t>
      </w:r>
      <w:r w:rsidRPr="00710283" w:rsidR="00D300FE">
        <w:rPr>
          <w:rFonts w:ascii="ITC Avant Garde Std Bk" w:hAnsi="ITC Avant Garde Std Bk"/>
        </w:rPr>
        <w:t xml:space="preserve"> the request to the </w:t>
      </w:r>
      <w:r w:rsidRPr="00710283" w:rsidR="008C6B36">
        <w:rPr>
          <w:rFonts w:ascii="ITC Avant Garde Std Bk" w:hAnsi="ITC Avant Garde Std Bk"/>
        </w:rPr>
        <w:t>Principal</w:t>
      </w:r>
      <w:r w:rsidRPr="00710283" w:rsidR="00D300FE">
        <w:rPr>
          <w:rFonts w:ascii="ITC Avant Garde Std Bk" w:hAnsi="ITC Avant Garde Std Bk"/>
        </w:rPr>
        <w:t xml:space="preserve">, who will consult </w:t>
      </w:r>
      <w:r w:rsidRPr="00710283" w:rsidR="00ED7E0A">
        <w:rPr>
          <w:rFonts w:ascii="ITC Avant Garde Std Bk" w:hAnsi="ITC Avant Garde Std Bk"/>
        </w:rPr>
        <w:t xml:space="preserve">with </w:t>
      </w:r>
      <w:r w:rsidRPr="00710283" w:rsidR="00D300FE">
        <w:rPr>
          <w:rFonts w:ascii="ITC Avant Garde Std Bk" w:hAnsi="ITC Avant Garde Std Bk"/>
        </w:rPr>
        <w:t>information governance.</w:t>
      </w:r>
    </w:p>
    <w:p w:rsidRPr="00710283" w:rsidR="00D85AB7" w:rsidP="00710283" w:rsidRDefault="00D85AB7" w14:paraId="6DDE32CB" w14:textId="77777777">
      <w:pPr>
        <w:pStyle w:val="Default"/>
        <w:jc w:val="both"/>
        <w:rPr>
          <w:rFonts w:ascii="ITC Avant Garde Std Bk" w:hAnsi="ITC Avant Garde Std Bk"/>
          <w:b/>
          <w:bCs/>
          <w:color w:val="auto"/>
          <w:u w:val="single"/>
        </w:rPr>
      </w:pPr>
    </w:p>
    <w:p w:rsidRPr="002F6B2B" w:rsidR="008D20AC" w:rsidP="00710283" w:rsidRDefault="008D20AC" w14:paraId="004F9641" w14:textId="77777777">
      <w:pPr>
        <w:pStyle w:val="Default"/>
        <w:jc w:val="both"/>
        <w:rPr>
          <w:rFonts w:ascii="ITC Avant Garde Std Bk" w:hAnsi="ITC Avant Garde Std Bk"/>
          <w:color w:val="auto"/>
        </w:rPr>
      </w:pPr>
      <w:r w:rsidRPr="002F6B2B">
        <w:rPr>
          <w:rFonts w:ascii="ITC Avant Garde Std Bk" w:hAnsi="ITC Avant Garde Std Bk"/>
          <w:b/>
          <w:bCs/>
          <w:color w:val="auto"/>
        </w:rPr>
        <w:t xml:space="preserve">Referral to </w:t>
      </w:r>
      <w:r w:rsidRPr="002F6B2B" w:rsidR="007B704C">
        <w:rPr>
          <w:rFonts w:ascii="ITC Avant Garde Std Bk" w:hAnsi="ITC Avant Garde Std Bk"/>
          <w:b/>
          <w:bCs/>
          <w:color w:val="auto"/>
        </w:rPr>
        <w:t>Social Care MASH</w:t>
      </w:r>
      <w:r w:rsidRPr="002F6B2B">
        <w:rPr>
          <w:rFonts w:ascii="ITC Avant Garde Std Bk" w:hAnsi="ITC Avant Garde Std Bk"/>
          <w:b/>
          <w:bCs/>
          <w:color w:val="auto"/>
        </w:rPr>
        <w:t xml:space="preserve"> </w:t>
      </w:r>
      <w:r w:rsidRPr="002F6B2B" w:rsidR="00766FF4">
        <w:rPr>
          <w:rFonts w:ascii="ITC Avant Garde Std Bk" w:hAnsi="ITC Avant Garde Std Bk"/>
          <w:b/>
          <w:bCs/>
          <w:color w:val="auto"/>
        </w:rPr>
        <w:t>(Level 4)</w:t>
      </w:r>
    </w:p>
    <w:p w:rsidRPr="00710283" w:rsidR="008E0878" w:rsidP="00710283" w:rsidRDefault="008E0878" w14:paraId="0843DC83" w14:textId="77777777">
      <w:pPr>
        <w:pStyle w:val="CM158"/>
        <w:jc w:val="both"/>
        <w:rPr>
          <w:rFonts w:ascii="ITC Avant Garde Std Bk" w:hAnsi="ITC Avant Garde Std Bk"/>
        </w:rPr>
      </w:pPr>
    </w:p>
    <w:p w:rsidRPr="00710283" w:rsidR="00E27C1B" w:rsidP="00710283" w:rsidRDefault="00E27C1B" w14:paraId="2E6F371A" w14:textId="77777777">
      <w:pPr>
        <w:pStyle w:val="Default"/>
        <w:jc w:val="both"/>
        <w:rPr>
          <w:rFonts w:ascii="ITC Avant Garde Std Bk" w:hAnsi="ITC Avant Garde Std Bk"/>
        </w:rPr>
      </w:pPr>
      <w:r w:rsidRPr="00710283">
        <w:rPr>
          <w:rFonts w:ascii="ITC Avant Garde Std Bk" w:hAnsi="ITC Avant Garde Std Bk"/>
        </w:rPr>
        <w:t xml:space="preserve">Wakefield offer </w:t>
      </w:r>
      <w:r w:rsidRPr="00710283" w:rsidR="00A77883">
        <w:rPr>
          <w:rFonts w:ascii="ITC Avant Garde Std Bk" w:hAnsi="ITC Avant Garde Std Bk"/>
        </w:rPr>
        <w:t>a consultation service before referral is taken</w:t>
      </w:r>
      <w:r w:rsidRPr="00710283">
        <w:rPr>
          <w:rFonts w:ascii="ITC Avant Garde Std Bk" w:hAnsi="ITC Avant Garde Std Bk"/>
        </w:rPr>
        <w:t>.</w:t>
      </w:r>
      <w:r w:rsidRPr="00710283" w:rsidR="00ED7E0A">
        <w:rPr>
          <w:rFonts w:ascii="ITC Avant Garde Std Bk" w:hAnsi="ITC Avant Garde Std Bk"/>
        </w:rPr>
        <w:t xml:space="preserve"> It is important to ring for a discussion before filling in a MARF.</w:t>
      </w:r>
    </w:p>
    <w:p w:rsidRPr="00710283" w:rsidR="00E27C1B" w:rsidP="00710283" w:rsidRDefault="00E27C1B" w14:paraId="7BA1BA6C" w14:textId="77777777">
      <w:pPr>
        <w:pStyle w:val="Default"/>
        <w:jc w:val="both"/>
        <w:rPr>
          <w:rFonts w:ascii="ITC Avant Garde Std Bk" w:hAnsi="ITC Avant Garde Std Bk"/>
        </w:rPr>
      </w:pPr>
    </w:p>
    <w:p w:rsidR="009A3E6F" w:rsidP="00710283" w:rsidRDefault="00375CA2" w14:paraId="0679B7F6" w14:textId="77777777">
      <w:pPr>
        <w:pStyle w:val="CM158"/>
        <w:jc w:val="both"/>
        <w:rPr>
          <w:rFonts w:ascii="ITC Avant Garde Std Bk" w:hAnsi="ITC Avant Garde Std Bk"/>
          <w:color w:val="000000"/>
        </w:rPr>
      </w:pPr>
      <w:r w:rsidRPr="00710283">
        <w:rPr>
          <w:rFonts w:ascii="ITC Avant Garde Std Bk" w:hAnsi="ITC Avant Garde Std Bk"/>
        </w:rPr>
        <w:t>A</w:t>
      </w:r>
      <w:r w:rsidRPr="00710283" w:rsidR="008D20AC">
        <w:rPr>
          <w:rFonts w:ascii="ITC Avant Garde Std Bk" w:hAnsi="ITC Avant Garde Std Bk"/>
        </w:rPr>
        <w:t xml:space="preserve"> </w:t>
      </w:r>
      <w:r w:rsidRPr="00710283" w:rsidR="00312BC4">
        <w:rPr>
          <w:rFonts w:ascii="ITC Avant Garde Std Bk" w:hAnsi="ITC Avant Garde Std Bk"/>
        </w:rPr>
        <w:t>DSL</w:t>
      </w:r>
      <w:r w:rsidRPr="00710283" w:rsidR="008D20AC">
        <w:rPr>
          <w:rFonts w:ascii="ITC Avant Garde Std Bk" w:hAnsi="ITC Avant Garde Std Bk"/>
        </w:rPr>
        <w:t xml:space="preserve"> will make a referral to </w:t>
      </w:r>
      <w:r w:rsidRPr="00710283" w:rsidR="007B704C">
        <w:rPr>
          <w:rFonts w:ascii="ITC Avant Garde Std Bk" w:hAnsi="ITC Avant Garde Std Bk"/>
        </w:rPr>
        <w:t>Social Care MASH</w:t>
      </w:r>
      <w:r w:rsidRPr="00710283" w:rsidR="008D20AC">
        <w:rPr>
          <w:rFonts w:ascii="ITC Avant Garde Std Bk" w:hAnsi="ITC Avant Garde Std Bk"/>
        </w:rPr>
        <w:t xml:space="preserve"> if it is believed that a </w:t>
      </w:r>
      <w:r w:rsidRPr="00710283" w:rsidR="008C6B36">
        <w:rPr>
          <w:rFonts w:ascii="ITC Avant Garde Std Bk" w:hAnsi="ITC Avant Garde Std Bk"/>
        </w:rPr>
        <w:t>student</w:t>
      </w:r>
      <w:r w:rsidRPr="00710283" w:rsidR="008D20AC">
        <w:rPr>
          <w:rFonts w:ascii="ITC Avant Garde Std Bk" w:hAnsi="ITC Avant Garde Std Bk"/>
        </w:rPr>
        <w:t xml:space="preserve"> is suffering or is at risk</w:t>
      </w:r>
      <w:r w:rsidRPr="00710283" w:rsidR="00927422">
        <w:rPr>
          <w:rFonts w:ascii="ITC Avant Garde Std Bk" w:hAnsi="ITC Avant Garde Std Bk"/>
        </w:rPr>
        <w:t xml:space="preserve"> of suffering significant harm – Level 4 on the Continuum of Need. </w:t>
      </w:r>
      <w:r w:rsidRPr="00710283" w:rsidR="0010730D">
        <w:rPr>
          <w:rFonts w:ascii="ITC Avant Garde Std Bk" w:hAnsi="ITC Avant Garde Std Bk"/>
        </w:rPr>
        <w:t xml:space="preserve">In DSL absence anyone can make a referral. </w:t>
      </w:r>
      <w:r w:rsidRPr="00710283" w:rsidR="0015487A">
        <w:rPr>
          <w:rFonts w:ascii="ITC Avant Garde Std Bk" w:hAnsi="ITC Avant Garde Std Bk"/>
        </w:rPr>
        <w:t>This is</w:t>
      </w:r>
      <w:r w:rsidRPr="00710283" w:rsidR="008E0878">
        <w:rPr>
          <w:rFonts w:ascii="ITC Avant Garde Std Bk" w:hAnsi="ITC Avant Garde Std Bk"/>
        </w:rPr>
        <w:t xml:space="preserve"> done in Wakefield with reference to the Continuum of Need </w:t>
      </w:r>
      <w:r w:rsidRPr="00710283" w:rsidR="009A3E6F">
        <w:rPr>
          <w:rFonts w:ascii="ITC Avant Garde Std Bk" w:hAnsi="ITC Avant Garde Std Bk"/>
        </w:rPr>
        <w:t>(see link in appendix</w:t>
      </w:r>
      <w:r w:rsidRPr="00710283" w:rsidR="00ED7E0A">
        <w:rPr>
          <w:rFonts w:ascii="ITC Avant Garde Std Bk" w:hAnsi="ITC Avant Garde Std Bk"/>
        </w:rPr>
        <w:t>)</w:t>
      </w:r>
      <w:r w:rsidRPr="00710283" w:rsidR="0015487A">
        <w:rPr>
          <w:rFonts w:ascii="ITC Avant Garde Std Bk" w:hAnsi="ITC Avant Garde Std Bk"/>
        </w:rPr>
        <w:t xml:space="preserve"> and MARF Multi Agency Referral Form</w:t>
      </w:r>
      <w:r w:rsidRPr="00710283" w:rsidR="008925C9">
        <w:rPr>
          <w:rFonts w:ascii="ITC Avant Garde Std Bk" w:hAnsi="ITC Avant Garde Std Bk"/>
        </w:rPr>
        <w:t>, sent securely</w:t>
      </w:r>
      <w:r w:rsidRPr="00710283" w:rsidR="00D64402">
        <w:rPr>
          <w:rFonts w:ascii="ITC Avant Garde Std Bk" w:hAnsi="ITC Avant Garde Std Bk"/>
        </w:rPr>
        <w:t xml:space="preserve">. </w:t>
      </w:r>
      <w:r w:rsidRPr="00710283" w:rsidR="00C63343">
        <w:rPr>
          <w:rFonts w:ascii="ITC Avant Garde Std Bk" w:hAnsi="ITC Avant Garde Std Bk"/>
          <w:color w:val="000000"/>
        </w:rPr>
        <w:t>Social care should inform the DSL of the outcome within one working day.</w:t>
      </w:r>
      <w:r w:rsidRPr="00710283" w:rsidR="005F637C">
        <w:rPr>
          <w:rFonts w:ascii="ITC Avant Garde Std Bk" w:hAnsi="ITC Avant Garde Std Bk"/>
          <w:color w:val="000000"/>
        </w:rPr>
        <w:t xml:space="preserve"> If this does not happen the DSL should follow this up in the following days and escalate if required.</w:t>
      </w:r>
    </w:p>
    <w:p w:rsidRPr="00721207" w:rsidR="00721207" w:rsidP="00721207" w:rsidRDefault="00721207" w14:paraId="2EDD6116" w14:textId="77777777">
      <w:pPr>
        <w:pStyle w:val="Default"/>
      </w:pPr>
    </w:p>
    <w:p w:rsidRPr="00710283" w:rsidR="008E0878" w:rsidP="00710283" w:rsidRDefault="00282E90" w14:paraId="069317D6" w14:textId="77777777">
      <w:pPr>
        <w:pStyle w:val="CM158"/>
        <w:jc w:val="both"/>
        <w:rPr>
          <w:rFonts w:ascii="ITC Avant Garde Std Bk" w:hAnsi="ITC Avant Garde Std Bk"/>
        </w:rPr>
      </w:pPr>
      <w:r w:rsidRPr="00710283">
        <w:rPr>
          <w:rFonts w:ascii="ITC Avant Garde Std Bk" w:hAnsi="ITC Avant Garde Std Bk"/>
        </w:rPr>
        <w:t>If there is already a social worker assigned to this case</w:t>
      </w:r>
      <w:r w:rsidRPr="00710283" w:rsidR="00EB1E84">
        <w:rPr>
          <w:rFonts w:ascii="ITC Avant Garde Std Bk" w:hAnsi="ITC Avant Garde Std Bk"/>
        </w:rPr>
        <w:t xml:space="preserve">, </w:t>
      </w:r>
      <w:r w:rsidRPr="00710283">
        <w:rPr>
          <w:rFonts w:ascii="ITC Avant Garde Std Bk" w:hAnsi="ITC Avant Garde Std Bk"/>
        </w:rPr>
        <w:t>for safeguarding reasons, the social worker should be contacted</w:t>
      </w:r>
      <w:r w:rsidRPr="00710283" w:rsidR="000233FC">
        <w:rPr>
          <w:rFonts w:ascii="ITC Avant Garde Std Bk" w:hAnsi="ITC Avant Garde Std Bk"/>
        </w:rPr>
        <w:t xml:space="preserve"> directly</w:t>
      </w:r>
      <w:r w:rsidRPr="00710283">
        <w:rPr>
          <w:rFonts w:ascii="ITC Avant Garde Std Bk" w:hAnsi="ITC Avant Garde Std Bk"/>
        </w:rPr>
        <w:t xml:space="preserve">. </w:t>
      </w:r>
    </w:p>
    <w:p w:rsidRPr="00710283" w:rsidR="008E0878" w:rsidP="00710283" w:rsidRDefault="008E0878" w14:paraId="54061A73" w14:textId="77777777">
      <w:pPr>
        <w:pStyle w:val="CM158"/>
        <w:jc w:val="both"/>
        <w:rPr>
          <w:rFonts w:ascii="ITC Avant Garde Std Bk" w:hAnsi="ITC Avant Garde Std Bk"/>
        </w:rPr>
      </w:pPr>
    </w:p>
    <w:p w:rsidRPr="00710283" w:rsidR="00335AC5" w:rsidP="00710283" w:rsidRDefault="008D20AC" w14:paraId="09317FFA" w14:textId="77777777">
      <w:pPr>
        <w:pStyle w:val="CM158"/>
        <w:jc w:val="both"/>
        <w:rPr>
          <w:rFonts w:ascii="ITC Avant Garde Std Bk" w:hAnsi="ITC Avant Garde Std Bk"/>
        </w:rPr>
      </w:pPr>
      <w:r w:rsidRPr="00710283">
        <w:rPr>
          <w:rFonts w:ascii="ITC Avant Garde Std Bk" w:hAnsi="ITC Avant Garde Std Bk"/>
        </w:rPr>
        <w:t xml:space="preserve">The </w:t>
      </w:r>
      <w:r w:rsidRPr="00710283" w:rsidR="008C6B36">
        <w:rPr>
          <w:rFonts w:ascii="ITC Avant Garde Std Bk" w:hAnsi="ITC Avant Garde Std Bk"/>
        </w:rPr>
        <w:t>student</w:t>
      </w:r>
      <w:r w:rsidRPr="00710283">
        <w:rPr>
          <w:rFonts w:ascii="ITC Avant Garde Std Bk" w:hAnsi="ITC Avant Garde Std Bk"/>
        </w:rPr>
        <w:t xml:space="preserve"> (subject to their age and understanding) and the parents will be told that a referral is being made, unless to do so would increase the risk to the child. </w:t>
      </w:r>
    </w:p>
    <w:p w:rsidRPr="00710283" w:rsidR="0010730D" w:rsidP="00710283" w:rsidRDefault="0010730D" w14:paraId="4B075743" w14:textId="77777777">
      <w:pPr>
        <w:pStyle w:val="Default"/>
        <w:jc w:val="both"/>
        <w:rPr>
          <w:rFonts w:ascii="ITC Avant Garde Std Bk" w:hAnsi="ITC Avant Garde Std Bk"/>
        </w:rPr>
      </w:pPr>
    </w:p>
    <w:p w:rsidR="0010730D" w:rsidP="00710283" w:rsidRDefault="0010730D" w14:paraId="73AB7D14" w14:textId="77777777">
      <w:pPr>
        <w:pStyle w:val="Default"/>
        <w:jc w:val="both"/>
        <w:rPr>
          <w:rFonts w:ascii="ITC Avant Garde Std Bk" w:hAnsi="ITC Avant Garde Std Bk"/>
        </w:rPr>
      </w:pPr>
      <w:r w:rsidRPr="00710283">
        <w:rPr>
          <w:rFonts w:ascii="ITC Avant Garde Std Bk" w:hAnsi="ITC Avant Garde Std Bk"/>
        </w:rPr>
        <w:t>The DSL will then be expected to take part in assessments, strategy meetings, case conferences etc. as and if required.</w:t>
      </w:r>
    </w:p>
    <w:p w:rsidRPr="00710283" w:rsidR="00721207" w:rsidP="00710283" w:rsidRDefault="00721207" w14:paraId="006AE7CE" w14:textId="77777777">
      <w:pPr>
        <w:pStyle w:val="Default"/>
        <w:jc w:val="both"/>
        <w:rPr>
          <w:rFonts w:ascii="ITC Avant Garde Std Bk" w:hAnsi="ITC Avant Garde Std Bk"/>
        </w:rPr>
      </w:pPr>
    </w:p>
    <w:p w:rsidRPr="00710283" w:rsidR="009E2111" w:rsidP="00710283" w:rsidRDefault="009E2111" w14:paraId="14EA5D02" w14:textId="77777777">
      <w:pPr>
        <w:pStyle w:val="Default"/>
        <w:jc w:val="both"/>
        <w:rPr>
          <w:rFonts w:ascii="ITC Avant Garde Std Bk" w:hAnsi="ITC Avant Garde Std Bk"/>
        </w:rPr>
      </w:pPr>
      <w:r w:rsidRPr="00710283">
        <w:rPr>
          <w:rFonts w:ascii="ITC Avant Garde Std Bk" w:hAnsi="ITC Avant Garde Std Bk"/>
        </w:rPr>
        <w:t>Reports for meetings will be shared with parents</w:t>
      </w:r>
      <w:r w:rsidRPr="00710283" w:rsidR="00ED7E0A">
        <w:rPr>
          <w:rFonts w:ascii="ITC Avant Garde Std Bk" w:hAnsi="ITC Avant Garde Std Bk"/>
        </w:rPr>
        <w:t xml:space="preserve"> beforehand</w:t>
      </w:r>
      <w:r w:rsidRPr="00710283">
        <w:rPr>
          <w:rFonts w:ascii="ITC Avant Garde Std Bk" w:hAnsi="ITC Avant Garde Std Bk"/>
        </w:rPr>
        <w:t>, unless there is good reason not to and reports will be sent to the appropriate meeting chair if the DSL cannot attend in person.</w:t>
      </w:r>
    </w:p>
    <w:p w:rsidRPr="00710283" w:rsidR="0096258E" w:rsidP="00710283" w:rsidRDefault="0096258E" w14:paraId="7DFEC933" w14:textId="77777777">
      <w:pPr>
        <w:pStyle w:val="Default"/>
        <w:jc w:val="both"/>
        <w:rPr>
          <w:rFonts w:ascii="ITC Avant Garde Std Bk" w:hAnsi="ITC Avant Garde Std Bk"/>
        </w:rPr>
      </w:pPr>
    </w:p>
    <w:p w:rsidR="0096258E" w:rsidP="00710283" w:rsidRDefault="0096258E" w14:paraId="3279A190" w14:textId="234C85E8">
      <w:pPr>
        <w:pStyle w:val="Default"/>
        <w:jc w:val="both"/>
        <w:rPr>
          <w:rFonts w:ascii="ITC Avant Garde Std Bk" w:hAnsi="ITC Avant Garde Std Bk"/>
          <w:bCs/>
          <w:color w:val="auto"/>
        </w:rPr>
      </w:pPr>
      <w:r w:rsidRPr="00710283">
        <w:rPr>
          <w:rFonts w:ascii="ITC Avant Garde Std Bk" w:hAnsi="ITC Avant Garde Std Bk"/>
          <w:bCs/>
          <w:color w:val="auto"/>
        </w:rPr>
        <w:t>The Wakefield Neglect toolkit will be considered in any cases of Neglect before referrals are made to other agencies.</w:t>
      </w:r>
    </w:p>
    <w:p w:rsidRPr="00710283" w:rsidR="002F6B2B" w:rsidP="00710283" w:rsidRDefault="002F6B2B" w14:paraId="49B9ED2C" w14:textId="77777777">
      <w:pPr>
        <w:pStyle w:val="Default"/>
        <w:jc w:val="both"/>
        <w:rPr>
          <w:rFonts w:ascii="ITC Avant Garde Std Bk" w:hAnsi="ITC Avant Garde Std Bk"/>
          <w:b/>
          <w:bCs/>
          <w:color w:val="auto"/>
        </w:rPr>
      </w:pPr>
    </w:p>
    <w:p w:rsidRPr="00710283" w:rsidR="0096258E" w:rsidP="00710283" w:rsidRDefault="004150F6" w14:paraId="7F37EAD9" w14:textId="77777777">
      <w:pPr>
        <w:pStyle w:val="Default"/>
        <w:jc w:val="both"/>
        <w:rPr>
          <w:rFonts w:ascii="ITC Avant Garde Std Bk" w:hAnsi="ITC Avant Garde Std Bk"/>
          <w:b/>
          <w:bCs/>
          <w:color w:val="auto"/>
        </w:rPr>
      </w:pPr>
      <w:hyperlink w:history="1" r:id="rId117">
        <w:r w:rsidRPr="00710283" w:rsidR="0096258E">
          <w:rPr>
            <w:rStyle w:val="Hyperlink"/>
            <w:rFonts w:ascii="ITC Avant Garde Std Bk" w:hAnsi="ITC Avant Garde Std Bk"/>
            <w:b/>
            <w:bCs/>
          </w:rPr>
          <w:t>https://www.wakefieldscp.org.uk/professionals-and-practitioners/neglect-strategy/</w:t>
        </w:r>
      </w:hyperlink>
    </w:p>
    <w:p w:rsidRPr="00710283" w:rsidR="0096258E" w:rsidP="00710283" w:rsidRDefault="0096258E" w14:paraId="1F39895C" w14:textId="77777777">
      <w:pPr>
        <w:pStyle w:val="Default"/>
        <w:jc w:val="both"/>
        <w:rPr>
          <w:rFonts w:ascii="ITC Avant Garde Std Bk" w:hAnsi="ITC Avant Garde Std Bk"/>
        </w:rPr>
      </w:pPr>
    </w:p>
    <w:p w:rsidRPr="00710283" w:rsidR="009E2111" w:rsidP="00710283" w:rsidRDefault="009E2111" w14:paraId="7D575214" w14:textId="77777777">
      <w:pPr>
        <w:pStyle w:val="Default"/>
        <w:jc w:val="both"/>
        <w:rPr>
          <w:rFonts w:ascii="ITC Avant Garde Std Bk" w:hAnsi="ITC Avant Garde Std Bk"/>
        </w:rPr>
      </w:pPr>
    </w:p>
    <w:p w:rsidRPr="002F6B2B" w:rsidR="0015487A" w:rsidP="00710283" w:rsidRDefault="0015487A" w14:paraId="19F4CA4B" w14:textId="77777777">
      <w:pPr>
        <w:pStyle w:val="Default"/>
        <w:jc w:val="both"/>
        <w:rPr>
          <w:rFonts w:ascii="ITC Avant Garde Std Bk" w:hAnsi="ITC Avant Garde Std Bk"/>
          <w:b/>
        </w:rPr>
      </w:pPr>
      <w:r w:rsidRPr="002F6B2B">
        <w:rPr>
          <w:rFonts w:ascii="ITC Avant Garde Std Bk" w:hAnsi="ITC Avant Garde Std Bk"/>
          <w:b/>
        </w:rPr>
        <w:t>Escalation / Professional Disagreement</w:t>
      </w:r>
    </w:p>
    <w:p w:rsidRPr="00710283" w:rsidR="0015487A" w:rsidP="00710283" w:rsidRDefault="0015487A" w14:paraId="5F0170FE" w14:textId="77777777">
      <w:pPr>
        <w:pStyle w:val="Default"/>
        <w:jc w:val="both"/>
        <w:rPr>
          <w:rFonts w:ascii="ITC Avant Garde Std Bk" w:hAnsi="ITC Avant Garde Std Bk"/>
          <w:u w:val="single"/>
        </w:rPr>
      </w:pPr>
    </w:p>
    <w:p w:rsidR="008D20AC" w:rsidP="00710283" w:rsidRDefault="00335AC5" w14:paraId="5558A0A1" w14:textId="4AE1533F">
      <w:pPr>
        <w:pStyle w:val="CM158"/>
        <w:jc w:val="both"/>
        <w:rPr>
          <w:rFonts w:ascii="ITC Avant Garde Std Bk" w:hAnsi="ITC Avant Garde Std Bk"/>
        </w:rPr>
      </w:pPr>
      <w:r w:rsidRPr="00710283">
        <w:rPr>
          <w:rFonts w:ascii="ITC Avant Garde Std Bk" w:hAnsi="ITC Avant Garde Std Bk"/>
        </w:rPr>
        <w:t xml:space="preserve">If the situation does not appear to be improving </w:t>
      </w:r>
      <w:r w:rsidRPr="00710283" w:rsidR="0015487A">
        <w:rPr>
          <w:rFonts w:ascii="ITC Avant Garde Std Bk" w:hAnsi="ITC Avant Garde Std Bk"/>
        </w:rPr>
        <w:t xml:space="preserve">or there is any professional disagreement </w:t>
      </w:r>
      <w:r w:rsidRPr="00710283" w:rsidR="00EB1E84">
        <w:rPr>
          <w:rFonts w:ascii="ITC Avant Garde Std Bk" w:hAnsi="ITC Avant Garde Std Bk"/>
        </w:rPr>
        <w:t>with the outcome</w:t>
      </w:r>
      <w:r w:rsidRPr="00710283" w:rsidR="0015487A">
        <w:rPr>
          <w:rFonts w:ascii="ITC Avant Garde Std Bk" w:hAnsi="ITC Avant Garde Std Bk"/>
        </w:rPr>
        <w:t xml:space="preserve"> </w:t>
      </w:r>
      <w:r w:rsidRPr="00710283">
        <w:rPr>
          <w:rFonts w:ascii="ITC Avant Garde Std Bk" w:hAnsi="ITC Avant Garde Std Bk"/>
        </w:rPr>
        <w:t xml:space="preserve">the </w:t>
      </w:r>
      <w:r w:rsidRPr="00710283" w:rsidR="008C6B36">
        <w:rPr>
          <w:rFonts w:ascii="ITC Avant Garde Std Bk" w:hAnsi="ITC Avant Garde Std Bk"/>
        </w:rPr>
        <w:t>college</w:t>
      </w:r>
      <w:r w:rsidRPr="00710283">
        <w:rPr>
          <w:rFonts w:ascii="ITC Avant Garde Std Bk" w:hAnsi="ITC Avant Garde Std Bk"/>
        </w:rPr>
        <w:t xml:space="preserve"> will press for re</w:t>
      </w:r>
      <w:r w:rsidRPr="00710283" w:rsidR="0015487A">
        <w:rPr>
          <w:rFonts w:ascii="ITC Avant Garde Std Bk" w:hAnsi="ITC Avant Garde Std Bk"/>
        </w:rPr>
        <w:t>consideration and</w:t>
      </w:r>
      <w:r w:rsidRPr="00710283" w:rsidR="000233FC">
        <w:rPr>
          <w:rFonts w:ascii="ITC Avant Garde Std Bk" w:hAnsi="ITC Avant Garde Std Bk"/>
        </w:rPr>
        <w:t xml:space="preserve"> follow WSCP</w:t>
      </w:r>
      <w:r w:rsidRPr="00710283">
        <w:rPr>
          <w:rFonts w:ascii="ITC Avant Garde Std Bk" w:hAnsi="ITC Avant Garde Std Bk"/>
        </w:rPr>
        <w:t xml:space="preserve"> professional disagreement procedure.</w:t>
      </w:r>
    </w:p>
    <w:p w:rsidRPr="002F6B2B" w:rsidR="002F6B2B" w:rsidP="002F6B2B" w:rsidRDefault="002F6B2B" w14:paraId="41436B48" w14:textId="77777777">
      <w:pPr>
        <w:pStyle w:val="Default"/>
      </w:pPr>
    </w:p>
    <w:p w:rsidR="00B91D4D" w:rsidP="00710283" w:rsidRDefault="004150F6" w14:paraId="441730F5" w14:textId="0D327698">
      <w:pPr>
        <w:pStyle w:val="Default"/>
        <w:jc w:val="both"/>
        <w:rPr>
          <w:rFonts w:ascii="ITC Avant Garde Std Bk" w:hAnsi="ITC Avant Garde Std Bk"/>
          <w:b/>
        </w:rPr>
      </w:pPr>
      <w:hyperlink w:history="1" r:id="rId118">
        <w:r w:rsidRPr="00710283" w:rsidR="00BA59D0">
          <w:rPr>
            <w:rStyle w:val="Hyperlink"/>
            <w:rFonts w:ascii="ITC Avant Garde Std Bk" w:hAnsi="ITC Avant Garde Std Bk"/>
            <w:b/>
          </w:rPr>
          <w:t>https://westyorkscb.proceduresonline.com/p_res_profdisag.html?zoom_highlight=professional+disagreement</w:t>
        </w:r>
      </w:hyperlink>
    </w:p>
    <w:p w:rsidRPr="00710283" w:rsidR="002F6B2B" w:rsidP="00710283" w:rsidRDefault="002F6B2B" w14:paraId="63FC516D" w14:textId="77777777">
      <w:pPr>
        <w:pStyle w:val="Default"/>
        <w:jc w:val="both"/>
        <w:rPr>
          <w:rFonts w:ascii="ITC Avant Garde Std Bk" w:hAnsi="ITC Avant Garde Std Bk"/>
          <w:b/>
        </w:rPr>
      </w:pPr>
    </w:p>
    <w:p w:rsidRPr="00710283" w:rsidR="00335AC5" w:rsidP="00710283" w:rsidRDefault="00335AC5" w14:paraId="48BDF321" w14:textId="77777777">
      <w:pPr>
        <w:pStyle w:val="Default"/>
        <w:jc w:val="both"/>
        <w:rPr>
          <w:rFonts w:ascii="ITC Avant Garde Std Bk" w:hAnsi="ITC Avant Garde Std Bk"/>
        </w:rPr>
      </w:pPr>
      <w:r w:rsidRPr="00710283">
        <w:rPr>
          <w:rFonts w:ascii="ITC Avant Garde Std Bk" w:hAnsi="ITC Avant Garde Std Bk"/>
        </w:rPr>
        <w:t xml:space="preserve">Any member of staff can refer to other agencies in exceptional circumstances </w:t>
      </w:r>
      <w:r w:rsidRPr="00710283" w:rsidR="000D7150">
        <w:rPr>
          <w:rFonts w:ascii="ITC Avant Garde Std Bk" w:hAnsi="ITC Avant Garde Std Bk"/>
        </w:rPr>
        <w:t>i.e.</w:t>
      </w:r>
      <w:r w:rsidRPr="00710283">
        <w:rPr>
          <w:rFonts w:ascii="ITC Avant Garde Std Bk" w:hAnsi="ITC Avant Garde Std Bk"/>
        </w:rPr>
        <w:t xml:space="preserve"> in an emergency or when there is a genuine concern that action has not been taken. </w:t>
      </w:r>
    </w:p>
    <w:p w:rsidRPr="00710283" w:rsidR="00C63343" w:rsidP="00710283" w:rsidRDefault="00C63343" w14:paraId="3A2527CF" w14:textId="77777777">
      <w:pPr>
        <w:pStyle w:val="Default"/>
        <w:jc w:val="both"/>
        <w:rPr>
          <w:rFonts w:ascii="ITC Avant Garde Std Bk" w:hAnsi="ITC Avant Garde Std Bk"/>
        </w:rPr>
      </w:pPr>
    </w:p>
    <w:p w:rsidRPr="00710283" w:rsidR="002417D3" w:rsidP="00710283" w:rsidRDefault="002417D3" w14:paraId="3E74FC7A" w14:textId="77777777">
      <w:pPr>
        <w:pStyle w:val="Default"/>
        <w:jc w:val="both"/>
        <w:rPr>
          <w:rFonts w:ascii="ITC Avant Garde Std Bk" w:hAnsi="ITC Avant Garde Std Bk"/>
          <w:b/>
          <w:u w:val="single"/>
        </w:rPr>
      </w:pPr>
    </w:p>
    <w:p w:rsidRPr="002F6B2B" w:rsidR="00257C8F" w:rsidP="00710283" w:rsidRDefault="002417D3" w14:paraId="2906AAB7" w14:textId="77777777">
      <w:pPr>
        <w:pStyle w:val="Default"/>
        <w:jc w:val="both"/>
        <w:rPr>
          <w:rFonts w:ascii="ITC Avant Garde Std Bk" w:hAnsi="ITC Avant Garde Std Bk"/>
          <w:b/>
        </w:rPr>
      </w:pPr>
      <w:r w:rsidRPr="002F6B2B">
        <w:rPr>
          <w:rFonts w:ascii="ITC Avant Garde Std Bk" w:hAnsi="ITC Avant Garde Std Bk"/>
          <w:b/>
        </w:rPr>
        <w:t>Referral to Police</w:t>
      </w:r>
    </w:p>
    <w:p w:rsidRPr="00710283" w:rsidR="002417D3" w:rsidP="00710283" w:rsidRDefault="002417D3" w14:paraId="7FCFF283" w14:textId="77777777">
      <w:pPr>
        <w:pStyle w:val="Default"/>
        <w:jc w:val="both"/>
        <w:rPr>
          <w:rFonts w:ascii="ITC Avant Garde Std Bk" w:hAnsi="ITC Avant Garde Std Bk"/>
        </w:rPr>
      </w:pPr>
    </w:p>
    <w:p w:rsidRPr="00710283" w:rsidR="00257C8F" w:rsidP="00710283" w:rsidRDefault="00257C8F" w14:paraId="67978918" w14:textId="77777777">
      <w:pPr>
        <w:pStyle w:val="Default"/>
        <w:jc w:val="both"/>
        <w:rPr>
          <w:rFonts w:ascii="ITC Avant Garde Std Bk" w:hAnsi="ITC Avant Garde Std Bk"/>
        </w:rPr>
      </w:pPr>
      <w:r w:rsidRPr="00710283">
        <w:rPr>
          <w:rFonts w:ascii="ITC Avant Garde Std Bk" w:hAnsi="ITC Avant Garde Std Bk"/>
        </w:rPr>
        <w:t xml:space="preserve">Remember if a criminal offence has occurred </w:t>
      </w:r>
      <w:r w:rsidRPr="00710283" w:rsidR="00336B85">
        <w:rPr>
          <w:rFonts w:ascii="ITC Avant Garde Std Bk" w:hAnsi="ITC Avant Garde Std Bk"/>
        </w:rPr>
        <w:t>it will be necessary to</w:t>
      </w:r>
      <w:r w:rsidRPr="00710283" w:rsidR="002417D3">
        <w:rPr>
          <w:rFonts w:ascii="ITC Avant Garde Std Bk" w:hAnsi="ITC Avant Garde Std Bk"/>
        </w:rPr>
        <w:t xml:space="preserve"> </w:t>
      </w:r>
      <w:r w:rsidRPr="00710283">
        <w:rPr>
          <w:rFonts w:ascii="ITC Avant Garde Std Bk" w:hAnsi="ITC Avant Garde Std Bk"/>
        </w:rPr>
        <w:t>contact the police 101 or 999 as appropriate.</w:t>
      </w:r>
      <w:r w:rsidRPr="00710283" w:rsidR="00DE4477">
        <w:rPr>
          <w:rFonts w:ascii="ITC Avant Garde Std Bk" w:hAnsi="ITC Avant Garde Std Bk"/>
        </w:rPr>
        <w:t xml:space="preserve"> It may be useful to state which department we require</w:t>
      </w:r>
      <w:r w:rsidRPr="00710283" w:rsidR="0015487A">
        <w:rPr>
          <w:rFonts w:ascii="ITC Avant Garde Std Bk" w:hAnsi="ITC Avant Garde Std Bk"/>
        </w:rPr>
        <w:t xml:space="preserve"> e.g. child safeguarding unit /</w:t>
      </w:r>
      <w:r w:rsidRPr="00710283" w:rsidR="000233FC">
        <w:rPr>
          <w:rFonts w:ascii="ITC Avant Garde Std Bk" w:hAnsi="ITC Avant Garde Std Bk"/>
        </w:rPr>
        <w:t xml:space="preserve"> CV</w:t>
      </w:r>
      <w:r w:rsidRPr="00710283" w:rsidR="00DE4477">
        <w:rPr>
          <w:rFonts w:ascii="ITC Avant Garde Std Bk" w:hAnsi="ITC Avant Garde Std Bk"/>
        </w:rPr>
        <w:t>E team</w:t>
      </w:r>
      <w:r w:rsidRPr="00710283" w:rsidR="0015487A">
        <w:rPr>
          <w:rFonts w:ascii="ITC Avant Garde Std Bk" w:hAnsi="ITC Avant Garde Std Bk"/>
        </w:rPr>
        <w:t xml:space="preserve"> / indecent images team</w:t>
      </w:r>
      <w:r w:rsidRPr="00710283" w:rsidR="00DE4477">
        <w:rPr>
          <w:rFonts w:ascii="ITC Avant Garde Std Bk" w:hAnsi="ITC Avant Garde Std Bk"/>
        </w:rPr>
        <w:t>.</w:t>
      </w:r>
    </w:p>
    <w:p w:rsidRPr="00710283" w:rsidR="000F74C2" w:rsidP="00710283" w:rsidRDefault="000F74C2" w14:paraId="3B734126" w14:textId="77777777">
      <w:pPr>
        <w:pStyle w:val="Default"/>
        <w:jc w:val="both"/>
        <w:rPr>
          <w:rFonts w:ascii="ITC Avant Garde Std Bk" w:hAnsi="ITC Avant Garde Std Bk"/>
        </w:rPr>
      </w:pPr>
      <w:r w:rsidRPr="00710283">
        <w:rPr>
          <w:rFonts w:ascii="ITC Avant Garde Std Bk" w:hAnsi="ITC Avant Garde Std Bk"/>
        </w:rPr>
        <w:t xml:space="preserve">If we believe a child is being radicalised we will refer to the Prevent police officer using the referral form on the </w:t>
      </w:r>
      <w:r w:rsidRPr="00710283" w:rsidR="00D2564A">
        <w:rPr>
          <w:rFonts w:ascii="ITC Avant Garde Std Bk" w:hAnsi="ITC Avant Garde Std Bk"/>
        </w:rPr>
        <w:t xml:space="preserve">WSCP </w:t>
      </w:r>
      <w:r w:rsidRPr="00710283">
        <w:rPr>
          <w:rFonts w:ascii="ITC Avant Garde Std Bk" w:hAnsi="ITC Avant Garde Std Bk"/>
        </w:rPr>
        <w:t>education page.</w:t>
      </w:r>
    </w:p>
    <w:p w:rsidRPr="00710283" w:rsidR="00D02771" w:rsidP="00710283" w:rsidRDefault="00D02771" w14:paraId="4F972A11" w14:textId="77777777">
      <w:pPr>
        <w:pStyle w:val="Default"/>
        <w:jc w:val="both"/>
        <w:rPr>
          <w:rFonts w:ascii="ITC Avant Garde Std Bk" w:hAnsi="ITC Avant Garde Std Bk"/>
        </w:rPr>
      </w:pPr>
    </w:p>
    <w:p w:rsidRPr="00710283" w:rsidR="00D02771" w:rsidP="00710283" w:rsidRDefault="00D02771" w14:paraId="7535B127" w14:textId="1E322320">
      <w:pPr>
        <w:pStyle w:val="Default"/>
        <w:jc w:val="both"/>
        <w:rPr>
          <w:rFonts w:ascii="ITC Avant Garde Std Bk" w:hAnsi="ITC Avant Garde Std Bk"/>
        </w:rPr>
      </w:pPr>
      <w:r w:rsidRPr="00710283">
        <w:rPr>
          <w:rFonts w:ascii="ITC Avant Garde Std Bk" w:hAnsi="ITC Avant Garde Std Bk"/>
          <w:b/>
        </w:rPr>
        <w:t>When to Report to Police</w:t>
      </w:r>
      <w:r w:rsidRPr="00710283">
        <w:rPr>
          <w:rFonts w:ascii="ITC Avant Garde Std Bk" w:hAnsi="ITC Avant Garde Std Bk"/>
        </w:rPr>
        <w:t xml:space="preserve"> </w:t>
      </w:r>
      <w:r w:rsidR="002F6B2B">
        <w:rPr>
          <w:rFonts w:ascii="ITC Avant Garde Std Bk" w:hAnsi="ITC Avant Garde Std Bk"/>
        </w:rPr>
        <w:t xml:space="preserve">- </w:t>
      </w:r>
      <w:r w:rsidRPr="00710283">
        <w:rPr>
          <w:rFonts w:ascii="ITC Avant Garde Std Bk" w:hAnsi="ITC Avant Garde Std Bk"/>
        </w:rPr>
        <w:t>guidance;</w:t>
      </w:r>
    </w:p>
    <w:p w:rsidRPr="00710283" w:rsidR="00D02771" w:rsidP="00710283" w:rsidRDefault="00D02771" w14:paraId="27DA2359" w14:textId="77777777">
      <w:pPr>
        <w:pStyle w:val="Default"/>
        <w:jc w:val="both"/>
        <w:rPr>
          <w:rFonts w:ascii="ITC Avant Garde Std Bk" w:hAnsi="ITC Avant Garde Std Bk"/>
        </w:rPr>
      </w:pPr>
    </w:p>
    <w:p w:rsidRPr="00710283" w:rsidR="00D02771" w:rsidP="00710283" w:rsidRDefault="004150F6" w14:paraId="768AE2AC" w14:textId="77777777">
      <w:pPr>
        <w:pStyle w:val="Default"/>
        <w:jc w:val="both"/>
        <w:rPr>
          <w:rFonts w:ascii="ITC Avant Garde Std Bk" w:hAnsi="ITC Avant Garde Std Bk"/>
          <w:b/>
        </w:rPr>
      </w:pPr>
      <w:hyperlink w:history="1" r:id="rId119">
        <w:r w:rsidRPr="00710283" w:rsidR="00D02771">
          <w:rPr>
            <w:rStyle w:val="Hyperlink"/>
            <w:rFonts w:ascii="ITC Avant Garde Std Bk" w:hAnsi="ITC Avant Garde Std Bk"/>
            <w:b/>
          </w:rPr>
          <w:t>https://www.npcc.police.uk/documents/Children%20and%20Young%20people/When%20to%20call%20the%20police%20guidance%20for%20</w:t>
        </w:r>
        <w:r w:rsidRPr="00710283" w:rsidR="008C6B36">
          <w:rPr>
            <w:rStyle w:val="Hyperlink"/>
            <w:rFonts w:ascii="ITC Avant Garde Std Bk" w:hAnsi="ITC Avant Garde Std Bk"/>
            <w:b/>
          </w:rPr>
          <w:t>college</w:t>
        </w:r>
        <w:r w:rsidRPr="00710283" w:rsidR="00D02771">
          <w:rPr>
            <w:rStyle w:val="Hyperlink"/>
            <w:rFonts w:ascii="ITC Avant Garde Std Bk" w:hAnsi="ITC Avant Garde Std Bk"/>
            <w:b/>
          </w:rPr>
          <w:t>s%20and%20colleges.pdf</w:t>
        </w:r>
      </w:hyperlink>
    </w:p>
    <w:p w:rsidRPr="00710283" w:rsidR="00D02771" w:rsidP="00710283" w:rsidRDefault="00D02771" w14:paraId="4926DC6A" w14:textId="77777777">
      <w:pPr>
        <w:pStyle w:val="Default"/>
        <w:jc w:val="both"/>
        <w:rPr>
          <w:rFonts w:ascii="ITC Avant Garde Std Bk" w:hAnsi="ITC Avant Garde Std Bk"/>
        </w:rPr>
      </w:pPr>
    </w:p>
    <w:p w:rsidRPr="00710283" w:rsidR="001A6D61" w:rsidP="00710283" w:rsidRDefault="001A6D61" w14:paraId="72E2B921" w14:textId="77777777">
      <w:pPr>
        <w:pStyle w:val="Default"/>
        <w:jc w:val="both"/>
        <w:rPr>
          <w:rFonts w:ascii="ITC Avant Garde Std Bk" w:hAnsi="ITC Avant Garde Std Bk"/>
          <w:b/>
          <w:bCs/>
          <w:color w:val="auto"/>
        </w:rPr>
      </w:pPr>
    </w:p>
    <w:p w:rsidRPr="002F6B2B" w:rsidR="008D20AC" w:rsidP="00710283" w:rsidRDefault="00C33443" w14:paraId="7EE51308" w14:textId="77777777">
      <w:pPr>
        <w:pStyle w:val="Default"/>
        <w:jc w:val="both"/>
        <w:rPr>
          <w:rFonts w:ascii="ITC Avant Garde Std Bk" w:hAnsi="ITC Avant Garde Std Bk"/>
          <w:color w:val="auto"/>
        </w:rPr>
      </w:pPr>
      <w:r w:rsidRPr="002F6B2B">
        <w:rPr>
          <w:rFonts w:ascii="ITC Avant Garde Std Bk" w:hAnsi="ITC Avant Garde Std Bk"/>
          <w:b/>
          <w:bCs/>
          <w:color w:val="auto"/>
        </w:rPr>
        <w:t>Confidentiality and</w:t>
      </w:r>
      <w:r w:rsidRPr="002F6B2B" w:rsidR="00BB5CB0">
        <w:rPr>
          <w:rFonts w:ascii="ITC Avant Garde Std Bk" w:hAnsi="ITC Avant Garde Std Bk"/>
          <w:b/>
          <w:bCs/>
          <w:color w:val="auto"/>
        </w:rPr>
        <w:t xml:space="preserve"> I</w:t>
      </w:r>
      <w:r w:rsidRPr="002F6B2B" w:rsidR="008D20AC">
        <w:rPr>
          <w:rFonts w:ascii="ITC Avant Garde Std Bk" w:hAnsi="ITC Avant Garde Std Bk"/>
          <w:b/>
          <w:bCs/>
          <w:color w:val="auto"/>
        </w:rPr>
        <w:t>nformation</w:t>
      </w:r>
      <w:r w:rsidRPr="002F6B2B" w:rsidR="00BB5CB0">
        <w:rPr>
          <w:rFonts w:ascii="ITC Avant Garde Std Bk" w:hAnsi="ITC Avant Garde Std Bk"/>
          <w:b/>
          <w:bCs/>
          <w:color w:val="auto"/>
        </w:rPr>
        <w:t xml:space="preserve"> S</w:t>
      </w:r>
      <w:r w:rsidRPr="002F6B2B">
        <w:rPr>
          <w:rFonts w:ascii="ITC Avant Garde Std Bk" w:hAnsi="ITC Avant Garde Std Bk"/>
          <w:b/>
          <w:bCs/>
          <w:color w:val="auto"/>
        </w:rPr>
        <w:t>haring</w:t>
      </w:r>
      <w:r w:rsidRPr="002F6B2B" w:rsidR="008D20AC">
        <w:rPr>
          <w:rFonts w:ascii="ITC Avant Garde Std Bk" w:hAnsi="ITC Avant Garde Std Bk"/>
          <w:b/>
          <w:bCs/>
          <w:color w:val="auto"/>
        </w:rPr>
        <w:t xml:space="preserve"> </w:t>
      </w:r>
    </w:p>
    <w:p w:rsidRPr="00710283" w:rsidR="007B21DC" w:rsidP="00710283" w:rsidRDefault="007B21DC" w14:paraId="3518176A" w14:textId="77777777">
      <w:pPr>
        <w:pStyle w:val="CM148"/>
        <w:jc w:val="both"/>
        <w:rPr>
          <w:rFonts w:ascii="ITC Avant Garde Std Bk" w:hAnsi="ITC Avant Garde Std Bk"/>
        </w:rPr>
      </w:pPr>
    </w:p>
    <w:p w:rsidRPr="00710283" w:rsidR="008D20AC" w:rsidP="00710283" w:rsidRDefault="008E0878" w14:paraId="7846FA92" w14:textId="77777777">
      <w:pPr>
        <w:pStyle w:val="CM148"/>
        <w:ind w:right="67"/>
        <w:jc w:val="both"/>
        <w:rPr>
          <w:rFonts w:ascii="ITC Avant Garde Std Bk" w:hAnsi="ITC Avant Garde Std Bk"/>
        </w:rPr>
      </w:pPr>
      <w:r w:rsidRPr="00710283">
        <w:rPr>
          <w:rFonts w:ascii="ITC Avant Garde Std Bk" w:hAnsi="ITC Avant Garde Std Bk"/>
        </w:rPr>
        <w:t>Staff will</w:t>
      </w:r>
      <w:r w:rsidRPr="00710283" w:rsidR="005C0082">
        <w:rPr>
          <w:rFonts w:ascii="ITC Avant Garde Std Bk" w:hAnsi="ITC Avant Garde Std Bk"/>
        </w:rPr>
        <w:t xml:space="preserve"> only discuss concerns with a</w:t>
      </w:r>
      <w:r w:rsidRPr="00710283" w:rsidR="008D20AC">
        <w:rPr>
          <w:rFonts w:ascii="ITC Avant Garde Std Bk" w:hAnsi="ITC Avant Garde Std Bk"/>
        </w:rPr>
        <w:t xml:space="preserve"> </w:t>
      </w:r>
      <w:r w:rsidRPr="00710283" w:rsidR="00312BC4">
        <w:rPr>
          <w:rFonts w:ascii="ITC Avant Garde Std Bk" w:hAnsi="ITC Avant Garde Std Bk"/>
        </w:rPr>
        <w:t>Designated Safeguarding Lead</w:t>
      </w:r>
      <w:r w:rsidRPr="00710283" w:rsidR="008D20AC">
        <w:rPr>
          <w:rFonts w:ascii="ITC Avant Garde Std Bk" w:hAnsi="ITC Avant Garde Std Bk"/>
        </w:rPr>
        <w:t xml:space="preserve">, </w:t>
      </w:r>
      <w:r w:rsidRPr="00710283" w:rsidR="008C6B36">
        <w:rPr>
          <w:rFonts w:ascii="ITC Avant Garde Std Bk" w:hAnsi="ITC Avant Garde Std Bk"/>
        </w:rPr>
        <w:t>Principal</w:t>
      </w:r>
      <w:r w:rsidRPr="00710283" w:rsidR="005C0082">
        <w:rPr>
          <w:rFonts w:ascii="ITC Avant Garde Std Bk" w:hAnsi="ITC Avant Garde Std Bk"/>
        </w:rPr>
        <w:t xml:space="preserve"> or Chair of G</w:t>
      </w:r>
      <w:r w:rsidRPr="00710283" w:rsidR="008D20AC">
        <w:rPr>
          <w:rFonts w:ascii="ITC Avant Garde Std Bk" w:hAnsi="ITC Avant Garde Std Bk"/>
        </w:rPr>
        <w:t>overnors (depending on who is the subject of the concern). That person will then decide who else needs to have the information and they will disseminate it on a ‘need-to</w:t>
      </w:r>
      <w:r w:rsidRPr="00710283" w:rsidR="00852921">
        <w:rPr>
          <w:rFonts w:ascii="ITC Avant Garde Std Bk" w:hAnsi="ITC Avant Garde Std Bk"/>
        </w:rPr>
        <w:t>-</w:t>
      </w:r>
      <w:r w:rsidRPr="00710283" w:rsidR="008D20AC">
        <w:rPr>
          <w:rFonts w:ascii="ITC Avant Garde Std Bk" w:hAnsi="ITC Avant Garde Std Bk"/>
        </w:rPr>
        <w:softHyphen/>
        <w:t xml:space="preserve">know’ basis. </w:t>
      </w:r>
    </w:p>
    <w:p w:rsidRPr="00710283" w:rsidR="00F06186" w:rsidP="00710283" w:rsidRDefault="00F06186" w14:paraId="5607B4AA" w14:textId="77777777">
      <w:pPr>
        <w:pStyle w:val="Default"/>
        <w:jc w:val="both"/>
        <w:rPr>
          <w:rFonts w:ascii="ITC Avant Garde Std Bk" w:hAnsi="ITC Avant Garde Std Bk"/>
        </w:rPr>
      </w:pPr>
    </w:p>
    <w:p w:rsidRPr="00710283" w:rsidR="00F06186" w:rsidP="00710283" w:rsidRDefault="00C6396A" w14:paraId="00AAC0E4" w14:textId="77777777">
      <w:pPr>
        <w:pStyle w:val="CM148"/>
        <w:jc w:val="both"/>
        <w:rPr>
          <w:rFonts w:ascii="ITC Avant Garde Std Bk" w:hAnsi="ITC Avant Garde Std Bk"/>
        </w:rPr>
      </w:pPr>
      <w:r w:rsidRPr="00710283">
        <w:rPr>
          <w:rFonts w:ascii="ITC Avant Garde Std Bk" w:hAnsi="ITC Avant Garde Std Bk"/>
        </w:rPr>
        <w:t xml:space="preserve">We will </w:t>
      </w:r>
      <w:r w:rsidRPr="00710283" w:rsidR="00F06186">
        <w:rPr>
          <w:rFonts w:ascii="ITC Avant Garde Std Bk" w:hAnsi="ITC Avant Garde Std Bk"/>
        </w:rPr>
        <w:t xml:space="preserve">normally seek to discuss any concerns about a </w:t>
      </w:r>
      <w:r w:rsidRPr="00710283" w:rsidR="008C6B36">
        <w:rPr>
          <w:rFonts w:ascii="ITC Avant Garde Std Bk" w:hAnsi="ITC Avant Garde Std Bk"/>
        </w:rPr>
        <w:t>student</w:t>
      </w:r>
      <w:r w:rsidRPr="00710283" w:rsidR="00F06186">
        <w:rPr>
          <w:rFonts w:ascii="ITC Avant Garde Std Bk" w:hAnsi="ITC Avant Garde Std Bk"/>
        </w:rPr>
        <w:t xml:space="preserve"> with their parents. This mus</w:t>
      </w:r>
      <w:r w:rsidRPr="00710283" w:rsidR="00375CA2">
        <w:rPr>
          <w:rFonts w:ascii="ITC Avant Garde Std Bk" w:hAnsi="ITC Avant Garde Std Bk"/>
        </w:rPr>
        <w:t>t be handled sensitively and a</w:t>
      </w:r>
      <w:r w:rsidRPr="00710283" w:rsidR="00F06186">
        <w:rPr>
          <w:rFonts w:ascii="ITC Avant Garde Std Bk" w:hAnsi="ITC Avant Garde Std Bk"/>
        </w:rPr>
        <w:t xml:space="preserve"> DSL will be in the most informed position to make contact with the parent in the event of a concern, suspicion or disclosure</w:t>
      </w:r>
      <w:r w:rsidRPr="00710283" w:rsidR="00BB725F">
        <w:rPr>
          <w:rFonts w:ascii="ITC Avant Garde Std Bk" w:hAnsi="ITC Avant Garde Std Bk"/>
        </w:rPr>
        <w:t>/ allegation</w:t>
      </w:r>
      <w:r w:rsidRPr="00710283" w:rsidR="00F06186">
        <w:rPr>
          <w:rFonts w:ascii="ITC Avant Garde Std Bk" w:hAnsi="ITC Avant Garde Std Bk"/>
        </w:rPr>
        <w:t xml:space="preserve">. </w:t>
      </w:r>
    </w:p>
    <w:p w:rsidRPr="00710283" w:rsidR="00F06186" w:rsidP="00710283" w:rsidRDefault="00F06186" w14:paraId="31B6AA38" w14:textId="77777777">
      <w:pPr>
        <w:pStyle w:val="CM158"/>
        <w:ind w:right="212"/>
        <w:jc w:val="both"/>
        <w:rPr>
          <w:rFonts w:ascii="ITC Avant Garde Std Bk" w:hAnsi="ITC Avant Garde Std Bk"/>
        </w:rPr>
      </w:pPr>
    </w:p>
    <w:p w:rsidRPr="00710283" w:rsidR="00F06186" w:rsidP="00710283" w:rsidRDefault="00C6396A" w14:paraId="47ACF372" w14:textId="77777777">
      <w:pPr>
        <w:pStyle w:val="CM158"/>
        <w:ind w:right="212"/>
        <w:jc w:val="both"/>
        <w:rPr>
          <w:rFonts w:ascii="ITC Avant Garde Std Bk" w:hAnsi="ITC Avant Garde Std Bk"/>
        </w:rPr>
      </w:pPr>
      <w:r w:rsidRPr="00710283">
        <w:rPr>
          <w:rFonts w:ascii="ITC Avant Garde Std Bk" w:hAnsi="ITC Avant Garde Std Bk"/>
        </w:rPr>
        <w:t>However, if we</w:t>
      </w:r>
      <w:r w:rsidRPr="00710283" w:rsidR="000E015F">
        <w:rPr>
          <w:rFonts w:ascii="ITC Avant Garde Std Bk" w:hAnsi="ITC Avant Garde Std Bk"/>
        </w:rPr>
        <w:t xml:space="preserve"> believe</w:t>
      </w:r>
      <w:r w:rsidRPr="00710283" w:rsidR="00F06186">
        <w:rPr>
          <w:rFonts w:ascii="ITC Avant Garde Std Bk" w:hAnsi="ITC Avant Garde Std Bk"/>
        </w:rPr>
        <w:t xml:space="preserve"> that notifying parents could increase the risk to the child or exacerbate the problem, advice will first b</w:t>
      </w:r>
      <w:r w:rsidRPr="00710283" w:rsidR="007B704C">
        <w:rPr>
          <w:rFonts w:ascii="ITC Avant Garde Std Bk" w:hAnsi="ITC Avant Garde Std Bk"/>
        </w:rPr>
        <w:t>e sought from Social Care MASH</w:t>
      </w:r>
      <w:r w:rsidRPr="00710283" w:rsidR="00F06186">
        <w:rPr>
          <w:rFonts w:ascii="ITC Avant Garde Std Bk" w:hAnsi="ITC Avant Garde Std Bk"/>
        </w:rPr>
        <w:t xml:space="preserve">. </w:t>
      </w:r>
    </w:p>
    <w:p w:rsidR="00721207" w:rsidP="00721207" w:rsidRDefault="00721207" w14:paraId="51043E3B" w14:textId="77777777">
      <w:pPr>
        <w:pStyle w:val="Default"/>
        <w:jc w:val="both"/>
        <w:rPr>
          <w:rFonts w:ascii="ITC Avant Garde Std Bk" w:hAnsi="ITC Avant Garde Std Bk"/>
          <w:color w:val="auto"/>
        </w:rPr>
      </w:pPr>
    </w:p>
    <w:p w:rsidRPr="00721207" w:rsidR="006B4E2F" w:rsidP="00721207" w:rsidRDefault="006B4E2F" w14:paraId="2AD44F7A" w14:textId="77777777">
      <w:pPr>
        <w:pStyle w:val="Default"/>
        <w:jc w:val="both"/>
        <w:rPr>
          <w:rFonts w:ascii="ITC Avant Garde Std Bk" w:hAnsi="ITC Avant Garde Std Bk"/>
          <w:b/>
          <w:color w:val="auto"/>
        </w:rPr>
      </w:pPr>
      <w:r w:rsidRPr="00721207">
        <w:rPr>
          <w:rFonts w:ascii="ITC Avant Garde Std Bk" w:hAnsi="ITC Avant Garde Std Bk"/>
          <w:b/>
          <w:color w:val="auto"/>
        </w:rPr>
        <w:t>The Seven Golden Rules for Safeg</w:t>
      </w:r>
      <w:r w:rsidRPr="00721207" w:rsidR="00DE4477">
        <w:rPr>
          <w:rFonts w:ascii="ITC Avant Garde Std Bk" w:hAnsi="ITC Avant Garde Std Bk"/>
          <w:b/>
          <w:color w:val="auto"/>
        </w:rPr>
        <w:t>uarding Information Sharing</w:t>
      </w:r>
    </w:p>
    <w:p w:rsidRPr="00710283" w:rsidR="006B4E2F" w:rsidP="00710283" w:rsidRDefault="006B4E2F" w14:paraId="2DF9C055" w14:textId="77777777">
      <w:pPr>
        <w:pStyle w:val="Default"/>
        <w:ind w:left="360"/>
        <w:jc w:val="both"/>
        <w:rPr>
          <w:rFonts w:ascii="ITC Avant Garde Std Bk" w:hAnsi="ITC Avant Garde Std Bk"/>
          <w:color w:val="auto"/>
        </w:rPr>
      </w:pPr>
    </w:p>
    <w:p w:rsidRPr="00710283" w:rsidR="00B87601" w:rsidP="002F6B2B" w:rsidRDefault="006B4E2F" w14:paraId="61543B84" w14:textId="77777777">
      <w:pPr>
        <w:pStyle w:val="Default"/>
        <w:numPr>
          <w:ilvl w:val="0"/>
          <w:numId w:val="34"/>
        </w:numPr>
        <w:jc w:val="both"/>
        <w:rPr>
          <w:rFonts w:ascii="ITC Avant Garde Std Bk" w:hAnsi="ITC Avant Garde Std Bk"/>
        </w:rPr>
      </w:pPr>
      <w:r w:rsidRPr="00710283">
        <w:rPr>
          <w:rFonts w:ascii="ITC Avant Garde Std Bk" w:hAnsi="ITC Avant Garde Std Bk"/>
        </w:rPr>
        <w:t>Data Protection/Human rights laws are not a barrier.</w:t>
      </w:r>
    </w:p>
    <w:p w:rsidRPr="00710283" w:rsidR="00B87601" w:rsidP="002F6B2B" w:rsidRDefault="006B4E2F" w14:paraId="777C3175" w14:textId="77777777">
      <w:pPr>
        <w:pStyle w:val="Default"/>
        <w:numPr>
          <w:ilvl w:val="0"/>
          <w:numId w:val="34"/>
        </w:numPr>
        <w:jc w:val="both"/>
        <w:rPr>
          <w:rFonts w:ascii="ITC Avant Garde Std Bk" w:hAnsi="ITC Avant Garde Std Bk"/>
        </w:rPr>
      </w:pPr>
      <w:r w:rsidRPr="00710283">
        <w:rPr>
          <w:rFonts w:ascii="ITC Avant Garde Std Bk" w:hAnsi="ITC Avant Garde Std Bk"/>
        </w:rPr>
        <w:t>Be open and honest. (unless unsafe or inappropriate)</w:t>
      </w:r>
    </w:p>
    <w:p w:rsidRPr="00710283" w:rsidR="00B87601" w:rsidP="002F6B2B" w:rsidRDefault="006B4E2F" w14:paraId="72825507" w14:textId="77777777">
      <w:pPr>
        <w:pStyle w:val="Default"/>
        <w:numPr>
          <w:ilvl w:val="0"/>
          <w:numId w:val="34"/>
        </w:numPr>
        <w:jc w:val="both"/>
        <w:rPr>
          <w:rFonts w:ascii="ITC Avant Garde Std Bk" w:hAnsi="ITC Avant Garde Std Bk"/>
        </w:rPr>
      </w:pPr>
      <w:r w:rsidRPr="00710283">
        <w:rPr>
          <w:rFonts w:ascii="ITC Avant Garde Std Bk" w:hAnsi="ITC Avant Garde Std Bk"/>
        </w:rPr>
        <w:t>Seek advice. (anonymise if necessary)</w:t>
      </w:r>
    </w:p>
    <w:p w:rsidRPr="00710283" w:rsidR="00B87601" w:rsidP="002F6B2B" w:rsidRDefault="006B4E2F" w14:paraId="0D04F3BE" w14:textId="77777777">
      <w:pPr>
        <w:pStyle w:val="Default"/>
        <w:numPr>
          <w:ilvl w:val="0"/>
          <w:numId w:val="34"/>
        </w:numPr>
        <w:jc w:val="both"/>
        <w:rPr>
          <w:rFonts w:ascii="ITC Avant Garde Std Bk" w:hAnsi="ITC Avant Garde Std Bk"/>
        </w:rPr>
      </w:pPr>
      <w:r w:rsidRPr="00710283">
        <w:rPr>
          <w:rFonts w:ascii="ITC Avant Garde Std Bk" w:hAnsi="ITC Avant Garde Std Bk"/>
        </w:rPr>
        <w:t>Share with consent if appropriate.</w:t>
      </w:r>
    </w:p>
    <w:p w:rsidRPr="00710283" w:rsidR="00B87601" w:rsidP="002F6B2B" w:rsidRDefault="006B4E2F" w14:paraId="12077FCA" w14:textId="77777777">
      <w:pPr>
        <w:pStyle w:val="Default"/>
        <w:numPr>
          <w:ilvl w:val="0"/>
          <w:numId w:val="34"/>
        </w:numPr>
        <w:jc w:val="both"/>
        <w:rPr>
          <w:rFonts w:ascii="ITC Avant Garde Std Bk" w:hAnsi="ITC Avant Garde Std Bk"/>
        </w:rPr>
      </w:pPr>
      <w:r w:rsidRPr="00710283">
        <w:rPr>
          <w:rFonts w:ascii="ITC Avant Garde Std Bk" w:hAnsi="ITC Avant Garde Std Bk"/>
        </w:rPr>
        <w:t>Consider safety and wellbeing.</w:t>
      </w:r>
    </w:p>
    <w:p w:rsidRPr="00710283" w:rsidR="00B87601" w:rsidP="002F6B2B" w:rsidRDefault="006B4E2F" w14:paraId="44BE31F6" w14:textId="77777777">
      <w:pPr>
        <w:pStyle w:val="Default"/>
        <w:numPr>
          <w:ilvl w:val="0"/>
          <w:numId w:val="34"/>
        </w:numPr>
        <w:jc w:val="both"/>
        <w:rPr>
          <w:rFonts w:ascii="ITC Avant Garde Std Bk" w:hAnsi="ITC Avant Garde Std Bk"/>
        </w:rPr>
      </w:pPr>
      <w:r w:rsidRPr="00710283">
        <w:rPr>
          <w:rFonts w:ascii="ITC Avant Garde Std Bk" w:hAnsi="ITC Avant Garde Std Bk"/>
        </w:rPr>
        <w:t>Necessary, proportionate, relevant, adequate, accurate, timely and secure.</w:t>
      </w:r>
    </w:p>
    <w:p w:rsidRPr="00710283" w:rsidR="00B87601" w:rsidP="002F6B2B" w:rsidRDefault="006B4E2F" w14:paraId="4F8F9271" w14:textId="77777777">
      <w:pPr>
        <w:pStyle w:val="Default"/>
        <w:numPr>
          <w:ilvl w:val="0"/>
          <w:numId w:val="34"/>
        </w:numPr>
        <w:jc w:val="both"/>
        <w:rPr>
          <w:rFonts w:ascii="ITC Avant Garde Std Bk" w:hAnsi="ITC Avant Garde Std Bk"/>
        </w:rPr>
      </w:pPr>
      <w:r w:rsidRPr="00710283">
        <w:rPr>
          <w:rFonts w:ascii="ITC Avant Garde Std Bk" w:hAnsi="ITC Avant Garde Std Bk"/>
        </w:rPr>
        <w:t>Keep a record of decision and reason for it.</w:t>
      </w:r>
    </w:p>
    <w:p w:rsidRPr="00710283" w:rsidR="0047783C" w:rsidP="00710283" w:rsidRDefault="0047783C" w14:paraId="51F1DE5A" w14:textId="77777777">
      <w:pPr>
        <w:pStyle w:val="Default"/>
        <w:jc w:val="both"/>
        <w:rPr>
          <w:rFonts w:ascii="ITC Avant Garde Std Bk" w:hAnsi="ITC Avant Garde Std Bk"/>
        </w:rPr>
      </w:pPr>
    </w:p>
    <w:p w:rsidRPr="00710283" w:rsidR="0047783C" w:rsidP="00710283" w:rsidRDefault="004150F6" w14:paraId="46EC12B7" w14:textId="77777777">
      <w:pPr>
        <w:pStyle w:val="Default"/>
        <w:jc w:val="both"/>
        <w:rPr>
          <w:rFonts w:ascii="ITC Avant Garde Std Bk" w:hAnsi="ITC Avant Garde Std Bk"/>
          <w:b/>
        </w:rPr>
      </w:pPr>
      <w:hyperlink w:history="1" r:id="rId120">
        <w:r w:rsidRPr="00710283" w:rsidR="0047783C">
          <w:rPr>
            <w:rStyle w:val="Hyperlink"/>
            <w:rFonts w:ascii="ITC Avant Garde Std Bk" w:hAnsi="ITC Avant Garde Std Bk"/>
            <w:b/>
          </w:rPr>
          <w:t>https://www.gov.uk/government/publications/safeguarding-practitioners-information-sharing-advice</w:t>
        </w:r>
      </w:hyperlink>
    </w:p>
    <w:p w:rsidRPr="00710283" w:rsidR="00022207" w:rsidP="00710283" w:rsidRDefault="00022207" w14:paraId="6996BF29" w14:textId="77777777">
      <w:pPr>
        <w:pStyle w:val="Default"/>
        <w:jc w:val="both"/>
        <w:rPr>
          <w:rFonts w:ascii="ITC Avant Garde Std Bk" w:hAnsi="ITC Avant Garde Std Bk"/>
          <w:b/>
        </w:rPr>
      </w:pPr>
    </w:p>
    <w:p w:rsidRPr="00710283" w:rsidR="00022207" w:rsidP="00710283" w:rsidRDefault="004150F6" w14:paraId="57306913" w14:textId="77777777">
      <w:pPr>
        <w:pStyle w:val="Default"/>
        <w:jc w:val="both"/>
        <w:rPr>
          <w:rFonts w:ascii="ITC Avant Garde Std Bk" w:hAnsi="ITC Avant Garde Std Bk"/>
          <w:b/>
        </w:rPr>
      </w:pPr>
      <w:hyperlink w:history="1" r:id="rId121">
        <w:r w:rsidRPr="00710283" w:rsidR="00AA568B">
          <w:rPr>
            <w:rStyle w:val="Hyperlink"/>
            <w:rFonts w:ascii="ITC Avant Garde Std Bk" w:hAnsi="ITC Avant Garde Std Bk"/>
            <w:b/>
          </w:rPr>
          <w:t>https://www.gov.uk/government/publications/data-protection-toolkit-for-</w:t>
        </w:r>
        <w:r w:rsidRPr="00710283" w:rsidR="008C6B36">
          <w:rPr>
            <w:rStyle w:val="Hyperlink"/>
            <w:rFonts w:ascii="ITC Avant Garde Std Bk" w:hAnsi="ITC Avant Garde Std Bk"/>
            <w:b/>
          </w:rPr>
          <w:t>college</w:t>
        </w:r>
        <w:r w:rsidRPr="00710283" w:rsidR="00AA568B">
          <w:rPr>
            <w:rStyle w:val="Hyperlink"/>
            <w:rFonts w:ascii="ITC Avant Garde Std Bk" w:hAnsi="ITC Avant Garde Std Bk"/>
            <w:b/>
          </w:rPr>
          <w:t>s</w:t>
        </w:r>
      </w:hyperlink>
    </w:p>
    <w:p w:rsidRPr="00710283" w:rsidR="00AA568B" w:rsidP="00710283" w:rsidRDefault="00AA568B" w14:paraId="773BEE4B" w14:textId="77777777">
      <w:pPr>
        <w:pStyle w:val="Default"/>
        <w:spacing w:after="240"/>
        <w:jc w:val="both"/>
        <w:rPr>
          <w:rFonts w:ascii="ITC Avant Garde Std Bk" w:hAnsi="ITC Avant Garde Std Bk"/>
        </w:rPr>
      </w:pPr>
    </w:p>
    <w:p w:rsidRPr="00710283" w:rsidR="00F06186" w:rsidP="00710283" w:rsidRDefault="00EB1E84" w14:paraId="51319EC4" w14:textId="3C9C8387">
      <w:pPr>
        <w:autoSpaceDE w:val="0"/>
        <w:autoSpaceDN w:val="0"/>
        <w:adjustRightInd w:val="0"/>
        <w:spacing w:after="240"/>
        <w:jc w:val="both"/>
        <w:rPr>
          <w:rFonts w:ascii="ITC Avant Garde Std Bk" w:hAnsi="ITC Avant Garde Std Bk" w:cs="Arial"/>
          <w:color w:val="000000"/>
          <w:sz w:val="24"/>
          <w:szCs w:val="24"/>
        </w:rPr>
      </w:pPr>
      <w:r w:rsidRPr="00710283">
        <w:rPr>
          <w:rFonts w:ascii="ITC Avant Garde Std Bk" w:hAnsi="ITC Avant Garde Std Bk" w:cs="Arial"/>
          <w:sz w:val="24"/>
          <w:szCs w:val="24"/>
        </w:rPr>
        <w:t>Data protection</w:t>
      </w:r>
      <w:r w:rsidRPr="00710283" w:rsidR="00F06186">
        <w:rPr>
          <w:rFonts w:ascii="ITC Avant Garde Std Bk" w:hAnsi="ITC Avant Garde Std Bk" w:cs="Arial"/>
          <w:sz w:val="24"/>
          <w:szCs w:val="24"/>
        </w:rPr>
        <w:t xml:space="preserve"> </w:t>
      </w:r>
      <w:r w:rsidR="00721207">
        <w:rPr>
          <w:rFonts w:ascii="ITC Avant Garde Std Bk" w:hAnsi="ITC Avant Garde Std Bk" w:cs="Arial"/>
          <w:sz w:val="24"/>
          <w:szCs w:val="24"/>
        </w:rPr>
        <w:t xml:space="preserve">legislation / </w:t>
      </w:r>
      <w:r w:rsidRPr="00710283" w:rsidR="002D1644">
        <w:rPr>
          <w:rFonts w:ascii="ITC Avant Garde Std Bk" w:hAnsi="ITC Avant Garde Std Bk" w:cs="Arial"/>
          <w:sz w:val="24"/>
          <w:szCs w:val="24"/>
        </w:rPr>
        <w:t>GDPR</w:t>
      </w:r>
      <w:r w:rsidR="00721207">
        <w:rPr>
          <w:rFonts w:ascii="ITC Avant Garde Std Bk" w:hAnsi="ITC Avant Garde Std Bk" w:cs="Arial"/>
          <w:sz w:val="24"/>
          <w:szCs w:val="24"/>
        </w:rPr>
        <w:t xml:space="preserve"> </w:t>
      </w:r>
      <w:r w:rsidRPr="00710283" w:rsidR="00F06186">
        <w:rPr>
          <w:rFonts w:ascii="ITC Avant Garde Std Bk" w:hAnsi="ITC Avant Garde Std Bk" w:cs="Arial"/>
          <w:sz w:val="24"/>
          <w:szCs w:val="24"/>
        </w:rPr>
        <w:t xml:space="preserve">does not prevent </w:t>
      </w:r>
      <w:r w:rsidRPr="00710283" w:rsidR="008C6B36">
        <w:rPr>
          <w:rFonts w:ascii="ITC Avant Garde Std Bk" w:hAnsi="ITC Avant Garde Std Bk" w:cs="Arial"/>
          <w:sz w:val="24"/>
          <w:szCs w:val="24"/>
        </w:rPr>
        <w:t>college</w:t>
      </w:r>
      <w:r w:rsidRPr="00710283" w:rsidR="00F06186">
        <w:rPr>
          <w:rFonts w:ascii="ITC Avant Garde Std Bk" w:hAnsi="ITC Avant Garde Std Bk" w:cs="Arial"/>
          <w:sz w:val="24"/>
          <w:szCs w:val="24"/>
        </w:rPr>
        <w:t xml:space="preserve"> staff from sharing information with relevant agencies, where that information may help to protect a child. Ideally information sharing will be done in writing so that there is an evidence trail however there may be occasions where this method is too slow. </w:t>
      </w:r>
      <w:r w:rsidRPr="00710283" w:rsidR="00F06186">
        <w:rPr>
          <w:rFonts w:ascii="ITC Avant Garde Std Bk" w:hAnsi="ITC Avant Garde Std Bk" w:cs="Arial"/>
          <w:b/>
          <w:sz w:val="24"/>
          <w:szCs w:val="24"/>
        </w:rPr>
        <w:t xml:space="preserve">In cases where agencies such as MASH (Multi Agency Safeguarding Hub) ring the </w:t>
      </w:r>
      <w:r w:rsidRPr="00710283" w:rsidR="008C6B36">
        <w:rPr>
          <w:rFonts w:ascii="ITC Avant Garde Std Bk" w:hAnsi="ITC Avant Garde Std Bk" w:cs="Arial"/>
          <w:b/>
          <w:sz w:val="24"/>
          <w:szCs w:val="24"/>
        </w:rPr>
        <w:t>college</w:t>
      </w:r>
      <w:r w:rsidRPr="00710283" w:rsidR="00F06186">
        <w:rPr>
          <w:rFonts w:ascii="ITC Avant Garde Std Bk" w:hAnsi="ITC Avant Garde Std Bk" w:cs="Arial"/>
          <w:b/>
          <w:sz w:val="24"/>
          <w:szCs w:val="24"/>
        </w:rPr>
        <w:t xml:space="preserve"> requesting information reception staff will t</w:t>
      </w:r>
      <w:r w:rsidRPr="00710283" w:rsidR="00375CA2">
        <w:rPr>
          <w:rFonts w:ascii="ITC Avant Garde Std Bk" w:hAnsi="ITC Avant Garde Std Bk" w:cs="Arial"/>
          <w:b/>
          <w:sz w:val="24"/>
          <w:szCs w:val="24"/>
        </w:rPr>
        <w:t>ake a message and inform a</w:t>
      </w:r>
      <w:r w:rsidRPr="00710283" w:rsidR="00F06186">
        <w:rPr>
          <w:rFonts w:ascii="ITC Avant Garde Std Bk" w:hAnsi="ITC Avant Garde Std Bk" w:cs="Arial"/>
          <w:b/>
          <w:sz w:val="24"/>
          <w:szCs w:val="24"/>
        </w:rPr>
        <w:t xml:space="preserve"> DSL </w:t>
      </w:r>
      <w:r w:rsidRPr="00710283" w:rsidR="00F06186">
        <w:rPr>
          <w:rFonts w:ascii="ITC Avant Garde Std Bk" w:hAnsi="ITC Avant Garde Std Bk" w:cs="Arial"/>
          <w:b/>
          <w:i/>
          <w:sz w:val="24"/>
          <w:szCs w:val="24"/>
        </w:rPr>
        <w:t>immediately,</w:t>
      </w:r>
      <w:r w:rsidRPr="00710283" w:rsidR="00F06186">
        <w:rPr>
          <w:rFonts w:ascii="ITC Avant Garde Std Bk" w:hAnsi="ITC Avant Garde Std Bk" w:cs="Arial"/>
          <w:sz w:val="24"/>
          <w:szCs w:val="24"/>
        </w:rPr>
        <w:t xml:space="preserve"> the DSL will ensure they can identify who is requesting the information before sharing and then record what has been shared, when, why and with whom.</w:t>
      </w:r>
    </w:p>
    <w:p w:rsidRPr="00721207" w:rsidR="008E0878" w:rsidP="00721207" w:rsidRDefault="008D20AC" w14:paraId="77A4B837" w14:textId="77777777">
      <w:pPr>
        <w:rPr>
          <w:rFonts w:ascii="ITC Avant Garde Std Bk" w:hAnsi="ITC Avant Garde Std Bk"/>
          <w:sz w:val="24"/>
          <w:szCs w:val="24"/>
        </w:rPr>
      </w:pPr>
      <w:r w:rsidRPr="00721207">
        <w:rPr>
          <w:rFonts w:ascii="ITC Avant Garde Std Bk" w:hAnsi="ITC Avant Garde Std Bk"/>
          <w:sz w:val="24"/>
          <w:szCs w:val="24"/>
        </w:rPr>
        <w:t>Child</w:t>
      </w:r>
      <w:r w:rsidRPr="00721207" w:rsidR="005147C4">
        <w:rPr>
          <w:rFonts w:ascii="ITC Avant Garde Std Bk" w:hAnsi="ITC Avant Garde Std Bk"/>
          <w:sz w:val="24"/>
          <w:szCs w:val="24"/>
        </w:rPr>
        <w:t xml:space="preserve"> protection records may be</w:t>
      </w:r>
      <w:r w:rsidRPr="00721207">
        <w:rPr>
          <w:rFonts w:ascii="ITC Avant Garde Std Bk" w:hAnsi="ITC Avant Garde Std Bk"/>
          <w:sz w:val="24"/>
          <w:szCs w:val="24"/>
        </w:rPr>
        <w:t xml:space="preserve"> exempt from the disclosure provi</w:t>
      </w:r>
      <w:r w:rsidRPr="00721207" w:rsidR="00EB1E84">
        <w:rPr>
          <w:rFonts w:ascii="ITC Avant Garde Std Bk" w:hAnsi="ITC Avant Garde Std Bk"/>
          <w:sz w:val="24"/>
          <w:szCs w:val="24"/>
        </w:rPr>
        <w:t>sions of the Data Protection</w:t>
      </w:r>
      <w:r w:rsidRPr="00721207">
        <w:rPr>
          <w:rFonts w:ascii="ITC Avant Garde Std Bk" w:hAnsi="ITC Avant Garde Std Bk"/>
          <w:sz w:val="24"/>
          <w:szCs w:val="24"/>
        </w:rPr>
        <w:t xml:space="preserve">, which means that </w:t>
      </w:r>
      <w:r w:rsidRPr="00721207" w:rsidR="00F06186">
        <w:rPr>
          <w:rFonts w:ascii="ITC Avant Garde Std Bk" w:hAnsi="ITC Avant Garde Std Bk"/>
          <w:sz w:val="24"/>
          <w:szCs w:val="24"/>
        </w:rPr>
        <w:t>c</w:t>
      </w:r>
      <w:r w:rsidRPr="00721207" w:rsidR="003143AD">
        <w:rPr>
          <w:rFonts w:ascii="ITC Avant Garde Std Bk" w:hAnsi="ITC Avant Garde Std Bk"/>
          <w:sz w:val="24"/>
          <w:szCs w:val="24"/>
        </w:rPr>
        <w:t>hildren</w:t>
      </w:r>
      <w:r w:rsidRPr="00721207">
        <w:rPr>
          <w:rFonts w:ascii="ITC Avant Garde Std Bk" w:hAnsi="ITC Avant Garde Std Bk"/>
          <w:sz w:val="24"/>
          <w:szCs w:val="24"/>
        </w:rPr>
        <w:t xml:space="preserve"> and parents do not have an automatic right to see them</w:t>
      </w:r>
      <w:r w:rsidRPr="00721207" w:rsidR="005147C4">
        <w:rPr>
          <w:rFonts w:ascii="ITC Avant Garde Std Bk" w:hAnsi="ITC Avant Garde Std Bk"/>
          <w:sz w:val="24"/>
          <w:szCs w:val="24"/>
        </w:rPr>
        <w:t xml:space="preserve"> in certain circumstances</w:t>
      </w:r>
      <w:r w:rsidRPr="00721207">
        <w:rPr>
          <w:rFonts w:ascii="ITC Avant Garde Std Bk" w:hAnsi="ITC Avant Garde Std Bk"/>
          <w:sz w:val="24"/>
          <w:szCs w:val="24"/>
        </w:rPr>
        <w:t xml:space="preserve">. </w:t>
      </w:r>
      <w:r w:rsidRPr="00721207" w:rsidR="00F24262">
        <w:rPr>
          <w:rFonts w:ascii="ITC Avant Garde Std Bk" w:hAnsi="ITC Avant Garde Std Bk"/>
          <w:sz w:val="24"/>
          <w:szCs w:val="24"/>
        </w:rPr>
        <w:t>However it</w:t>
      </w:r>
      <w:r w:rsidRPr="00721207" w:rsidR="00EB1E84">
        <w:rPr>
          <w:rFonts w:ascii="ITC Avant Garde Std Bk" w:hAnsi="ITC Avant Garde Std Bk"/>
          <w:sz w:val="24"/>
          <w:szCs w:val="24"/>
        </w:rPr>
        <w:t xml:space="preserve"> will be usual practice for parents to have been informed of any concerns at the time. </w:t>
      </w:r>
      <w:r w:rsidRPr="00721207">
        <w:rPr>
          <w:rFonts w:ascii="ITC Avant Garde Std Bk" w:hAnsi="ITC Avant Garde Std Bk"/>
          <w:sz w:val="24"/>
          <w:szCs w:val="24"/>
        </w:rPr>
        <w:t xml:space="preserve">If any member of staff receives a request from a </w:t>
      </w:r>
      <w:r w:rsidRPr="00721207" w:rsidR="008C6B36">
        <w:rPr>
          <w:rFonts w:ascii="ITC Avant Garde Std Bk" w:hAnsi="ITC Avant Garde Std Bk"/>
          <w:sz w:val="24"/>
          <w:szCs w:val="24"/>
        </w:rPr>
        <w:t>student</w:t>
      </w:r>
      <w:r w:rsidRPr="00721207">
        <w:rPr>
          <w:rFonts w:ascii="ITC Avant Garde Std Bk" w:hAnsi="ITC Avant Garde Std Bk"/>
          <w:sz w:val="24"/>
          <w:szCs w:val="24"/>
        </w:rPr>
        <w:t xml:space="preserve"> or parent to see child protection records, they </w:t>
      </w:r>
      <w:r w:rsidRPr="00721207" w:rsidR="00C61A5F">
        <w:rPr>
          <w:rFonts w:ascii="ITC Avant Garde Std Bk" w:hAnsi="ITC Avant Garde Std Bk"/>
          <w:sz w:val="24"/>
          <w:szCs w:val="24"/>
        </w:rPr>
        <w:t>will</w:t>
      </w:r>
      <w:r w:rsidRPr="00721207">
        <w:rPr>
          <w:rFonts w:ascii="ITC Avant Garde Std Bk" w:hAnsi="ITC Avant Garde Std Bk"/>
          <w:sz w:val="24"/>
          <w:szCs w:val="24"/>
        </w:rPr>
        <w:t xml:space="preserve"> refer the request to the </w:t>
      </w:r>
      <w:r w:rsidRPr="00721207" w:rsidR="008C6B36">
        <w:rPr>
          <w:rFonts w:ascii="ITC Avant Garde Std Bk" w:hAnsi="ITC Avant Garde Std Bk"/>
          <w:sz w:val="24"/>
          <w:szCs w:val="24"/>
        </w:rPr>
        <w:t>Principal</w:t>
      </w:r>
      <w:r w:rsidRPr="00721207" w:rsidR="009E2111">
        <w:rPr>
          <w:rFonts w:ascii="ITC Avant Garde Std Bk" w:hAnsi="ITC Avant Garde Std Bk"/>
          <w:sz w:val="24"/>
          <w:szCs w:val="24"/>
        </w:rPr>
        <w:t xml:space="preserve"> who will consult with information governance.</w:t>
      </w:r>
    </w:p>
    <w:p w:rsidRPr="00721207" w:rsidR="008E0878" w:rsidP="00721207" w:rsidRDefault="008E0878" w14:paraId="053C0F38" w14:textId="77777777">
      <w:pPr>
        <w:rPr>
          <w:rFonts w:ascii="ITC Avant Garde Std Bk" w:hAnsi="ITC Avant Garde Std Bk"/>
          <w:sz w:val="24"/>
          <w:szCs w:val="24"/>
        </w:rPr>
      </w:pPr>
    </w:p>
    <w:p w:rsidRPr="00721207" w:rsidR="008D20AC" w:rsidP="00721207" w:rsidRDefault="008E0878" w14:paraId="6C2086EC" w14:textId="77777777">
      <w:pPr>
        <w:rPr>
          <w:rFonts w:ascii="ITC Avant Garde Std Bk" w:hAnsi="ITC Avant Garde Std Bk"/>
          <w:b/>
          <w:sz w:val="24"/>
          <w:szCs w:val="24"/>
        </w:rPr>
      </w:pPr>
      <w:r w:rsidRPr="00721207">
        <w:rPr>
          <w:rFonts w:ascii="ITC Avant Garde Std Bk" w:hAnsi="ITC Avant Garde Std Bk"/>
          <w:b/>
          <w:sz w:val="24"/>
          <w:szCs w:val="24"/>
        </w:rPr>
        <w:t>Any personal safeguarding information shared with external agencies will be done so securely e.g. by secure email, password protected or recorded delivery.</w:t>
      </w:r>
    </w:p>
    <w:p w:rsidRPr="00721207" w:rsidR="00F75E6E" w:rsidP="00721207" w:rsidRDefault="00990979" w14:paraId="36E4F2B0" w14:textId="77777777">
      <w:pPr>
        <w:rPr>
          <w:rFonts w:ascii="ITC Avant Garde Std Bk" w:hAnsi="ITC Avant Garde Std Bk"/>
          <w:b/>
          <w:bCs/>
          <w:sz w:val="24"/>
          <w:szCs w:val="24"/>
        </w:rPr>
      </w:pPr>
      <w:r w:rsidRPr="00721207">
        <w:rPr>
          <w:rFonts w:ascii="ITC Avant Garde Std Bk" w:hAnsi="ITC Avant Garde Std Bk"/>
          <w:b/>
          <w:bCs/>
          <w:sz w:val="24"/>
          <w:szCs w:val="24"/>
        </w:rPr>
        <w:t xml:space="preserve">Local &amp; National </w:t>
      </w:r>
      <w:r w:rsidRPr="00721207" w:rsidR="008E5046">
        <w:rPr>
          <w:rFonts w:ascii="ITC Avant Garde Std Bk" w:hAnsi="ITC Avant Garde Std Bk"/>
          <w:b/>
          <w:bCs/>
          <w:sz w:val="24"/>
          <w:szCs w:val="24"/>
        </w:rPr>
        <w:t>Contact Details</w:t>
      </w:r>
    </w:p>
    <w:p w:rsidRPr="00710283" w:rsidR="008E5046" w:rsidP="00710283" w:rsidRDefault="008E5046" w14:paraId="083F1399" w14:textId="77777777">
      <w:pPr>
        <w:pStyle w:val="Default"/>
        <w:jc w:val="both"/>
        <w:rPr>
          <w:rFonts w:ascii="ITC Avant Garde Std Bk" w:hAnsi="ITC Avant Garde Std Bk"/>
          <w:b/>
          <w:bCs/>
          <w:color w:val="auto"/>
        </w:rPr>
      </w:pPr>
    </w:p>
    <w:p w:rsidRPr="00710283" w:rsidR="008E5046" w:rsidP="00710283" w:rsidRDefault="00583C7C" w14:paraId="76DF76E5" w14:textId="77777777">
      <w:pPr>
        <w:pStyle w:val="Default"/>
        <w:jc w:val="both"/>
        <w:rPr>
          <w:rFonts w:ascii="ITC Avant Garde Std Bk" w:hAnsi="ITC Avant Garde Std Bk"/>
          <w:b/>
          <w:bCs/>
          <w:color w:val="auto"/>
          <w:u w:val="single"/>
        </w:rPr>
      </w:pPr>
      <w:r w:rsidRPr="00710283">
        <w:rPr>
          <w:rFonts w:ascii="ITC Avant Garde Std Bk" w:hAnsi="ITC Avant Garde Std Bk"/>
          <w:b/>
          <w:bCs/>
          <w:color w:val="auto"/>
          <w:u w:val="single"/>
        </w:rPr>
        <w:t xml:space="preserve">Wakefield </w:t>
      </w:r>
      <w:r w:rsidRPr="00710283" w:rsidR="009679E1">
        <w:rPr>
          <w:rFonts w:ascii="ITC Avant Garde Std Bk" w:hAnsi="ITC Avant Garde Std Bk"/>
          <w:b/>
          <w:bCs/>
          <w:color w:val="auto"/>
          <w:u w:val="single"/>
        </w:rPr>
        <w:t>Social Care MASH</w:t>
      </w:r>
    </w:p>
    <w:p w:rsidRPr="00710283" w:rsidR="008E5046" w:rsidP="00710283" w:rsidRDefault="008E5046" w14:paraId="75E136BC" w14:textId="77777777">
      <w:pPr>
        <w:pStyle w:val="Default"/>
        <w:jc w:val="both"/>
        <w:rPr>
          <w:rFonts w:ascii="ITC Avant Garde Std Bk" w:hAnsi="ITC Avant Garde Std Bk"/>
          <w:b/>
          <w:bCs/>
          <w:color w:val="auto"/>
        </w:rPr>
      </w:pPr>
    </w:p>
    <w:p w:rsidRPr="00710283" w:rsidR="008E5046" w:rsidP="00710283" w:rsidRDefault="008E5046" w14:paraId="5BFDBAC3" w14:textId="77777777">
      <w:pPr>
        <w:pStyle w:val="Default"/>
        <w:jc w:val="both"/>
        <w:rPr>
          <w:rFonts w:ascii="ITC Avant Garde Std Bk" w:hAnsi="ITC Avant Garde Std Bk"/>
          <w:color w:val="auto"/>
          <w:lang w:val="en"/>
        </w:rPr>
      </w:pPr>
      <w:r w:rsidRPr="00710283">
        <w:rPr>
          <w:rFonts w:ascii="ITC Avant Garde Std Bk" w:hAnsi="ITC Avant Garde Std Bk"/>
          <w:bCs/>
          <w:color w:val="auto"/>
        </w:rPr>
        <w:t>Phone;</w:t>
      </w:r>
      <w:r w:rsidRPr="00710283" w:rsidR="001374DA">
        <w:rPr>
          <w:rFonts w:ascii="ITC Avant Garde Std Bk" w:hAnsi="ITC Avant Garde Std Bk"/>
          <w:color w:val="auto"/>
          <w:lang w:val="en"/>
        </w:rPr>
        <w:t xml:space="preserve"> </w:t>
      </w:r>
      <w:r w:rsidRPr="00710283" w:rsidR="00E6446D">
        <w:rPr>
          <w:rFonts w:ascii="ITC Avant Garde Std Bk" w:hAnsi="ITC Avant Garde Std Bk"/>
          <w:color w:val="auto"/>
          <w:lang w:val="en"/>
        </w:rPr>
        <w:tab/>
      </w:r>
      <w:r w:rsidRPr="00710283" w:rsidR="001374DA">
        <w:rPr>
          <w:rFonts w:ascii="ITC Avant Garde Std Bk" w:hAnsi="ITC Avant Garde Std Bk"/>
          <w:color w:val="auto"/>
          <w:lang w:val="en"/>
        </w:rPr>
        <w:t>0345 8503 503</w:t>
      </w:r>
      <w:r w:rsidRPr="00710283" w:rsidR="002C3F0B">
        <w:rPr>
          <w:rFonts w:ascii="ITC Avant Garde Std Bk" w:hAnsi="ITC Avant Garde Std Bk"/>
          <w:color w:val="auto"/>
          <w:lang w:val="en"/>
        </w:rPr>
        <w:tab/>
      </w:r>
      <w:r w:rsidRPr="00710283" w:rsidR="002C3F0B">
        <w:rPr>
          <w:rFonts w:ascii="ITC Avant Garde Std Bk" w:hAnsi="ITC Avant Garde Std Bk"/>
          <w:color w:val="auto"/>
          <w:lang w:val="en"/>
        </w:rPr>
        <w:tab/>
      </w:r>
      <w:r w:rsidRPr="00710283" w:rsidR="002C3F0B">
        <w:rPr>
          <w:rFonts w:ascii="ITC Avant Garde Std Bk" w:hAnsi="ITC Avant Garde Std Bk"/>
          <w:color w:val="auto"/>
          <w:lang w:val="en"/>
        </w:rPr>
        <w:t>consultation is necessary before referral</w:t>
      </w:r>
    </w:p>
    <w:p w:rsidRPr="00710283" w:rsidR="001374DA" w:rsidP="00710283" w:rsidRDefault="001374DA" w14:paraId="2FF2BD68" w14:textId="77777777">
      <w:pPr>
        <w:pStyle w:val="Default"/>
        <w:jc w:val="both"/>
        <w:rPr>
          <w:rFonts w:ascii="ITC Avant Garde Std Bk" w:hAnsi="ITC Avant Garde Std Bk"/>
          <w:color w:val="auto"/>
          <w:lang w:val="en"/>
        </w:rPr>
      </w:pPr>
      <w:r w:rsidRPr="00710283">
        <w:rPr>
          <w:rFonts w:ascii="ITC Avant Garde Std Bk" w:hAnsi="ITC Avant Garde Std Bk"/>
          <w:bCs/>
          <w:color w:val="auto"/>
          <w:lang w:val="en"/>
        </w:rPr>
        <w:t>Minicom</w:t>
      </w:r>
      <w:r w:rsidRPr="00710283">
        <w:rPr>
          <w:rFonts w:ascii="ITC Avant Garde Std Bk" w:hAnsi="ITC Avant Garde Std Bk"/>
          <w:color w:val="auto"/>
          <w:lang w:val="en"/>
        </w:rPr>
        <w:t xml:space="preserve">: </w:t>
      </w:r>
      <w:r w:rsidRPr="00710283" w:rsidR="00E6446D">
        <w:rPr>
          <w:rFonts w:ascii="ITC Avant Garde Std Bk" w:hAnsi="ITC Avant Garde Std Bk"/>
          <w:color w:val="auto"/>
          <w:lang w:val="en"/>
        </w:rPr>
        <w:tab/>
      </w:r>
      <w:r w:rsidRPr="00710283">
        <w:rPr>
          <w:rFonts w:ascii="ITC Avant Garde Std Bk" w:hAnsi="ITC Avant Garde Std Bk"/>
          <w:color w:val="auto"/>
          <w:lang w:val="en"/>
        </w:rPr>
        <w:t>01924 303450 (type talk welcome)</w:t>
      </w:r>
    </w:p>
    <w:p w:rsidRPr="00710283" w:rsidR="00257C8F" w:rsidP="00710283" w:rsidRDefault="00471719" w14:paraId="0E590E35" w14:textId="77777777">
      <w:pPr>
        <w:pStyle w:val="Default"/>
        <w:jc w:val="both"/>
        <w:rPr>
          <w:rFonts w:ascii="ITC Avant Garde Std Bk" w:hAnsi="ITC Avant Garde Std Bk"/>
          <w:bCs/>
          <w:color w:val="auto"/>
        </w:rPr>
      </w:pPr>
      <w:r w:rsidRPr="00710283">
        <w:rPr>
          <w:rFonts w:ascii="ITC Avant Garde Std Bk" w:hAnsi="ITC Avant Garde Std Bk"/>
          <w:bCs/>
          <w:color w:val="auto"/>
        </w:rPr>
        <w:t>Email;</w:t>
      </w:r>
      <w:r w:rsidRPr="00710283">
        <w:rPr>
          <w:rFonts w:ascii="ITC Avant Garde Std Bk" w:hAnsi="ITC Avant Garde Std Bk"/>
          <w:color w:val="auto"/>
        </w:rPr>
        <w:t xml:space="preserve"> </w:t>
      </w:r>
      <w:r w:rsidRPr="00710283" w:rsidR="00AA568B">
        <w:rPr>
          <w:rFonts w:ascii="ITC Avant Garde Std Bk" w:hAnsi="ITC Avant Garde Std Bk"/>
          <w:b/>
          <w:bCs/>
          <w:color w:val="auto"/>
        </w:rPr>
        <w:t>social_care_direct_children@wakefield.gov.uk</w:t>
      </w:r>
    </w:p>
    <w:p w:rsidRPr="00710283" w:rsidR="00AA568B" w:rsidP="00710283" w:rsidRDefault="00AA568B" w14:paraId="0982CF6A" w14:textId="77777777">
      <w:pPr>
        <w:pStyle w:val="Default"/>
        <w:jc w:val="both"/>
        <w:rPr>
          <w:rFonts w:ascii="ITC Avant Garde Std Bk" w:hAnsi="ITC Avant Garde Std Bk"/>
          <w:bCs/>
          <w:color w:val="auto"/>
        </w:rPr>
      </w:pPr>
    </w:p>
    <w:p w:rsidRPr="00710283" w:rsidR="00AA568B" w:rsidP="00710283" w:rsidRDefault="00AA568B" w14:paraId="7A5BC5E9" w14:textId="77777777">
      <w:pPr>
        <w:pStyle w:val="Default"/>
        <w:jc w:val="both"/>
        <w:rPr>
          <w:rFonts w:ascii="ITC Avant Garde Std Bk" w:hAnsi="ITC Avant Garde Std Bk"/>
          <w:b/>
          <w:bCs/>
          <w:color w:val="auto"/>
        </w:rPr>
      </w:pPr>
      <w:r w:rsidRPr="00710283">
        <w:rPr>
          <w:rFonts w:ascii="ITC Avant Garde Std Bk" w:hAnsi="ITC Avant Garde Std Bk"/>
          <w:b/>
          <w:bCs/>
          <w:color w:val="auto"/>
        </w:rPr>
        <w:t>Wakefield Continuum of Need document;</w:t>
      </w:r>
    </w:p>
    <w:p w:rsidRPr="00721207" w:rsidR="00AA568B" w:rsidP="00710283" w:rsidRDefault="004150F6" w14:paraId="2DC46286" w14:textId="77777777">
      <w:pPr>
        <w:pStyle w:val="Default"/>
        <w:jc w:val="both"/>
        <w:rPr>
          <w:rFonts w:ascii="ITC Avant Garde Std Bk" w:hAnsi="ITC Avant Garde Std Bk"/>
          <w:bCs/>
          <w:color w:val="auto"/>
        </w:rPr>
      </w:pPr>
      <w:hyperlink w:history="1" r:id="rId122">
        <w:r w:rsidRPr="00721207" w:rsidR="00AA568B">
          <w:rPr>
            <w:rStyle w:val="Hyperlink"/>
            <w:rFonts w:ascii="ITC Avant Garde Std Bk" w:hAnsi="ITC Avant Garde Std Bk"/>
            <w:bCs/>
          </w:rPr>
          <w:t>https://www.wakefieldscp.org.uk/professionals-and-practitioners/early-help-strategy/</w:t>
        </w:r>
      </w:hyperlink>
    </w:p>
    <w:p w:rsidRPr="00710283" w:rsidR="00AA568B" w:rsidP="00710283" w:rsidRDefault="00AA568B" w14:paraId="6204714A" w14:textId="77777777">
      <w:pPr>
        <w:pStyle w:val="Default"/>
        <w:jc w:val="both"/>
        <w:rPr>
          <w:rFonts w:ascii="ITC Avant Garde Std Bk" w:hAnsi="ITC Avant Garde Std Bk"/>
          <w:bCs/>
          <w:color w:val="auto"/>
        </w:rPr>
      </w:pPr>
    </w:p>
    <w:p w:rsidRPr="00710283" w:rsidR="00471719" w:rsidP="00710283" w:rsidRDefault="00471719" w14:paraId="5F7B1014" w14:textId="77777777">
      <w:pPr>
        <w:pStyle w:val="Default"/>
        <w:jc w:val="both"/>
        <w:rPr>
          <w:rFonts w:ascii="ITC Avant Garde Std Bk" w:hAnsi="ITC Avant Garde Std Bk"/>
          <w:b/>
          <w:bCs/>
          <w:color w:val="auto"/>
        </w:rPr>
      </w:pPr>
    </w:p>
    <w:p w:rsidRPr="002F6B2B" w:rsidR="002417D3" w:rsidP="00710283" w:rsidRDefault="002F6B2B" w14:paraId="0E21AF58" w14:textId="3D25E456">
      <w:pPr>
        <w:pStyle w:val="Default"/>
        <w:jc w:val="both"/>
        <w:rPr>
          <w:rFonts w:ascii="ITC Avant Garde Std Bk" w:hAnsi="ITC Avant Garde Std Bk"/>
          <w:b/>
          <w:bCs/>
          <w:color w:val="auto"/>
        </w:rPr>
      </w:pPr>
      <w:r w:rsidRPr="002F6B2B">
        <w:rPr>
          <w:rFonts w:ascii="ITC Avant Garde Std Bk" w:hAnsi="ITC Avant Garde Std Bk"/>
          <w:b/>
          <w:bCs/>
          <w:color w:val="auto"/>
        </w:rPr>
        <w:t>Po</w:t>
      </w:r>
      <w:r w:rsidRPr="002F6B2B" w:rsidR="00E85AC4">
        <w:rPr>
          <w:rFonts w:ascii="ITC Avant Garde Std Bk" w:hAnsi="ITC Avant Garde Std Bk"/>
          <w:b/>
          <w:bCs/>
          <w:color w:val="auto"/>
        </w:rPr>
        <w:t>lice</w:t>
      </w:r>
    </w:p>
    <w:p w:rsidRPr="00710283" w:rsidR="002417D3" w:rsidP="00710283" w:rsidRDefault="002417D3" w14:paraId="3D5079E4" w14:textId="77777777">
      <w:pPr>
        <w:pStyle w:val="Default"/>
        <w:jc w:val="both"/>
        <w:rPr>
          <w:rFonts w:ascii="ITC Avant Garde Std Bk" w:hAnsi="ITC Avant Garde Std Bk"/>
          <w:bCs/>
          <w:color w:val="auto"/>
        </w:rPr>
      </w:pPr>
      <w:r w:rsidRPr="00710283">
        <w:rPr>
          <w:rFonts w:ascii="ITC Avant Garde Std Bk" w:hAnsi="ITC Avant Garde Std Bk"/>
          <w:bCs/>
          <w:color w:val="auto"/>
        </w:rPr>
        <w:t>If a criminal offence has occurred contact police via 101 or 99</w:t>
      </w:r>
      <w:r w:rsidRPr="00710283" w:rsidR="00C7396C">
        <w:rPr>
          <w:rFonts w:ascii="ITC Avant Garde Std Bk" w:hAnsi="ITC Avant Garde Std Bk"/>
          <w:bCs/>
          <w:color w:val="auto"/>
        </w:rPr>
        <w:t>9</w:t>
      </w:r>
      <w:r w:rsidRPr="00710283">
        <w:rPr>
          <w:rFonts w:ascii="ITC Avant Garde Std Bk" w:hAnsi="ITC Avant Garde Std Bk"/>
          <w:bCs/>
          <w:color w:val="auto"/>
        </w:rPr>
        <w:t xml:space="preserve"> as appropriate.</w:t>
      </w:r>
    </w:p>
    <w:p w:rsidRPr="00710283" w:rsidR="002417D3" w:rsidP="00710283" w:rsidRDefault="002417D3" w14:paraId="5360FF23" w14:textId="77777777">
      <w:pPr>
        <w:pStyle w:val="Default"/>
        <w:jc w:val="both"/>
        <w:rPr>
          <w:rFonts w:ascii="ITC Avant Garde Std Bk" w:hAnsi="ITC Avant Garde Std Bk"/>
          <w:bCs/>
          <w:color w:val="auto"/>
        </w:rPr>
      </w:pPr>
    </w:p>
    <w:p w:rsidRPr="00710283" w:rsidR="00E85AC4" w:rsidP="00710283" w:rsidRDefault="00E85AC4" w14:paraId="74F50527" w14:textId="67D6DAFE">
      <w:pPr>
        <w:pStyle w:val="Default"/>
        <w:jc w:val="both"/>
        <w:rPr>
          <w:rFonts w:ascii="ITC Avant Garde Std Bk" w:hAnsi="ITC Avant Garde Std Bk"/>
          <w:bCs/>
          <w:color w:val="auto"/>
          <w:u w:val="single"/>
        </w:rPr>
      </w:pPr>
      <w:r w:rsidRPr="002F6B2B">
        <w:rPr>
          <w:rFonts w:ascii="ITC Avant Garde Std Bk" w:hAnsi="ITC Avant Garde Std Bk"/>
          <w:b/>
          <w:bCs/>
          <w:color w:val="auto"/>
        </w:rPr>
        <w:t>Child Safeguarding Unit</w:t>
      </w:r>
    </w:p>
    <w:p w:rsidRPr="00710283" w:rsidR="00257C8F" w:rsidP="00710283" w:rsidRDefault="002417D3" w14:paraId="76D392BD" w14:textId="77777777">
      <w:pPr>
        <w:pStyle w:val="Default"/>
        <w:jc w:val="both"/>
        <w:rPr>
          <w:rFonts w:ascii="ITC Avant Garde Std Bk" w:hAnsi="ITC Avant Garde Std Bk"/>
          <w:bCs/>
          <w:color w:val="0000FF"/>
          <w:u w:val="single"/>
        </w:rPr>
      </w:pPr>
      <w:r w:rsidRPr="00710283">
        <w:rPr>
          <w:rFonts w:ascii="ITC Avant Garde Std Bk" w:hAnsi="ITC Avant Garde Std Bk"/>
          <w:bCs/>
          <w:color w:val="0000FF"/>
          <w:u w:val="single"/>
        </w:rPr>
        <w:t>wakefield.sguchild@westyorkshire.pnn.police.uk</w:t>
      </w:r>
    </w:p>
    <w:p w:rsidRPr="00710283" w:rsidR="00257C8F" w:rsidP="00710283" w:rsidRDefault="00257C8F" w14:paraId="2DB15A51" w14:textId="77777777">
      <w:pPr>
        <w:pStyle w:val="Default"/>
        <w:jc w:val="both"/>
        <w:rPr>
          <w:rFonts w:ascii="ITC Avant Garde Std Bk" w:hAnsi="ITC Avant Garde Std Bk"/>
          <w:bCs/>
          <w:color w:val="auto"/>
        </w:rPr>
      </w:pPr>
    </w:p>
    <w:p w:rsidRPr="00710283" w:rsidR="00583C7C" w:rsidP="00710283" w:rsidRDefault="00D20F02" w14:paraId="1C316EFC" w14:textId="51470116">
      <w:pPr>
        <w:pStyle w:val="Default"/>
        <w:jc w:val="both"/>
        <w:rPr>
          <w:rFonts w:ascii="ITC Avant Garde Std Bk" w:hAnsi="ITC Avant Garde Std Bk"/>
          <w:color w:val="1F497D"/>
        </w:rPr>
      </w:pPr>
      <w:r w:rsidRPr="002F6B2B">
        <w:rPr>
          <w:rFonts w:ascii="ITC Avant Garde Std Bk" w:hAnsi="ITC Avant Garde Std Bk"/>
          <w:b/>
          <w:bCs/>
          <w:color w:val="auto"/>
        </w:rPr>
        <w:t>CV</w:t>
      </w:r>
      <w:r w:rsidRPr="002F6B2B" w:rsidR="00E85AC4">
        <w:rPr>
          <w:rFonts w:ascii="ITC Avant Garde Std Bk" w:hAnsi="ITC Avant Garde Std Bk"/>
          <w:b/>
          <w:bCs/>
          <w:color w:val="auto"/>
        </w:rPr>
        <w:t xml:space="preserve">E Police Team </w:t>
      </w:r>
    </w:p>
    <w:p w:rsidRPr="00710283" w:rsidR="00D20F02" w:rsidP="00710283" w:rsidRDefault="004150F6" w14:paraId="2F7B76EA" w14:textId="77777777">
      <w:pPr>
        <w:jc w:val="both"/>
        <w:rPr>
          <w:rFonts w:ascii="ITC Avant Garde Std Bk" w:hAnsi="ITC Avant Garde Std Bk" w:cs="Arial"/>
          <w:sz w:val="24"/>
          <w:szCs w:val="24"/>
        </w:rPr>
      </w:pPr>
      <w:hyperlink w:history="1" r:id="rId123">
        <w:r w:rsidRPr="00710283" w:rsidR="00D20F02">
          <w:rPr>
            <w:rStyle w:val="Hyperlink"/>
            <w:rFonts w:ascii="ITC Avant Garde Std Bk" w:hAnsi="ITC Avant Garde Std Bk" w:cs="Arial"/>
            <w:sz w:val="24"/>
            <w:szCs w:val="24"/>
          </w:rPr>
          <w:t>cveteam@wakefield.gov.uk</w:t>
        </w:r>
      </w:hyperlink>
    </w:p>
    <w:p w:rsidRPr="00710283" w:rsidR="00E85AC4" w:rsidP="00710283" w:rsidRDefault="00054F4D" w14:paraId="2E8DBFC8" w14:textId="77777777">
      <w:pPr>
        <w:jc w:val="both"/>
        <w:rPr>
          <w:rFonts w:ascii="ITC Avant Garde Std Bk" w:hAnsi="ITC Avant Garde Std Bk"/>
          <w:sz w:val="24"/>
          <w:szCs w:val="24"/>
        </w:rPr>
      </w:pPr>
      <w:r w:rsidRPr="00710283">
        <w:rPr>
          <w:rFonts w:ascii="ITC Avant Garde Std Bk" w:hAnsi="ITC Avant Garde Std Bk"/>
          <w:sz w:val="24"/>
          <w:szCs w:val="24"/>
        </w:rPr>
        <w:t>01924 303570</w:t>
      </w:r>
    </w:p>
    <w:p w:rsidRPr="002F6B2B" w:rsidR="008217EC" w:rsidP="00710283" w:rsidRDefault="008217EC" w14:paraId="080E677C" w14:textId="19EF6327">
      <w:pPr>
        <w:jc w:val="both"/>
        <w:rPr>
          <w:rFonts w:ascii="ITC Avant Garde Std Bk" w:hAnsi="ITC Avant Garde Std Bk"/>
          <w:b/>
          <w:color w:val="000000"/>
          <w:sz w:val="24"/>
          <w:szCs w:val="24"/>
        </w:rPr>
      </w:pPr>
      <w:r w:rsidRPr="002F6B2B">
        <w:rPr>
          <w:rFonts w:ascii="ITC Avant Garde Std Bk" w:hAnsi="ITC Avant Garde Std Bk"/>
          <w:b/>
          <w:color w:val="000000"/>
          <w:sz w:val="24"/>
          <w:szCs w:val="24"/>
        </w:rPr>
        <w:t>Wakefield Safeguarding Children Partnership WSCP/ 3 Safeguarding Partners</w:t>
      </w:r>
      <w:r w:rsidR="002F6B2B">
        <w:rPr>
          <w:rFonts w:ascii="ITC Avant Garde Std Bk" w:hAnsi="ITC Avant Garde Std Bk"/>
          <w:b/>
          <w:color w:val="000000"/>
          <w:sz w:val="24"/>
          <w:szCs w:val="24"/>
        </w:rPr>
        <w:t xml:space="preserve"> </w:t>
      </w:r>
      <w:hyperlink w:history="1" r:id="rId124">
        <w:r w:rsidRPr="00721207">
          <w:rPr>
            <w:rStyle w:val="Hyperlink"/>
            <w:rFonts w:ascii="ITC Avant Garde Std Bk" w:hAnsi="ITC Avant Garde Std Bk" w:cs="Arial"/>
            <w:sz w:val="24"/>
            <w:szCs w:val="24"/>
          </w:rPr>
          <w:t>https://www.wakefieldscp.org.uk/</w:t>
        </w:r>
      </w:hyperlink>
    </w:p>
    <w:p w:rsidRPr="002F6B2B" w:rsidR="004337EE" w:rsidP="00710283" w:rsidRDefault="00451B1F" w14:paraId="2BA4C74E" w14:textId="77777777">
      <w:pPr>
        <w:pStyle w:val="Default"/>
        <w:jc w:val="both"/>
        <w:rPr>
          <w:rFonts w:ascii="ITC Avant Garde Std Bk" w:hAnsi="ITC Avant Garde Std Bk"/>
          <w:b/>
          <w:bCs/>
          <w:color w:val="auto"/>
        </w:rPr>
      </w:pPr>
      <w:r w:rsidRPr="002F6B2B">
        <w:rPr>
          <w:rFonts w:ascii="ITC Avant Garde Std Bk" w:hAnsi="ITC Avant Garde Std Bk"/>
          <w:b/>
          <w:bCs/>
          <w:color w:val="auto"/>
        </w:rPr>
        <w:t xml:space="preserve">Local Authority </w:t>
      </w:r>
      <w:r w:rsidRPr="002F6B2B" w:rsidR="00DE6946">
        <w:rPr>
          <w:rFonts w:ascii="ITC Avant Garde Std Bk" w:hAnsi="ITC Avant Garde Std Bk"/>
          <w:b/>
          <w:bCs/>
          <w:color w:val="auto"/>
        </w:rPr>
        <w:t>Designated Officer (LADO)</w:t>
      </w:r>
      <w:r w:rsidRPr="002F6B2B" w:rsidR="00193A77">
        <w:rPr>
          <w:rFonts w:ascii="ITC Avant Garde Std Bk" w:hAnsi="ITC Avant Garde Std Bk"/>
          <w:b/>
          <w:bCs/>
          <w:color w:val="auto"/>
        </w:rPr>
        <w:t xml:space="preserve"> – </w:t>
      </w:r>
      <w:r w:rsidRPr="002F6B2B" w:rsidR="00AA568B">
        <w:rPr>
          <w:rFonts w:ascii="ITC Avant Garde Std Bk" w:hAnsi="ITC Avant Garde Std Bk"/>
          <w:b/>
          <w:bCs/>
          <w:color w:val="auto"/>
        </w:rPr>
        <w:t xml:space="preserve">for </w:t>
      </w:r>
      <w:r w:rsidRPr="002F6B2B" w:rsidR="00193A77">
        <w:rPr>
          <w:rFonts w:ascii="ITC Avant Garde Std Bk" w:hAnsi="ITC Avant Garde Std Bk"/>
          <w:b/>
          <w:bCs/>
          <w:color w:val="auto"/>
        </w:rPr>
        <w:t>allegations against staff</w:t>
      </w:r>
    </w:p>
    <w:p w:rsidRPr="00710283" w:rsidR="00DE6946" w:rsidP="00710283" w:rsidRDefault="00DE6946" w14:paraId="6B7ECB35" w14:textId="77777777">
      <w:pPr>
        <w:pStyle w:val="Default"/>
        <w:jc w:val="both"/>
        <w:rPr>
          <w:rFonts w:ascii="ITC Avant Garde Std Bk" w:hAnsi="ITC Avant Garde Std Bk"/>
          <w:b/>
          <w:bCs/>
          <w:color w:val="auto"/>
          <w:u w:val="single"/>
        </w:rPr>
      </w:pPr>
    </w:p>
    <w:p w:rsidRPr="00710283" w:rsidR="00DE6946" w:rsidP="00710283" w:rsidRDefault="000233FC" w14:paraId="7A46A237"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Marie Pettman</w:t>
      </w:r>
    </w:p>
    <w:p w:rsidRPr="00710283" w:rsidR="00572FDF" w:rsidP="00710283" w:rsidRDefault="00721207" w14:paraId="02CA22D4" w14:textId="57B96D2B">
      <w:pPr>
        <w:spacing w:after="120" w:line="240" w:lineRule="auto"/>
        <w:jc w:val="both"/>
        <w:rPr>
          <w:rFonts w:ascii="ITC Avant Garde Std Bk" w:hAnsi="ITC Avant Garde Std Bk" w:cs="Helvetica"/>
          <w:color w:val="424D5E"/>
          <w:sz w:val="24"/>
          <w:szCs w:val="24"/>
          <w:lang w:val="en"/>
        </w:rPr>
      </w:pPr>
      <w:hyperlink w:history="1" r:id="rId125">
        <w:r w:rsidRPr="00721207" w:rsidR="00572FDF">
          <w:rPr>
            <w:rStyle w:val="Hyperlink"/>
            <w:rFonts w:ascii="ITC Avant Garde Std Bk" w:hAnsi="ITC Avant Garde Std Bk" w:cs="Helvetica"/>
            <w:sz w:val="24"/>
            <w:szCs w:val="24"/>
            <w:lang w:val="en"/>
          </w:rPr>
          <w:t>lado.referrals@wakefield.gov.uk</w:t>
        </w:r>
      </w:hyperlink>
    </w:p>
    <w:p w:rsidRPr="002F6B2B" w:rsidR="00E6446D" w:rsidP="002F6B2B" w:rsidRDefault="00871C2E" w14:paraId="28F3CD09" w14:textId="63F8A669">
      <w:pPr>
        <w:spacing w:after="120" w:line="240" w:lineRule="auto"/>
        <w:jc w:val="both"/>
        <w:rPr>
          <w:rFonts w:ascii="ITC Avant Garde Std Bk" w:hAnsi="ITC Avant Garde Std Bk" w:cs="Helvetica"/>
          <w:sz w:val="24"/>
          <w:szCs w:val="24"/>
          <w:lang w:val="en"/>
        </w:rPr>
      </w:pPr>
      <w:r w:rsidRPr="00710283">
        <w:rPr>
          <w:rFonts w:ascii="ITC Avant Garde Std Bk" w:hAnsi="ITC Avant Garde Std Bk" w:cs="Helvetica"/>
          <w:sz w:val="24"/>
          <w:szCs w:val="24"/>
          <w:lang w:val="en"/>
        </w:rPr>
        <w:t>01977 727032</w:t>
      </w:r>
    </w:p>
    <w:p w:rsidRPr="002F6B2B" w:rsidR="00451B1F" w:rsidP="00710283" w:rsidRDefault="00451B1F" w14:paraId="2C0D9BED"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Safeguarding Advisor for Education</w:t>
      </w:r>
    </w:p>
    <w:p w:rsidRPr="00710283" w:rsidR="00451B1F" w:rsidP="00710283" w:rsidRDefault="00451B1F" w14:paraId="21239BC8" w14:textId="77777777">
      <w:pPr>
        <w:spacing w:after="120" w:line="240" w:lineRule="auto"/>
        <w:jc w:val="both"/>
        <w:rPr>
          <w:rFonts w:ascii="ITC Avant Garde Std Bk" w:hAnsi="ITC Avant Garde Std Bk" w:cs="Arial"/>
          <w:bCs/>
          <w:sz w:val="24"/>
          <w:szCs w:val="24"/>
        </w:rPr>
      </w:pPr>
      <w:r w:rsidRPr="00710283">
        <w:rPr>
          <w:rFonts w:ascii="ITC Avant Garde Std Bk" w:hAnsi="ITC Avant Garde Std Bk" w:cs="Arial"/>
          <w:bCs/>
          <w:sz w:val="24"/>
          <w:szCs w:val="24"/>
        </w:rPr>
        <w:t xml:space="preserve">Vicki Maybin </w:t>
      </w:r>
    </w:p>
    <w:p w:rsidRPr="00710283" w:rsidR="00451B1F" w:rsidP="00710283" w:rsidRDefault="00451B1F" w14:paraId="6E1C0279" w14:textId="77777777">
      <w:pPr>
        <w:spacing w:after="120" w:line="240" w:lineRule="auto"/>
        <w:jc w:val="both"/>
        <w:rPr>
          <w:rFonts w:ascii="ITC Avant Garde Std Bk" w:hAnsi="ITC Avant Garde Std Bk" w:cs="Arial"/>
          <w:bCs/>
          <w:color w:val="0000FF"/>
          <w:sz w:val="24"/>
          <w:szCs w:val="24"/>
          <w:u w:val="single"/>
        </w:rPr>
      </w:pPr>
      <w:r w:rsidRPr="00710283">
        <w:rPr>
          <w:rFonts w:ascii="ITC Avant Garde Std Bk" w:hAnsi="ITC Avant Garde Std Bk" w:cs="Arial"/>
          <w:bCs/>
          <w:color w:val="0000FF"/>
          <w:sz w:val="24"/>
          <w:szCs w:val="24"/>
          <w:u w:val="single"/>
        </w:rPr>
        <w:t xml:space="preserve">vmaybin@wakefield.gov.uk </w:t>
      </w:r>
    </w:p>
    <w:p w:rsidRPr="00710283" w:rsidR="00451B1F" w:rsidP="00710283" w:rsidRDefault="00451B1F" w14:paraId="4397CC59" w14:textId="77777777">
      <w:pPr>
        <w:spacing w:after="120"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t>07788743527</w:t>
      </w:r>
    </w:p>
    <w:p w:rsidRPr="002F6B2B" w:rsidR="00451B1F" w:rsidP="00710283" w:rsidRDefault="00451B1F" w14:paraId="31875DDB" w14:textId="5D4BDE8C">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Safeguarding</w:t>
      </w:r>
      <w:r w:rsidRPr="002F6B2B" w:rsidR="00583C7C">
        <w:rPr>
          <w:rFonts w:ascii="ITC Avant Garde Std Bk" w:hAnsi="ITC Avant Garde Std Bk"/>
          <w:b/>
          <w:bCs/>
          <w:color w:val="auto"/>
        </w:rPr>
        <w:t xml:space="preserve"> Information webpage for Wakefield </w:t>
      </w:r>
      <w:r w:rsidRPr="002F6B2B" w:rsidR="008C6B36">
        <w:rPr>
          <w:rFonts w:ascii="ITC Avant Garde Std Bk" w:hAnsi="ITC Avant Garde Std Bk"/>
          <w:b/>
          <w:bCs/>
          <w:color w:val="auto"/>
        </w:rPr>
        <w:t>College</w:t>
      </w:r>
      <w:r w:rsidRPr="002F6B2B" w:rsidR="00583C7C">
        <w:rPr>
          <w:rFonts w:ascii="ITC Avant Garde Std Bk" w:hAnsi="ITC Avant Garde Std Bk"/>
          <w:b/>
          <w:bCs/>
          <w:color w:val="auto"/>
        </w:rPr>
        <w:t>s</w:t>
      </w:r>
      <w:r w:rsidRPr="002F6B2B">
        <w:rPr>
          <w:rFonts w:ascii="ITC Avant Garde Std Bk" w:hAnsi="ITC Avant Garde Std Bk"/>
          <w:b/>
          <w:bCs/>
          <w:color w:val="auto"/>
        </w:rPr>
        <w:t xml:space="preserve"> </w:t>
      </w:r>
    </w:p>
    <w:p w:rsidRPr="00710283" w:rsidR="00451B1F" w:rsidP="00710283" w:rsidRDefault="00451B1F" w14:paraId="31286723"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TRAINING</w:t>
      </w:r>
      <w:r w:rsidRPr="00710283" w:rsidR="00BB2367">
        <w:rPr>
          <w:rFonts w:ascii="ITC Avant Garde Std Bk" w:hAnsi="ITC Avant Garde Std Bk"/>
          <w:bCs/>
          <w:color w:val="auto"/>
        </w:rPr>
        <w:t xml:space="preserve"> OFFER</w:t>
      </w:r>
      <w:r w:rsidRPr="00710283">
        <w:rPr>
          <w:rFonts w:ascii="ITC Avant Garde Std Bk" w:hAnsi="ITC Avant Garde Std Bk"/>
          <w:bCs/>
          <w:color w:val="auto"/>
        </w:rPr>
        <w:t>, TEMPLATES, AUDIT, RESOURCES</w:t>
      </w:r>
      <w:r w:rsidRPr="00710283" w:rsidR="00BB2367">
        <w:rPr>
          <w:rFonts w:ascii="ITC Avant Garde Std Bk" w:hAnsi="ITC Avant Garde Std Bk"/>
          <w:bCs/>
          <w:color w:val="auto"/>
        </w:rPr>
        <w:t xml:space="preserve"> &amp; local and national agencies</w:t>
      </w:r>
      <w:r w:rsidRPr="00710283">
        <w:rPr>
          <w:rFonts w:ascii="ITC Avant Garde Std Bk" w:hAnsi="ITC Avant Garde Std Bk"/>
          <w:bCs/>
          <w:color w:val="auto"/>
        </w:rPr>
        <w:t xml:space="preserve">, MANAGING ALLEGATIONS, </w:t>
      </w:r>
    </w:p>
    <w:p w:rsidRPr="00721207" w:rsidR="00451B1F" w:rsidP="00710283" w:rsidRDefault="004150F6" w14:paraId="7609759D" w14:textId="77777777">
      <w:pPr>
        <w:spacing w:after="120" w:line="240" w:lineRule="auto"/>
        <w:jc w:val="both"/>
        <w:rPr>
          <w:rFonts w:ascii="ITC Avant Garde Std Bk" w:hAnsi="ITC Avant Garde Std Bk" w:cs="Helvetica"/>
          <w:color w:val="424D5E"/>
          <w:sz w:val="24"/>
          <w:szCs w:val="24"/>
          <w:lang w:val="en"/>
        </w:rPr>
      </w:pPr>
      <w:hyperlink w:history="1" r:id="rId126">
        <w:r w:rsidRPr="00721207" w:rsidR="008B2AFD">
          <w:rPr>
            <w:rStyle w:val="Hyperlink"/>
            <w:rFonts w:ascii="ITC Avant Garde Std Bk" w:hAnsi="ITC Avant Garde Std Bk" w:cs="Helvetica"/>
            <w:sz w:val="24"/>
            <w:szCs w:val="24"/>
            <w:lang w:val="en"/>
          </w:rPr>
          <w:t>https://www.wakefieldscp.org.uk/education/</w:t>
        </w:r>
      </w:hyperlink>
    </w:p>
    <w:p w:rsidRPr="00710283" w:rsidR="00D64402" w:rsidP="00710283" w:rsidRDefault="00D64402" w14:paraId="63F2084F" w14:textId="77777777">
      <w:pPr>
        <w:spacing w:after="120" w:line="240" w:lineRule="auto"/>
        <w:jc w:val="both"/>
        <w:rPr>
          <w:rFonts w:ascii="ITC Avant Garde Std Bk" w:hAnsi="ITC Avant Garde Std Bk" w:cs="Arial"/>
          <w:b/>
          <w:sz w:val="24"/>
          <w:szCs w:val="24"/>
          <w:u w:val="single"/>
        </w:rPr>
      </w:pPr>
    </w:p>
    <w:p w:rsidRPr="002F6B2B" w:rsidR="00193A77" w:rsidP="00710283" w:rsidRDefault="00193A77" w14:paraId="5735BDB4" w14:textId="77777777">
      <w:pPr>
        <w:spacing w:after="120" w:line="240" w:lineRule="auto"/>
        <w:jc w:val="both"/>
        <w:rPr>
          <w:rFonts w:ascii="ITC Avant Garde Std Bk" w:hAnsi="ITC Avant Garde Std Bk" w:cs="Arial"/>
          <w:b/>
          <w:sz w:val="24"/>
          <w:szCs w:val="24"/>
        </w:rPr>
      </w:pPr>
      <w:r w:rsidRPr="002F6B2B">
        <w:rPr>
          <w:rFonts w:ascii="ITC Avant Garde Std Bk" w:hAnsi="ITC Avant Garde Std Bk" w:cs="Arial"/>
          <w:b/>
          <w:sz w:val="24"/>
          <w:szCs w:val="24"/>
        </w:rPr>
        <w:t>CAMHS Single point of access</w:t>
      </w:r>
    </w:p>
    <w:p w:rsidRPr="00710283" w:rsidR="00193A77" w:rsidP="00710283" w:rsidRDefault="00193A77" w14:paraId="43BB77A9" w14:textId="77777777">
      <w:pPr>
        <w:spacing w:after="120" w:line="240" w:lineRule="auto"/>
        <w:jc w:val="both"/>
        <w:rPr>
          <w:rFonts w:ascii="ITC Avant Garde Std Bk" w:hAnsi="ITC Avant Garde Std Bk" w:cs="Arial"/>
          <w:sz w:val="24"/>
          <w:szCs w:val="24"/>
          <w:lang w:val="en"/>
        </w:rPr>
      </w:pPr>
      <w:r w:rsidRPr="00710283">
        <w:rPr>
          <w:rFonts w:ascii="ITC Avant Garde Std Bk" w:hAnsi="ITC Avant Garde Std Bk" w:cs="Arial"/>
          <w:sz w:val="24"/>
          <w:szCs w:val="24"/>
          <w:lang w:val="en"/>
        </w:rPr>
        <w:t>01977 735865</w:t>
      </w:r>
    </w:p>
    <w:p w:rsidRPr="00721207" w:rsidR="00E6446D" w:rsidP="002F6B2B" w:rsidRDefault="004150F6" w14:paraId="7EFE6ADD" w14:textId="597B9289">
      <w:pPr>
        <w:spacing w:after="120" w:line="240" w:lineRule="auto"/>
        <w:jc w:val="both"/>
        <w:rPr>
          <w:rFonts w:ascii="ITC Avant Garde Std Bk" w:hAnsi="ITC Avant Garde Std Bk" w:cs="Arial"/>
          <w:color w:val="0000FF"/>
          <w:sz w:val="24"/>
          <w:szCs w:val="24"/>
          <w:u w:val="single"/>
        </w:rPr>
      </w:pPr>
      <w:hyperlink w:history="1" r:id="rId127">
        <w:r w:rsidRPr="00721207" w:rsidR="002F6B2B">
          <w:rPr>
            <w:rStyle w:val="Hyperlink"/>
            <w:rFonts w:ascii="ITC Avant Garde Std Bk" w:hAnsi="ITC Avant Garde Std Bk" w:cs="Arial"/>
            <w:sz w:val="24"/>
            <w:szCs w:val="24"/>
          </w:rPr>
          <w:t>https://www.southwestyorkshire.nhs.uk/services/camhs-wakefield/</w:t>
        </w:r>
      </w:hyperlink>
    </w:p>
    <w:p w:rsidRPr="002F6B2B" w:rsidR="002F6B2B" w:rsidP="002F6B2B" w:rsidRDefault="002F6B2B" w14:paraId="762891A6" w14:textId="77777777">
      <w:pPr>
        <w:spacing w:after="120" w:line="240" w:lineRule="auto"/>
        <w:jc w:val="both"/>
        <w:rPr>
          <w:rFonts w:ascii="ITC Avant Garde Std Bk" w:hAnsi="ITC Avant Garde Std Bk" w:cs="Arial"/>
          <w:b/>
          <w:color w:val="0000FF"/>
          <w:sz w:val="24"/>
          <w:szCs w:val="24"/>
          <w:u w:val="single"/>
        </w:rPr>
      </w:pPr>
    </w:p>
    <w:p w:rsidRPr="002F6B2B" w:rsidR="00193A77" w:rsidP="00710283" w:rsidRDefault="00193A77" w14:paraId="0156A463" w14:textId="6C688E36">
      <w:pPr>
        <w:jc w:val="both"/>
        <w:rPr>
          <w:rFonts w:ascii="ITC Avant Garde Std Bk" w:hAnsi="ITC Avant Garde Std Bk" w:cs="Helvetica"/>
          <w:b/>
          <w:sz w:val="24"/>
          <w:szCs w:val="24"/>
          <w:lang w:val="en"/>
        </w:rPr>
      </w:pPr>
      <w:r w:rsidRPr="002F6B2B">
        <w:rPr>
          <w:rFonts w:ascii="ITC Avant Garde Std Bk" w:hAnsi="ITC Avant Garde Std Bk" w:cs="Helvetica"/>
          <w:b/>
          <w:sz w:val="24"/>
          <w:szCs w:val="24"/>
          <w:lang w:val="en"/>
        </w:rPr>
        <w:t>Wakefield Resilience Framework</w:t>
      </w:r>
    </w:p>
    <w:p w:rsidRPr="00721207" w:rsidR="00193A77" w:rsidP="00710283" w:rsidRDefault="004150F6" w14:paraId="6BE83A34" w14:textId="4FA60422">
      <w:pPr>
        <w:jc w:val="both"/>
        <w:rPr>
          <w:rFonts w:ascii="ITC Avant Garde Std Bk" w:hAnsi="ITC Avant Garde Std Bk" w:cs="Helvetica"/>
          <w:color w:val="424D5E"/>
          <w:sz w:val="24"/>
          <w:szCs w:val="24"/>
          <w:lang w:val="en"/>
        </w:rPr>
      </w:pPr>
      <w:hyperlink w:history="1" r:id="rId128">
        <w:r w:rsidRPr="00721207" w:rsidR="00193A77">
          <w:rPr>
            <w:rStyle w:val="Hyperlink"/>
            <w:rFonts w:ascii="ITC Avant Garde Std Bk" w:hAnsi="ITC Avant Garde Std Bk" w:cs="Helvetica"/>
            <w:sz w:val="24"/>
            <w:szCs w:val="24"/>
            <w:lang w:val="en"/>
          </w:rPr>
          <w:t>https://www.riskandresilience.org.uk/</w:t>
        </w:r>
      </w:hyperlink>
    </w:p>
    <w:p w:rsidRPr="002F6B2B" w:rsidR="00DE6946" w:rsidP="00710283" w:rsidRDefault="00193A77" w14:paraId="470DC604" w14:textId="7B2762AE">
      <w:pPr>
        <w:pStyle w:val="Default"/>
        <w:jc w:val="both"/>
        <w:rPr>
          <w:rFonts w:ascii="ITC Avant Garde Std Bk" w:hAnsi="ITC Avant Garde Std Bk"/>
          <w:b/>
          <w:bCs/>
          <w:color w:val="auto"/>
        </w:rPr>
      </w:pPr>
      <w:r w:rsidRPr="002F6B2B">
        <w:rPr>
          <w:rFonts w:ascii="ITC Avant Garde Std Bk" w:hAnsi="ITC Avant Garde Std Bk"/>
          <w:b/>
          <w:bCs/>
          <w:color w:val="auto"/>
        </w:rPr>
        <w:t xml:space="preserve">Wakefield </w:t>
      </w:r>
      <w:r w:rsidRPr="002F6B2B" w:rsidR="008C6B36">
        <w:rPr>
          <w:rFonts w:ascii="ITC Avant Garde Std Bk" w:hAnsi="ITC Avant Garde Std Bk"/>
          <w:b/>
          <w:bCs/>
          <w:color w:val="auto"/>
        </w:rPr>
        <w:t>College</w:t>
      </w:r>
      <w:r w:rsidRPr="002F6B2B">
        <w:rPr>
          <w:rFonts w:ascii="ITC Avant Garde Std Bk" w:hAnsi="ITC Avant Garde Std Bk"/>
          <w:b/>
          <w:bCs/>
          <w:color w:val="auto"/>
        </w:rPr>
        <w:t xml:space="preserve"> nursing</w:t>
      </w:r>
      <w:r w:rsidRPr="002F6B2B" w:rsidR="001D51D8">
        <w:rPr>
          <w:rFonts w:ascii="ITC Avant Garde Std Bk" w:hAnsi="ITC Avant Garde Std Bk"/>
          <w:b/>
          <w:bCs/>
          <w:color w:val="auto"/>
        </w:rPr>
        <w:t>/ Health visiting</w:t>
      </w:r>
      <w:r w:rsidRPr="002F6B2B" w:rsidR="002F6B2B">
        <w:rPr>
          <w:rFonts w:ascii="ITC Avant Garde Std Bk" w:hAnsi="ITC Avant Garde Std Bk"/>
          <w:b/>
          <w:bCs/>
          <w:color w:val="auto"/>
        </w:rPr>
        <w:t xml:space="preserve"> service</w:t>
      </w:r>
    </w:p>
    <w:p w:rsidRPr="00710283" w:rsidR="00E6446D" w:rsidP="00710283" w:rsidRDefault="00E6446D" w14:paraId="76725B4B" w14:textId="77777777">
      <w:pPr>
        <w:pStyle w:val="Default"/>
        <w:jc w:val="both"/>
        <w:rPr>
          <w:rFonts w:ascii="ITC Avant Garde Std Bk" w:hAnsi="ITC Avant Garde Std Bk"/>
          <w:b/>
          <w:bCs/>
          <w:color w:val="auto"/>
          <w:u w:val="single"/>
        </w:rPr>
      </w:pPr>
    </w:p>
    <w:p w:rsidRPr="00721207" w:rsidR="00193A77" w:rsidP="00710283" w:rsidRDefault="004150F6" w14:paraId="1C255644" w14:textId="77777777">
      <w:pPr>
        <w:pStyle w:val="Default"/>
        <w:jc w:val="both"/>
        <w:rPr>
          <w:rFonts w:ascii="ITC Avant Garde Std Bk" w:hAnsi="ITC Avant Garde Std Bk"/>
          <w:bCs/>
          <w:color w:val="auto"/>
        </w:rPr>
      </w:pPr>
      <w:hyperlink w:history="1" r:id="rId129">
        <w:r w:rsidRPr="00721207" w:rsidR="00193A77">
          <w:rPr>
            <w:rStyle w:val="Hyperlink"/>
            <w:rFonts w:ascii="ITC Avant Garde Std Bk" w:hAnsi="ITC Avant Garde Std Bk"/>
            <w:bCs/>
          </w:rPr>
          <w:t>https://www.bdct.nhs.uk/services/</w:t>
        </w:r>
        <w:r w:rsidRPr="00721207" w:rsidR="008C6B36">
          <w:rPr>
            <w:rStyle w:val="Hyperlink"/>
            <w:rFonts w:ascii="ITC Avant Garde Std Bk" w:hAnsi="ITC Avant Garde Std Bk"/>
            <w:bCs/>
          </w:rPr>
          <w:t>college</w:t>
        </w:r>
        <w:r w:rsidRPr="00721207" w:rsidR="00193A77">
          <w:rPr>
            <w:rStyle w:val="Hyperlink"/>
            <w:rFonts w:ascii="ITC Avant Garde Std Bk" w:hAnsi="ITC Avant Garde Std Bk"/>
            <w:bCs/>
          </w:rPr>
          <w:t>-nursing-teams-wakefield/</w:t>
        </w:r>
      </w:hyperlink>
    </w:p>
    <w:p w:rsidRPr="00721207" w:rsidR="002F6B2B" w:rsidP="00710283" w:rsidRDefault="004150F6" w14:paraId="42D24284" w14:textId="77777777">
      <w:pPr>
        <w:pStyle w:val="Default"/>
        <w:jc w:val="both"/>
        <w:rPr>
          <w:rFonts w:ascii="ITC Avant Garde Std Bk" w:hAnsi="ITC Avant Garde Std Bk"/>
          <w:bCs/>
          <w:color w:val="auto"/>
        </w:rPr>
      </w:pPr>
      <w:hyperlink w:history="1" r:id="rId130">
        <w:r w:rsidRPr="00721207" w:rsidR="001D51D8">
          <w:rPr>
            <w:rStyle w:val="Hyperlink"/>
            <w:rFonts w:ascii="ITC Avant Garde Std Bk" w:hAnsi="ITC Avant Garde Std Bk"/>
            <w:bCs/>
          </w:rPr>
          <w:t>https://www.bdct.nhs.uk/services/health-visiting-wakefield/</w:t>
        </w:r>
      </w:hyperlink>
    </w:p>
    <w:p w:rsidRPr="002F6B2B" w:rsidR="00980298" w:rsidP="00710283" w:rsidRDefault="00980298" w14:paraId="1750D355" w14:textId="77ACFF7C">
      <w:pPr>
        <w:pStyle w:val="Default"/>
        <w:jc w:val="both"/>
        <w:rPr>
          <w:rFonts w:ascii="ITC Avant Garde Std Bk" w:hAnsi="ITC Avant Garde Std Bk"/>
          <w:b/>
          <w:bCs/>
          <w:color w:val="auto"/>
        </w:rPr>
      </w:pPr>
      <w:r w:rsidRPr="002F6B2B">
        <w:rPr>
          <w:rFonts w:ascii="ITC Avant Garde Std Bk" w:hAnsi="ITC Avant Garde Std Bk"/>
          <w:b/>
          <w:bCs/>
          <w:color w:val="auto"/>
        </w:rPr>
        <w:t>Wakefield District Domestic Abuse Service WDDAS</w:t>
      </w:r>
    </w:p>
    <w:p w:rsidRPr="00710283" w:rsidR="002A6512" w:rsidP="00710283" w:rsidRDefault="002A6512" w14:paraId="12C81AF4" w14:textId="77777777">
      <w:pPr>
        <w:pStyle w:val="Default"/>
        <w:jc w:val="both"/>
        <w:rPr>
          <w:rFonts w:ascii="ITC Avant Garde Std Bk" w:hAnsi="ITC Avant Garde Std Bk"/>
          <w:bCs/>
          <w:color w:val="auto"/>
        </w:rPr>
      </w:pPr>
    </w:p>
    <w:p w:rsidRPr="00721207" w:rsidR="002A6512" w:rsidP="00710283" w:rsidRDefault="004150F6" w14:paraId="21BEC986" w14:textId="77777777">
      <w:pPr>
        <w:pStyle w:val="Default"/>
        <w:spacing w:after="120"/>
        <w:jc w:val="both"/>
        <w:rPr>
          <w:rFonts w:ascii="ITC Avant Garde Std Bk" w:hAnsi="ITC Avant Garde Std Bk"/>
          <w:bCs/>
          <w:color w:val="auto"/>
        </w:rPr>
      </w:pPr>
      <w:hyperlink w:history="1" r:id="rId131">
        <w:r w:rsidRPr="00721207" w:rsidR="002A6512">
          <w:rPr>
            <w:rStyle w:val="Hyperlink"/>
            <w:rFonts w:ascii="ITC Avant Garde Std Bk" w:hAnsi="ITC Avant Garde Std Bk"/>
            <w:bCs/>
          </w:rPr>
          <w:t>http://www.wakefield.gov.uk/health-care-and-advice/adults-and-older-people-services/domestic-abuse</w:t>
        </w:r>
      </w:hyperlink>
    </w:p>
    <w:p w:rsidRPr="00710283" w:rsidR="00980298" w:rsidP="00710283" w:rsidRDefault="00980298" w14:paraId="2F45ED14"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0800 915 1561</w:t>
      </w:r>
    </w:p>
    <w:p w:rsidRPr="00710283" w:rsidR="001103EF" w:rsidP="00710283" w:rsidRDefault="001103EF" w14:paraId="28A4D21D" w14:textId="77777777">
      <w:pPr>
        <w:pStyle w:val="Default"/>
        <w:spacing w:after="120"/>
        <w:jc w:val="both"/>
        <w:rPr>
          <w:rFonts w:ascii="ITC Avant Garde Std Bk" w:hAnsi="ITC Avant Garde Std Bk"/>
          <w:color w:val="1F497D"/>
        </w:rPr>
      </w:pPr>
      <w:r w:rsidRPr="00710283">
        <w:rPr>
          <w:rFonts w:ascii="ITC Avant Garde Std Bk" w:hAnsi="ITC Avant Garde Std Bk"/>
          <w:color w:val="1F497D"/>
        </w:rPr>
        <w:t>domesticabuse@wakefield.gov.uk</w:t>
      </w:r>
    </w:p>
    <w:p w:rsidRPr="00710283" w:rsidR="00B47F02" w:rsidP="00710283" w:rsidRDefault="00B47F02" w14:paraId="561D5EB4" w14:textId="77777777">
      <w:pPr>
        <w:pStyle w:val="Default"/>
        <w:spacing w:after="120"/>
        <w:jc w:val="both"/>
        <w:rPr>
          <w:rFonts w:ascii="ITC Avant Garde Std Bk" w:hAnsi="ITC Avant Garde Std Bk"/>
          <w:bCs/>
          <w:color w:val="auto"/>
        </w:rPr>
      </w:pPr>
    </w:p>
    <w:p w:rsidR="004337EE" w:rsidP="00710283" w:rsidRDefault="0091743F" w14:paraId="3FC6F3C3" w14:textId="332F3B08">
      <w:pPr>
        <w:pStyle w:val="Default"/>
        <w:jc w:val="both"/>
        <w:rPr>
          <w:rFonts w:ascii="ITC Avant Garde Std Bk" w:hAnsi="ITC Avant Garde Std Bk"/>
          <w:b/>
          <w:bCs/>
          <w:color w:val="auto"/>
        </w:rPr>
      </w:pPr>
      <w:r w:rsidRPr="002F6B2B">
        <w:rPr>
          <w:rFonts w:ascii="ITC Avant Garde Std Bk" w:hAnsi="ITC Avant Garde Std Bk"/>
          <w:b/>
          <w:bCs/>
          <w:color w:val="auto"/>
        </w:rPr>
        <w:t>Prevent Contacts</w:t>
      </w:r>
      <w:r w:rsidRPr="00710283">
        <w:rPr>
          <w:rFonts w:ascii="ITC Avant Garde Std Bk" w:hAnsi="ITC Avant Garde Std Bk"/>
          <w:b/>
          <w:bCs/>
          <w:color w:val="auto"/>
        </w:rPr>
        <w:t xml:space="preserve"> – r</w:t>
      </w:r>
      <w:r w:rsidRPr="00710283" w:rsidR="000233FC">
        <w:rPr>
          <w:rFonts w:ascii="ITC Avant Garde Std Bk" w:hAnsi="ITC Avant Garde Std Bk"/>
          <w:b/>
          <w:bCs/>
          <w:color w:val="auto"/>
        </w:rPr>
        <w:t>eferral form see templates on WSCP</w:t>
      </w:r>
      <w:r w:rsidR="002F6B2B">
        <w:rPr>
          <w:rFonts w:ascii="ITC Avant Garde Std Bk" w:hAnsi="ITC Avant Garde Std Bk"/>
          <w:b/>
          <w:bCs/>
          <w:color w:val="auto"/>
        </w:rPr>
        <w:t xml:space="preserve"> website</w:t>
      </w:r>
    </w:p>
    <w:p w:rsidRPr="00710283" w:rsidR="002F6B2B" w:rsidP="00710283" w:rsidRDefault="002F6B2B" w14:paraId="35F8615F" w14:textId="77777777">
      <w:pPr>
        <w:pStyle w:val="Default"/>
        <w:jc w:val="both"/>
        <w:rPr>
          <w:rFonts w:ascii="ITC Avant Garde Std Bk" w:hAnsi="ITC Avant Garde Std Bk"/>
          <w:b/>
          <w:bCs/>
          <w:color w:val="auto"/>
        </w:rPr>
      </w:pPr>
    </w:p>
    <w:p w:rsidRPr="00710283" w:rsidR="00B07AC3" w:rsidP="002F6B2B" w:rsidRDefault="00B07AC3" w14:paraId="4E82478C" w14:textId="77777777">
      <w:pPr>
        <w:ind w:right="597"/>
        <w:rPr>
          <w:rFonts w:ascii="ITC Avant Garde Std Bk" w:hAnsi="ITC Avant Garde Std Bk"/>
          <w:sz w:val="24"/>
          <w:szCs w:val="24"/>
        </w:rPr>
      </w:pPr>
      <w:r w:rsidRPr="00710283">
        <w:rPr>
          <w:rFonts w:ascii="ITC Avant Garde Std Bk" w:hAnsi="ITC Avant Garde Std Bk"/>
          <w:sz w:val="24"/>
          <w:szCs w:val="24"/>
        </w:rPr>
        <w:t xml:space="preserve">Prevent – Wakefield Community Safety Team </w:t>
      </w:r>
      <w:hyperlink w:history="1" r:id="rId132">
        <w:r w:rsidRPr="00710283">
          <w:rPr>
            <w:rStyle w:val="Hyperlink"/>
            <w:rFonts w:ascii="ITC Avant Garde Std Bk" w:hAnsi="ITC Avant Garde Std Bk"/>
            <w:sz w:val="24"/>
            <w:szCs w:val="24"/>
          </w:rPr>
          <w:t>communitysafety@wakefield.gov.uk</w:t>
        </w:r>
      </w:hyperlink>
      <w:r w:rsidRPr="00710283">
        <w:rPr>
          <w:rFonts w:ascii="ITC Avant Garde Std Bk" w:hAnsi="ITC Avant Garde Std Bk"/>
          <w:sz w:val="24"/>
          <w:szCs w:val="24"/>
        </w:rPr>
        <w:t xml:space="preserve"> </w:t>
      </w:r>
    </w:p>
    <w:p w:rsidRPr="00710283" w:rsidR="00B07AC3" w:rsidP="00710283" w:rsidRDefault="00B07AC3" w14:paraId="76FF992D" w14:textId="77777777">
      <w:pPr>
        <w:ind w:right="597"/>
        <w:jc w:val="both"/>
        <w:rPr>
          <w:rFonts w:ascii="ITC Avant Garde Std Bk" w:hAnsi="ITC Avant Garde Std Bk"/>
          <w:sz w:val="24"/>
          <w:szCs w:val="24"/>
        </w:rPr>
      </w:pPr>
      <w:r w:rsidRPr="00710283">
        <w:rPr>
          <w:rFonts w:ascii="ITC Avant Garde Std Bk" w:hAnsi="ITC Avant Garde Std Bk"/>
          <w:sz w:val="24"/>
          <w:szCs w:val="24"/>
        </w:rPr>
        <w:t>01924 306645 / 01924 306776 Or 07468 700810 / 07827 955425</w:t>
      </w:r>
    </w:p>
    <w:p w:rsidR="002F6B2B" w:rsidP="00710283" w:rsidRDefault="00B07AC3" w14:paraId="0E35D49F" w14:textId="77777777">
      <w:pPr>
        <w:ind w:right="597"/>
        <w:jc w:val="both"/>
        <w:rPr>
          <w:rFonts w:ascii="ITC Avant Garde Std Bk" w:hAnsi="ITC Avant Garde Std Bk"/>
          <w:sz w:val="24"/>
          <w:szCs w:val="24"/>
        </w:rPr>
      </w:pPr>
      <w:r w:rsidRPr="00710283">
        <w:rPr>
          <w:rFonts w:ascii="ITC Avant Garde Std Bk" w:hAnsi="ITC Avant Garde Std Bk"/>
          <w:sz w:val="24"/>
          <w:szCs w:val="24"/>
        </w:rPr>
        <w:t>Prevent Police Officer</w:t>
      </w:r>
      <w:r w:rsidR="002F6B2B">
        <w:rPr>
          <w:rFonts w:ascii="ITC Avant Garde Std Bk" w:hAnsi="ITC Avant Garde Std Bk"/>
          <w:sz w:val="24"/>
          <w:szCs w:val="24"/>
        </w:rPr>
        <w:t>s</w:t>
      </w:r>
    </w:p>
    <w:p w:rsidRPr="002F6B2B" w:rsidR="00B07AC3" w:rsidP="00710283" w:rsidRDefault="004150F6" w14:paraId="290F1B01" w14:textId="6CA84396">
      <w:pPr>
        <w:ind w:right="597"/>
        <w:jc w:val="both"/>
        <w:rPr>
          <w:rFonts w:ascii="ITC Avant Garde Std Bk" w:hAnsi="ITC Avant Garde Std Bk"/>
          <w:sz w:val="24"/>
          <w:szCs w:val="24"/>
        </w:rPr>
      </w:pPr>
      <w:hyperlink w:history="1" r:id="rId133">
        <w:r w:rsidRPr="00710283" w:rsidR="00B07AC3">
          <w:rPr>
            <w:rStyle w:val="Hyperlink"/>
            <w:rFonts w:ascii="ITC Avant Garde Std Bk" w:hAnsi="ITC Avant Garde Std Bk"/>
            <w:sz w:val="24"/>
            <w:szCs w:val="24"/>
            <w:lang w:val="en-US" w:eastAsia="en-GB"/>
          </w:rPr>
          <w:t>wd.prevent@westyorkshire.pnn.police.uk</w:t>
        </w:r>
      </w:hyperlink>
      <w:r w:rsidRPr="00710283" w:rsidR="00B07AC3">
        <w:rPr>
          <w:rFonts w:ascii="ITC Avant Garde Std Bk" w:hAnsi="ITC Avant Garde Std Bk"/>
          <w:sz w:val="24"/>
          <w:szCs w:val="24"/>
          <w:lang w:val="en-US" w:eastAsia="en-GB"/>
        </w:rPr>
        <w:t xml:space="preserve"> or </w:t>
      </w:r>
      <w:r w:rsidRPr="00710283" w:rsidR="00B07AC3">
        <w:rPr>
          <w:rFonts w:ascii="ITC Avant Garde Std Bk" w:hAnsi="ITC Avant Garde Std Bk"/>
          <w:sz w:val="24"/>
          <w:szCs w:val="24"/>
        </w:rPr>
        <w:t>07789753634 / 07590357469</w:t>
      </w:r>
    </w:p>
    <w:p w:rsidRPr="00710283" w:rsidR="0002114A" w:rsidP="00710283" w:rsidRDefault="0002114A" w14:paraId="65C3ED9F" w14:textId="227C2662">
      <w:pPr>
        <w:pStyle w:val="Default"/>
        <w:spacing w:after="120"/>
        <w:jc w:val="both"/>
        <w:rPr>
          <w:rFonts w:ascii="ITC Avant Garde Std Bk" w:hAnsi="ITC Avant Garde Std Bk"/>
          <w:b/>
          <w:bCs/>
          <w:color w:val="auto"/>
          <w:u w:val="single"/>
        </w:rPr>
      </w:pPr>
    </w:p>
    <w:p w:rsidRPr="002F6B2B" w:rsidR="00EF6F77" w:rsidP="00710283" w:rsidRDefault="00471719" w14:paraId="287FD510"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Child Missing Education O</w:t>
      </w:r>
      <w:r w:rsidRPr="002F6B2B" w:rsidR="00EF6F77">
        <w:rPr>
          <w:rFonts w:ascii="ITC Avant Garde Std Bk" w:hAnsi="ITC Avant Garde Std Bk"/>
          <w:b/>
          <w:bCs/>
          <w:color w:val="auto"/>
        </w:rPr>
        <w:t>fficer</w:t>
      </w:r>
      <w:r w:rsidRPr="002F6B2B" w:rsidR="009A3FD0">
        <w:rPr>
          <w:rFonts w:ascii="ITC Avant Garde Std Bk" w:hAnsi="ITC Avant Garde Std Bk"/>
          <w:b/>
          <w:bCs/>
          <w:color w:val="auto"/>
        </w:rPr>
        <w:t>s</w:t>
      </w:r>
    </w:p>
    <w:p w:rsidRPr="00710283" w:rsidR="006C1901" w:rsidP="00710283" w:rsidRDefault="004150F6" w14:paraId="4B1D9AA8" w14:textId="77777777">
      <w:pPr>
        <w:spacing w:after="120" w:line="312" w:lineRule="atLeast"/>
        <w:jc w:val="both"/>
        <w:rPr>
          <w:rFonts w:ascii="ITC Avant Garde Std Bk" w:hAnsi="ITC Avant Garde Std Bk" w:cs="Arial"/>
          <w:sz w:val="24"/>
          <w:szCs w:val="24"/>
        </w:rPr>
      </w:pPr>
      <w:hyperlink w:tooltip="Oldreive, Marina" w:history="1" r:id="rId134">
        <w:r w:rsidRPr="00710283" w:rsidR="006C1901">
          <w:rPr>
            <w:rStyle w:val="Strong"/>
            <w:rFonts w:ascii="ITC Avant Garde Std Bk" w:hAnsi="ITC Avant Garde Std Bk" w:cs="Arial"/>
            <w:b w:val="0"/>
            <w:sz w:val="24"/>
            <w:szCs w:val="24"/>
          </w:rPr>
          <w:t>Marina</w:t>
        </w:r>
      </w:hyperlink>
      <w:r w:rsidRPr="00710283" w:rsidR="006C1901">
        <w:rPr>
          <w:rFonts w:ascii="ITC Avant Garde Std Bk" w:hAnsi="ITC Avant Garde Std Bk" w:cs="Arial"/>
          <w:b/>
          <w:sz w:val="24"/>
          <w:szCs w:val="24"/>
        </w:rPr>
        <w:t xml:space="preserve"> </w:t>
      </w:r>
      <w:r w:rsidRPr="00710283" w:rsidR="006C1901">
        <w:rPr>
          <w:rFonts w:ascii="ITC Avant Garde Std Bk" w:hAnsi="ITC Avant Garde Std Bk" w:cs="Arial"/>
          <w:sz w:val="24"/>
          <w:szCs w:val="24"/>
        </w:rPr>
        <w:t>Oldreive,</w:t>
      </w:r>
    </w:p>
    <w:p w:rsidRPr="00710283" w:rsidR="006C1901" w:rsidP="00710283" w:rsidRDefault="006C1901" w14:paraId="49C302B0" w14:textId="77777777">
      <w:pPr>
        <w:spacing w:after="120" w:line="312" w:lineRule="atLeast"/>
        <w:jc w:val="both"/>
        <w:rPr>
          <w:rFonts w:ascii="ITC Avant Garde Std Bk" w:hAnsi="ITC Avant Garde Std Bk" w:cs="Arial"/>
          <w:sz w:val="24"/>
          <w:szCs w:val="24"/>
        </w:rPr>
      </w:pPr>
      <w:r w:rsidRPr="00710283">
        <w:rPr>
          <w:rFonts w:ascii="ITC Avant Garde Std Bk" w:hAnsi="ITC Avant Garde Std Bk" w:cs="Arial"/>
          <w:sz w:val="24"/>
          <w:szCs w:val="24"/>
        </w:rPr>
        <w:t xml:space="preserve">Educational Welfare Officer </w:t>
      </w:r>
    </w:p>
    <w:p w:rsidR="006C1901" w:rsidP="00710283" w:rsidRDefault="006C1901" w14:paraId="594AE3BE" w14:textId="091E8F4C">
      <w:pPr>
        <w:spacing w:after="120" w:line="240" w:lineRule="auto"/>
        <w:jc w:val="both"/>
        <w:rPr>
          <w:rFonts w:ascii="ITC Avant Garde Std Bk" w:hAnsi="ITC Avant Garde Std Bk" w:cs="Arial"/>
          <w:sz w:val="24"/>
          <w:szCs w:val="24"/>
        </w:rPr>
      </w:pPr>
      <w:r w:rsidRPr="00710283">
        <w:rPr>
          <w:rFonts w:ascii="ITC Avant Garde Std Bk" w:hAnsi="ITC Avant Garde Std Bk" w:cs="Arial"/>
          <w:sz w:val="24"/>
          <w:szCs w:val="24"/>
        </w:rPr>
        <w:t>01924 307467</w:t>
      </w:r>
    </w:p>
    <w:p w:rsidRPr="00710283" w:rsidR="002F6B2B" w:rsidP="00710283" w:rsidRDefault="002F6B2B" w14:paraId="746C1F5D" w14:textId="77777777">
      <w:pPr>
        <w:spacing w:after="120" w:line="240" w:lineRule="auto"/>
        <w:jc w:val="both"/>
        <w:rPr>
          <w:rFonts w:ascii="ITC Avant Garde Std Bk" w:hAnsi="ITC Avant Garde Std Bk" w:cs="Arial"/>
          <w:sz w:val="24"/>
          <w:szCs w:val="24"/>
        </w:rPr>
      </w:pPr>
    </w:p>
    <w:p w:rsidRPr="002F6B2B" w:rsidR="009A3FD0" w:rsidP="00710283" w:rsidRDefault="00193A77" w14:paraId="290FC6A4" w14:textId="268348EA">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Wakefield Education Welfare service</w:t>
      </w:r>
    </w:p>
    <w:p w:rsidRPr="00721207" w:rsidR="00193A77" w:rsidP="00710283" w:rsidRDefault="004150F6" w14:paraId="5D445A84" w14:textId="77777777">
      <w:pPr>
        <w:pStyle w:val="Default"/>
        <w:spacing w:after="120"/>
        <w:jc w:val="both"/>
        <w:rPr>
          <w:rFonts w:ascii="ITC Avant Garde Std Bk" w:hAnsi="ITC Avant Garde Std Bk"/>
          <w:bCs/>
          <w:color w:val="auto"/>
        </w:rPr>
      </w:pPr>
      <w:hyperlink w:history="1" r:id="rId135">
        <w:r w:rsidRPr="00721207" w:rsidR="00193A77">
          <w:rPr>
            <w:rStyle w:val="Hyperlink"/>
            <w:rFonts w:ascii="ITC Avant Garde Std Bk" w:hAnsi="ITC Avant Garde Std Bk"/>
            <w:bCs/>
          </w:rPr>
          <w:t>http://www.wakefield.gov.uk/</w:t>
        </w:r>
        <w:r w:rsidRPr="00721207" w:rsidR="008C6B36">
          <w:rPr>
            <w:rStyle w:val="Hyperlink"/>
            <w:rFonts w:ascii="ITC Avant Garde Std Bk" w:hAnsi="ITC Avant Garde Std Bk"/>
            <w:bCs/>
          </w:rPr>
          <w:t>college</w:t>
        </w:r>
        <w:r w:rsidRPr="00721207" w:rsidR="00193A77">
          <w:rPr>
            <w:rStyle w:val="Hyperlink"/>
            <w:rFonts w:ascii="ITC Avant Garde Std Bk" w:hAnsi="ITC Avant Garde Std Bk"/>
            <w:bCs/>
          </w:rPr>
          <w:t>s-and-children/supporting-families/education-welfare-service/about-education-welfare-service</w:t>
        </w:r>
      </w:hyperlink>
    </w:p>
    <w:p w:rsidRPr="00710283" w:rsidR="00193A77" w:rsidP="00710283" w:rsidRDefault="00193A77" w14:paraId="22516B19" w14:textId="77777777">
      <w:pPr>
        <w:pStyle w:val="Default"/>
        <w:jc w:val="both"/>
        <w:rPr>
          <w:rFonts w:ascii="ITC Avant Garde Std Bk" w:hAnsi="ITC Avant Garde Std Bk"/>
          <w:b/>
          <w:bCs/>
          <w:color w:val="auto"/>
        </w:rPr>
      </w:pPr>
    </w:p>
    <w:p w:rsidRPr="002F6B2B" w:rsidR="00EF6F77" w:rsidP="00710283" w:rsidRDefault="00471719" w14:paraId="28865C33"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Virtual H</w:t>
      </w:r>
      <w:r w:rsidRPr="002F6B2B" w:rsidR="00D2564A">
        <w:rPr>
          <w:rFonts w:ascii="ITC Avant Garde Std Bk" w:hAnsi="ITC Avant Garde Std Bk"/>
          <w:b/>
          <w:bCs/>
          <w:color w:val="auto"/>
        </w:rPr>
        <w:t>ead for CiC</w:t>
      </w:r>
    </w:p>
    <w:p w:rsidRPr="00710283" w:rsidR="0001660C" w:rsidP="00710283" w:rsidRDefault="0001660C" w14:paraId="458BDA42" w14:textId="77777777">
      <w:pPr>
        <w:spacing w:after="120" w:line="240" w:lineRule="auto"/>
        <w:jc w:val="both"/>
        <w:rPr>
          <w:rFonts w:ascii="ITC Avant Garde Std Bk" w:hAnsi="ITC Avant Garde Std Bk" w:cs="Arial"/>
          <w:sz w:val="24"/>
          <w:szCs w:val="24"/>
          <w:lang w:eastAsia="en-GB"/>
        </w:rPr>
      </w:pPr>
      <w:r w:rsidRPr="00710283">
        <w:rPr>
          <w:rFonts w:ascii="ITC Avant Garde Std Bk" w:hAnsi="ITC Avant Garde Std Bk" w:cs="Arial"/>
          <w:sz w:val="24"/>
          <w:szCs w:val="24"/>
          <w:lang w:eastAsia="en-GB"/>
        </w:rPr>
        <w:t>Jackie Roper</w:t>
      </w:r>
    </w:p>
    <w:p w:rsidRPr="00710283" w:rsidR="0002114A" w:rsidP="002F6B2B" w:rsidRDefault="002F6B2B" w14:paraId="51B6082F" w14:textId="292066E8">
      <w:pPr>
        <w:spacing w:after="120" w:line="240" w:lineRule="auto"/>
        <w:jc w:val="both"/>
        <w:rPr>
          <w:rFonts w:ascii="ITC Avant Garde Std Bk" w:hAnsi="ITC Avant Garde Std Bk" w:cs="Arial"/>
          <w:sz w:val="24"/>
          <w:szCs w:val="24"/>
          <w:lang w:eastAsia="en-GB"/>
        </w:rPr>
      </w:pPr>
      <w:r>
        <w:rPr>
          <w:rFonts w:ascii="ITC Avant Garde Std Bk" w:hAnsi="ITC Avant Garde Std Bk" w:cs="Arial"/>
          <w:sz w:val="24"/>
          <w:szCs w:val="24"/>
          <w:lang w:eastAsia="en-GB"/>
        </w:rPr>
        <w:t>jroper@wakefield.gov.uk</w:t>
      </w:r>
    </w:p>
    <w:p w:rsidRPr="00710283" w:rsidR="0002114A" w:rsidP="00710283" w:rsidRDefault="0002114A" w14:paraId="4F64E3D7" w14:textId="77777777">
      <w:pPr>
        <w:jc w:val="both"/>
        <w:rPr>
          <w:rFonts w:ascii="ITC Avant Garde Std Bk" w:hAnsi="ITC Avant Garde Std Bk" w:cs="Arial"/>
          <w:sz w:val="24"/>
          <w:szCs w:val="24"/>
          <w:lang w:eastAsia="en-GB"/>
        </w:rPr>
      </w:pPr>
    </w:p>
    <w:p w:rsidRPr="00710283" w:rsidR="00980298" w:rsidP="00710283" w:rsidRDefault="00451B1F" w14:paraId="6C85971B" w14:textId="77777777">
      <w:pPr>
        <w:spacing w:after="120" w:line="240" w:lineRule="auto"/>
        <w:jc w:val="both"/>
        <w:rPr>
          <w:rFonts w:ascii="ITC Avant Garde Std Bk" w:hAnsi="ITC Avant Garde Std Bk" w:cs="Arial"/>
          <w:b/>
          <w:sz w:val="24"/>
          <w:szCs w:val="24"/>
        </w:rPr>
      </w:pPr>
      <w:r w:rsidRPr="002F6B2B">
        <w:rPr>
          <w:rFonts w:ascii="ITC Avant Garde Std Bk" w:hAnsi="ITC Avant Garde Std Bk" w:cs="Arial"/>
          <w:b/>
          <w:sz w:val="24"/>
          <w:szCs w:val="24"/>
        </w:rPr>
        <w:t>Wakefield Local O</w:t>
      </w:r>
      <w:r w:rsidRPr="002F6B2B" w:rsidR="00980298">
        <w:rPr>
          <w:rFonts w:ascii="ITC Avant Garde Std Bk" w:hAnsi="ITC Avant Garde Std Bk" w:cs="Arial"/>
          <w:b/>
          <w:sz w:val="24"/>
          <w:szCs w:val="24"/>
        </w:rPr>
        <w:t>ffer</w:t>
      </w:r>
      <w:r w:rsidRPr="00710283" w:rsidR="00980298">
        <w:rPr>
          <w:rFonts w:ascii="ITC Avant Garde Std Bk" w:hAnsi="ITC Avant Garde Std Bk" w:cs="Arial"/>
          <w:b/>
          <w:sz w:val="24"/>
          <w:szCs w:val="24"/>
        </w:rPr>
        <w:t xml:space="preserve"> – </w:t>
      </w:r>
      <w:r w:rsidRPr="00710283" w:rsidR="00980298">
        <w:rPr>
          <w:rFonts w:ascii="ITC Avant Garde Std Bk" w:hAnsi="ITC Avant Garde Std Bk" w:cs="Arial"/>
          <w:sz w:val="24"/>
          <w:szCs w:val="24"/>
        </w:rPr>
        <w:t>for children with SEND and their families</w:t>
      </w:r>
    </w:p>
    <w:p w:rsidRPr="00721207" w:rsidR="00980298" w:rsidP="00710283" w:rsidRDefault="004150F6" w14:paraId="5C02C524" w14:textId="77777777">
      <w:pPr>
        <w:spacing w:after="120" w:line="240" w:lineRule="auto"/>
        <w:jc w:val="both"/>
        <w:rPr>
          <w:rFonts w:ascii="ITC Avant Garde Std Bk" w:hAnsi="ITC Avant Garde Std Bk" w:cs="Arial"/>
          <w:color w:val="0000FF"/>
          <w:sz w:val="24"/>
          <w:szCs w:val="24"/>
        </w:rPr>
      </w:pPr>
      <w:hyperlink w:history="1" r:id="rId136">
        <w:r w:rsidRPr="00721207" w:rsidR="00980298">
          <w:rPr>
            <w:rStyle w:val="Hyperlink"/>
            <w:rFonts w:ascii="ITC Avant Garde Std Bk" w:hAnsi="ITC Avant Garde Std Bk" w:cs="Arial"/>
            <w:sz w:val="24"/>
            <w:szCs w:val="24"/>
          </w:rPr>
          <w:t>http://wakefield.mylocaloffer.org/Home</w:t>
        </w:r>
      </w:hyperlink>
    </w:p>
    <w:p w:rsidRPr="00710283" w:rsidR="0002114A" w:rsidP="00710283" w:rsidRDefault="0002114A" w14:paraId="7151EA4A" w14:textId="77777777">
      <w:pPr>
        <w:spacing w:after="120" w:line="240" w:lineRule="auto"/>
        <w:jc w:val="both"/>
        <w:rPr>
          <w:rFonts w:ascii="ITC Avant Garde Std Bk" w:hAnsi="ITC Avant Garde Std Bk" w:cs="Arial"/>
          <w:b/>
          <w:color w:val="0000FF"/>
          <w:sz w:val="24"/>
          <w:szCs w:val="24"/>
        </w:rPr>
      </w:pPr>
    </w:p>
    <w:p w:rsidRPr="002F6B2B" w:rsidR="00193A77" w:rsidP="00710283" w:rsidRDefault="00193A77" w14:paraId="6E960E85"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 xml:space="preserve">NSPCC Speak out Stay safe service for Primary </w:t>
      </w:r>
      <w:r w:rsidRPr="002F6B2B" w:rsidR="008C6B36">
        <w:rPr>
          <w:rFonts w:ascii="ITC Avant Garde Std Bk" w:hAnsi="ITC Avant Garde Std Bk"/>
          <w:b/>
          <w:bCs/>
          <w:color w:val="auto"/>
        </w:rPr>
        <w:t>college</w:t>
      </w:r>
      <w:r w:rsidRPr="002F6B2B">
        <w:rPr>
          <w:rFonts w:ascii="ITC Avant Garde Std Bk" w:hAnsi="ITC Avant Garde Std Bk"/>
          <w:b/>
          <w:bCs/>
          <w:color w:val="auto"/>
        </w:rPr>
        <w:t>s</w:t>
      </w:r>
    </w:p>
    <w:p w:rsidRPr="00721207" w:rsidR="00193A77" w:rsidP="00710283" w:rsidRDefault="004150F6" w14:paraId="0DB7E50D" w14:textId="77777777">
      <w:pPr>
        <w:spacing w:after="120" w:line="240" w:lineRule="auto"/>
        <w:jc w:val="both"/>
        <w:rPr>
          <w:rFonts w:ascii="ITC Avant Garde Std Bk" w:hAnsi="ITC Avant Garde Std Bk" w:cs="Arial"/>
          <w:sz w:val="24"/>
          <w:szCs w:val="24"/>
        </w:rPr>
      </w:pPr>
      <w:hyperlink w:history="1" r:id="rId137">
        <w:r w:rsidRPr="00721207" w:rsidR="00AA568B">
          <w:rPr>
            <w:rStyle w:val="Hyperlink"/>
            <w:rFonts w:ascii="ITC Avant Garde Std Bk" w:hAnsi="ITC Avant Garde Std Bk" w:cs="Arial"/>
            <w:sz w:val="24"/>
            <w:szCs w:val="24"/>
          </w:rPr>
          <w:t>https://learning.nspcc.org.uk/services/speak-out-stay-safe</w:t>
        </w:r>
      </w:hyperlink>
    </w:p>
    <w:p w:rsidRPr="00710283" w:rsidR="0002114A" w:rsidP="00710283" w:rsidRDefault="0002114A" w14:paraId="62DAEA61" w14:textId="77777777">
      <w:pPr>
        <w:spacing w:after="120" w:line="240" w:lineRule="auto"/>
        <w:jc w:val="both"/>
        <w:rPr>
          <w:rFonts w:ascii="ITC Avant Garde Std Bk" w:hAnsi="ITC Avant Garde Std Bk" w:cs="Arial"/>
          <w:b/>
          <w:sz w:val="24"/>
          <w:szCs w:val="24"/>
        </w:rPr>
      </w:pPr>
    </w:p>
    <w:p w:rsidRPr="002F6B2B" w:rsidR="00690C62" w:rsidP="00710283" w:rsidRDefault="00690C62" w14:paraId="035E7019"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Drug support for young people</w:t>
      </w:r>
    </w:p>
    <w:p w:rsidRPr="00721207" w:rsidR="00A70BB8" w:rsidP="00710283" w:rsidRDefault="004150F6" w14:paraId="58FF0EED" w14:textId="77777777">
      <w:pPr>
        <w:pStyle w:val="Default"/>
        <w:spacing w:after="120"/>
        <w:jc w:val="both"/>
        <w:rPr>
          <w:rFonts w:ascii="ITC Avant Garde Std Bk" w:hAnsi="ITC Avant Garde Std Bk"/>
          <w:bCs/>
          <w:color w:val="auto"/>
          <w:u w:val="single"/>
        </w:rPr>
      </w:pPr>
      <w:hyperlink w:history="1" r:id="rId138">
        <w:r w:rsidRPr="00721207" w:rsidR="00193A77">
          <w:rPr>
            <w:rStyle w:val="Hyperlink"/>
            <w:rFonts w:ascii="ITC Avant Garde Std Bk" w:hAnsi="ITC Avant Garde Std Bk"/>
            <w:bCs/>
          </w:rPr>
          <w:t>https://www.turning-point.co.uk/</w:t>
        </w:r>
      </w:hyperlink>
    </w:p>
    <w:p w:rsidRPr="00710283" w:rsidR="0002114A" w:rsidP="00710283" w:rsidRDefault="0002114A" w14:paraId="4BEC7B81" w14:textId="77777777">
      <w:pPr>
        <w:pStyle w:val="Default"/>
        <w:spacing w:after="120"/>
        <w:jc w:val="both"/>
        <w:rPr>
          <w:rFonts w:ascii="ITC Avant Garde Std Bk" w:hAnsi="ITC Avant Garde Std Bk"/>
          <w:b/>
          <w:bCs/>
          <w:color w:val="auto"/>
          <w:u w:val="single"/>
        </w:rPr>
      </w:pPr>
    </w:p>
    <w:p w:rsidRPr="002F6B2B" w:rsidR="00690C62" w:rsidP="00710283" w:rsidRDefault="00BE6453" w14:paraId="4A4AE2CC"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Wakefield voluntary sector Young Lives Consortium</w:t>
      </w:r>
    </w:p>
    <w:p w:rsidRPr="00721207" w:rsidR="00BE6453" w:rsidP="00710283" w:rsidRDefault="004150F6" w14:paraId="35EB8B45" w14:textId="77777777">
      <w:pPr>
        <w:pStyle w:val="Default"/>
        <w:spacing w:after="120"/>
        <w:jc w:val="both"/>
        <w:rPr>
          <w:rFonts w:ascii="ITC Avant Garde Std Bk" w:hAnsi="ITC Avant Garde Std Bk"/>
          <w:bCs/>
          <w:color w:val="0000FF"/>
        </w:rPr>
      </w:pPr>
      <w:hyperlink w:history="1" r:id="rId139">
        <w:r w:rsidRPr="00721207" w:rsidR="00BE6453">
          <w:rPr>
            <w:rStyle w:val="Hyperlink"/>
            <w:rFonts w:ascii="ITC Avant Garde Std Bk" w:hAnsi="ITC Avant Garde Std Bk"/>
            <w:bCs/>
          </w:rPr>
          <w:t>http://www.ylc.org.uk/</w:t>
        </w:r>
      </w:hyperlink>
    </w:p>
    <w:p w:rsidRPr="00710283" w:rsidR="00BE6453" w:rsidP="00710283" w:rsidRDefault="00BE6453" w14:paraId="284AA3C5" w14:textId="77777777">
      <w:pPr>
        <w:pStyle w:val="Default"/>
        <w:spacing w:after="120"/>
        <w:jc w:val="both"/>
        <w:rPr>
          <w:rFonts w:ascii="ITC Avant Garde Std Bk" w:hAnsi="ITC Avant Garde Std Bk"/>
          <w:b/>
          <w:bCs/>
          <w:color w:val="FF0000"/>
        </w:rPr>
      </w:pPr>
    </w:p>
    <w:p w:rsidRPr="002F6B2B" w:rsidR="00BE6453" w:rsidP="00710283" w:rsidRDefault="00BE6453" w14:paraId="52797DE7"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Wakefield Adult Services</w:t>
      </w:r>
    </w:p>
    <w:p w:rsidRPr="00721207" w:rsidR="00BE6453" w:rsidP="00710283" w:rsidRDefault="004150F6" w14:paraId="19DFEFBF" w14:textId="77777777">
      <w:pPr>
        <w:pStyle w:val="Default"/>
        <w:spacing w:after="120"/>
        <w:jc w:val="both"/>
        <w:rPr>
          <w:rFonts w:ascii="ITC Avant Garde Std Bk" w:hAnsi="ITC Avant Garde Std Bk"/>
          <w:bCs/>
          <w:color w:val="0000FF"/>
        </w:rPr>
      </w:pPr>
      <w:hyperlink w:history="1" r:id="rId140">
        <w:r w:rsidRPr="00721207" w:rsidR="00BE6453">
          <w:rPr>
            <w:rStyle w:val="Hyperlink"/>
            <w:rFonts w:ascii="ITC Avant Garde Std Bk" w:hAnsi="ITC Avant Garde Std Bk"/>
            <w:bCs/>
          </w:rPr>
          <w:t>http://www.wakefield.gov.uk/health-care-and-advice/adults-and-older-people-services</w:t>
        </w:r>
      </w:hyperlink>
    </w:p>
    <w:p w:rsidRPr="00710283" w:rsidR="00BE6453" w:rsidP="00710283" w:rsidRDefault="00BE6453" w14:paraId="3EFD2A49" w14:textId="77777777">
      <w:pPr>
        <w:pStyle w:val="Default"/>
        <w:spacing w:after="120"/>
        <w:jc w:val="both"/>
        <w:rPr>
          <w:rFonts w:ascii="ITC Avant Garde Std Bk" w:hAnsi="ITC Avant Garde Std Bk"/>
          <w:b/>
          <w:bCs/>
          <w:color w:val="auto"/>
        </w:rPr>
      </w:pPr>
    </w:p>
    <w:p w:rsidRPr="002F6B2B" w:rsidR="00BE6453" w:rsidP="00710283" w:rsidRDefault="00BE6453" w14:paraId="114BF954"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Wakefield Well Women Centre</w:t>
      </w:r>
    </w:p>
    <w:p w:rsidRPr="00721207" w:rsidR="00BE6453" w:rsidP="00710283" w:rsidRDefault="004150F6" w14:paraId="2AA8D7F2" w14:textId="77777777">
      <w:pPr>
        <w:pStyle w:val="Default"/>
        <w:spacing w:after="120"/>
        <w:jc w:val="both"/>
        <w:rPr>
          <w:rFonts w:ascii="ITC Avant Garde Std Bk" w:hAnsi="ITC Avant Garde Std Bk"/>
          <w:bCs/>
          <w:color w:val="0000FF"/>
        </w:rPr>
      </w:pPr>
      <w:hyperlink w:history="1" r:id="rId141">
        <w:r w:rsidRPr="00721207" w:rsidR="00BE6453">
          <w:rPr>
            <w:rStyle w:val="Hyperlink"/>
            <w:rFonts w:ascii="ITC Avant Garde Std Bk" w:hAnsi="ITC Avant Garde Std Bk"/>
            <w:bCs/>
          </w:rPr>
          <w:t>http://www.wellwomenwakefield.org.uk/</w:t>
        </w:r>
      </w:hyperlink>
    </w:p>
    <w:p w:rsidRPr="00710283" w:rsidR="00BD51D9" w:rsidP="00710283" w:rsidRDefault="00BD51D9" w14:paraId="2A711CE2" w14:textId="77777777">
      <w:pPr>
        <w:pStyle w:val="Default"/>
        <w:spacing w:after="120"/>
        <w:jc w:val="both"/>
        <w:rPr>
          <w:rFonts w:ascii="ITC Avant Garde Std Bk" w:hAnsi="ITC Avant Garde Std Bk"/>
          <w:bCs/>
          <w:color w:val="auto"/>
        </w:rPr>
      </w:pPr>
    </w:p>
    <w:p w:rsidRPr="002F6B2B" w:rsidR="00BD51D9" w:rsidP="00710283" w:rsidRDefault="00BD51D9" w14:paraId="506DC5E5"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Wakefield District Housing WDH</w:t>
      </w:r>
    </w:p>
    <w:p w:rsidRPr="00721207" w:rsidR="00BD51D9" w:rsidP="00710283" w:rsidRDefault="004150F6" w14:paraId="1E4DBA16" w14:textId="77777777">
      <w:pPr>
        <w:pStyle w:val="Default"/>
        <w:spacing w:after="120"/>
        <w:jc w:val="both"/>
        <w:rPr>
          <w:rFonts w:ascii="ITC Avant Garde Std Bk" w:hAnsi="ITC Avant Garde Std Bk"/>
          <w:bCs/>
          <w:color w:val="auto"/>
        </w:rPr>
      </w:pPr>
      <w:hyperlink w:history="1" r:id="rId142">
        <w:r w:rsidRPr="00721207" w:rsidR="00BD51D9">
          <w:rPr>
            <w:rStyle w:val="Hyperlink"/>
            <w:rFonts w:ascii="ITC Avant Garde Std Bk" w:hAnsi="ITC Avant Garde Std Bk"/>
            <w:bCs/>
          </w:rPr>
          <w:t>https://www.wdh.co.uk/ContactUs/</w:t>
        </w:r>
      </w:hyperlink>
    </w:p>
    <w:p w:rsidRPr="00710283" w:rsidR="00BD51D9" w:rsidP="00710283" w:rsidRDefault="00BD51D9" w14:paraId="26E893F1" w14:textId="77777777">
      <w:pPr>
        <w:pStyle w:val="Default"/>
        <w:spacing w:after="120"/>
        <w:jc w:val="both"/>
        <w:rPr>
          <w:rFonts w:ascii="ITC Avant Garde Std Bk" w:hAnsi="ITC Avant Garde Std Bk"/>
          <w:bCs/>
          <w:color w:val="auto"/>
        </w:rPr>
      </w:pPr>
      <w:r w:rsidRPr="00710283">
        <w:rPr>
          <w:rFonts w:ascii="ITC Avant Garde Std Bk" w:hAnsi="ITC Avant Garde Std Bk"/>
          <w:lang w:val="en"/>
        </w:rPr>
        <w:t>OneCALL 0345 8 507 507</w:t>
      </w:r>
    </w:p>
    <w:p w:rsidRPr="00710283" w:rsidR="008217EC" w:rsidP="00710283" w:rsidRDefault="008217EC" w14:paraId="438055FF" w14:textId="77777777">
      <w:pPr>
        <w:pStyle w:val="Default"/>
        <w:jc w:val="both"/>
        <w:rPr>
          <w:rFonts w:ascii="ITC Avant Garde Std Bk" w:hAnsi="ITC Avant Garde Std Bk"/>
          <w:b/>
          <w:bCs/>
          <w:color w:val="FF0000"/>
        </w:rPr>
      </w:pPr>
    </w:p>
    <w:p w:rsidRPr="00710283" w:rsidR="00EC7242" w:rsidP="00710283" w:rsidRDefault="00EC7242" w14:paraId="2D70027C" w14:textId="77777777">
      <w:pPr>
        <w:pStyle w:val="Default"/>
        <w:jc w:val="both"/>
        <w:rPr>
          <w:rFonts w:ascii="ITC Avant Garde Std Bk" w:hAnsi="ITC Avant Garde Std Bk"/>
          <w:b/>
          <w:bCs/>
          <w:color w:val="FF0000"/>
        </w:rPr>
      </w:pPr>
    </w:p>
    <w:p w:rsidRPr="00710283" w:rsidR="006C7F8E" w:rsidP="00710283" w:rsidRDefault="00451B1F" w14:paraId="3D1C29A3" w14:textId="553D4E28">
      <w:pPr>
        <w:pStyle w:val="Default"/>
        <w:spacing w:after="120"/>
        <w:jc w:val="both"/>
        <w:rPr>
          <w:rFonts w:ascii="ITC Avant Garde Std Bk" w:hAnsi="ITC Avant Garde Std Bk"/>
          <w:b/>
          <w:bCs/>
          <w:color w:val="auto"/>
        </w:rPr>
      </w:pPr>
      <w:r w:rsidRPr="00710283">
        <w:rPr>
          <w:rFonts w:ascii="ITC Avant Garde Std Bk" w:hAnsi="ITC Avant Garde Std Bk"/>
          <w:b/>
          <w:bCs/>
          <w:color w:val="auto"/>
        </w:rPr>
        <w:t xml:space="preserve">Wakefield </w:t>
      </w:r>
      <w:r w:rsidRPr="00710283" w:rsidR="006C7F8E">
        <w:rPr>
          <w:rFonts w:ascii="ITC Avant Garde Std Bk" w:hAnsi="ITC Avant Garde Std Bk"/>
          <w:b/>
          <w:bCs/>
          <w:color w:val="auto"/>
        </w:rPr>
        <w:t xml:space="preserve">Signs </w:t>
      </w:r>
      <w:r w:rsidRPr="00710283" w:rsidR="000D7150">
        <w:rPr>
          <w:rFonts w:ascii="ITC Avant Garde Std Bk" w:hAnsi="ITC Avant Garde Std Bk"/>
          <w:b/>
          <w:bCs/>
          <w:color w:val="auto"/>
        </w:rPr>
        <w:t>of</w:t>
      </w:r>
      <w:r w:rsidR="002F6B2B">
        <w:rPr>
          <w:rFonts w:ascii="ITC Avant Garde Std Bk" w:hAnsi="ITC Avant Garde Std Bk"/>
          <w:b/>
          <w:bCs/>
          <w:color w:val="auto"/>
        </w:rPr>
        <w:t xml:space="preserve"> Safety webpage</w:t>
      </w:r>
    </w:p>
    <w:p w:rsidRPr="00721207" w:rsidR="008B2AFD" w:rsidP="00710283" w:rsidRDefault="004150F6" w14:paraId="5A3D6102" w14:textId="6B449C9E">
      <w:pPr>
        <w:pStyle w:val="Default"/>
        <w:spacing w:after="120"/>
        <w:jc w:val="both"/>
        <w:rPr>
          <w:rFonts w:ascii="ITC Avant Garde Std Bk" w:hAnsi="ITC Avant Garde Std Bk"/>
          <w:bCs/>
          <w:color w:val="auto"/>
          <w:u w:val="single"/>
        </w:rPr>
      </w:pPr>
      <w:hyperlink w:history="1" r:id="rId143">
        <w:r w:rsidRPr="00721207" w:rsidR="008B2AFD">
          <w:rPr>
            <w:rStyle w:val="Hyperlink"/>
            <w:rFonts w:ascii="ITC Avant Garde Std Bk" w:hAnsi="ITC Avant Garde Std Bk"/>
            <w:bCs/>
          </w:rPr>
          <w:t>https://www.wakefieldscp.org.uk/professionals-and-practitioners/signs-of-safety/</w:t>
        </w:r>
      </w:hyperlink>
    </w:p>
    <w:p w:rsidRPr="00710283" w:rsidR="002F6B2B" w:rsidP="00710283" w:rsidRDefault="002F6B2B" w14:paraId="42393C14" w14:textId="77777777">
      <w:pPr>
        <w:pStyle w:val="Default"/>
        <w:spacing w:after="120"/>
        <w:jc w:val="both"/>
        <w:rPr>
          <w:rFonts w:ascii="ITC Avant Garde Std Bk" w:hAnsi="ITC Avant Garde Std Bk"/>
          <w:b/>
          <w:bCs/>
          <w:color w:val="auto"/>
          <w:u w:val="single"/>
        </w:rPr>
      </w:pPr>
    </w:p>
    <w:p w:rsidRPr="002F6B2B" w:rsidR="00451B1F" w:rsidP="00710283" w:rsidRDefault="00037FF3" w14:paraId="7FBF8222"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 xml:space="preserve">Wakefield </w:t>
      </w:r>
      <w:r w:rsidRPr="002F6B2B" w:rsidR="001D51D8">
        <w:rPr>
          <w:rFonts w:ascii="ITC Avant Garde Std Bk" w:hAnsi="ITC Avant Garde Std Bk"/>
          <w:b/>
          <w:bCs/>
          <w:color w:val="auto"/>
        </w:rPr>
        <w:t>Youth Work Team</w:t>
      </w:r>
    </w:p>
    <w:p w:rsidRPr="00721207" w:rsidR="00037FF3" w:rsidP="00710283" w:rsidRDefault="004150F6" w14:paraId="70F04E94" w14:textId="77777777">
      <w:pPr>
        <w:pStyle w:val="Default"/>
        <w:spacing w:after="120"/>
        <w:jc w:val="both"/>
        <w:rPr>
          <w:rFonts w:ascii="ITC Avant Garde Std Bk" w:hAnsi="ITC Avant Garde Std Bk"/>
          <w:bCs/>
          <w:color w:val="0000FF"/>
          <w:u w:val="single"/>
        </w:rPr>
      </w:pPr>
      <w:hyperlink w:history="1" r:id="rId144">
        <w:r w:rsidRPr="00721207" w:rsidR="00037FF3">
          <w:rPr>
            <w:rStyle w:val="Hyperlink"/>
            <w:rFonts w:ascii="ITC Avant Garde Std Bk" w:hAnsi="ITC Avant Garde Std Bk"/>
            <w:bCs/>
          </w:rPr>
          <w:t>http://wfyouth.co.uk/</w:t>
        </w:r>
      </w:hyperlink>
    </w:p>
    <w:p w:rsidRPr="00710283" w:rsidR="00037FF3" w:rsidP="00710283" w:rsidRDefault="00037FF3" w14:paraId="4E038A43" w14:textId="77777777">
      <w:pPr>
        <w:pStyle w:val="Default"/>
        <w:spacing w:after="120"/>
        <w:jc w:val="both"/>
        <w:rPr>
          <w:rFonts w:ascii="ITC Avant Garde Std Bk" w:hAnsi="ITC Avant Garde Std Bk"/>
          <w:b/>
          <w:bCs/>
          <w:color w:val="auto"/>
          <w:u w:val="single"/>
        </w:rPr>
      </w:pPr>
    </w:p>
    <w:p w:rsidRPr="002F6B2B" w:rsidR="001D51D8" w:rsidP="00710283" w:rsidRDefault="001D51D8" w14:paraId="78DC07F9" w14:textId="24CF7686">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Wakefield Young C</w:t>
      </w:r>
      <w:r w:rsidR="002F6B2B">
        <w:rPr>
          <w:rFonts w:ascii="ITC Avant Garde Std Bk" w:hAnsi="ITC Avant Garde Std Bk"/>
          <w:b/>
          <w:bCs/>
          <w:color w:val="auto"/>
        </w:rPr>
        <w:t>arers</w:t>
      </w:r>
    </w:p>
    <w:p w:rsidRPr="00721207" w:rsidR="001D51D8" w:rsidP="00710283" w:rsidRDefault="004150F6" w14:paraId="2C2AE148" w14:textId="77777777">
      <w:pPr>
        <w:pStyle w:val="Default"/>
        <w:spacing w:after="120"/>
        <w:jc w:val="both"/>
        <w:rPr>
          <w:rFonts w:ascii="ITC Avant Garde Std Bk" w:hAnsi="ITC Avant Garde Std Bk"/>
          <w:bCs/>
          <w:color w:val="auto"/>
          <w:u w:val="single"/>
        </w:rPr>
      </w:pPr>
      <w:hyperlink w:history="1" r:id="rId145">
        <w:r w:rsidRPr="00721207" w:rsidR="001D51D8">
          <w:rPr>
            <w:rStyle w:val="Hyperlink"/>
            <w:rFonts w:ascii="ITC Avant Garde Std Bk" w:hAnsi="ITC Avant Garde Std Bk"/>
            <w:bCs/>
          </w:rPr>
          <w:t>http://www.wakefield.gov.uk/</w:t>
        </w:r>
        <w:r w:rsidRPr="00721207" w:rsidR="008C6B36">
          <w:rPr>
            <w:rStyle w:val="Hyperlink"/>
            <w:rFonts w:ascii="ITC Avant Garde Std Bk" w:hAnsi="ITC Avant Garde Std Bk"/>
            <w:bCs/>
          </w:rPr>
          <w:t>college</w:t>
        </w:r>
        <w:r w:rsidRPr="00721207" w:rsidR="001D51D8">
          <w:rPr>
            <w:rStyle w:val="Hyperlink"/>
            <w:rFonts w:ascii="ITC Avant Garde Std Bk" w:hAnsi="ITC Avant Garde Std Bk"/>
            <w:bCs/>
          </w:rPr>
          <w:t>s-and-children/early-help/young-carers</w:t>
        </w:r>
      </w:hyperlink>
    </w:p>
    <w:p w:rsidRPr="00710283" w:rsidR="001D51D8" w:rsidP="00710283" w:rsidRDefault="001D51D8" w14:paraId="04114A85" w14:textId="77777777">
      <w:pPr>
        <w:pStyle w:val="Default"/>
        <w:jc w:val="both"/>
        <w:rPr>
          <w:rFonts w:ascii="ITC Avant Garde Std Bk" w:hAnsi="ITC Avant Garde Std Bk"/>
          <w:b/>
          <w:bCs/>
          <w:color w:val="auto"/>
          <w:u w:val="single"/>
        </w:rPr>
      </w:pPr>
    </w:p>
    <w:p w:rsidRPr="002F6B2B" w:rsidR="00451B1F" w:rsidP="00710283" w:rsidRDefault="00451B1F" w14:paraId="26648F1C"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NSPCC Helpline</w:t>
      </w:r>
    </w:p>
    <w:p w:rsidRPr="00710283" w:rsidR="00451B1F" w:rsidP="00710283" w:rsidRDefault="00451B1F" w14:paraId="7AD2E0E3"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0808 800 5000</w:t>
      </w:r>
    </w:p>
    <w:p w:rsidRPr="00710283" w:rsidR="00451B1F" w:rsidP="00710283" w:rsidRDefault="00451B1F" w14:paraId="070A5BC1" w14:textId="77777777">
      <w:pPr>
        <w:pStyle w:val="Default"/>
        <w:jc w:val="both"/>
        <w:rPr>
          <w:rFonts w:ascii="ITC Avant Garde Std Bk" w:hAnsi="ITC Avant Garde Std Bk"/>
          <w:b/>
          <w:bCs/>
          <w:color w:val="auto"/>
        </w:rPr>
      </w:pPr>
    </w:p>
    <w:p w:rsidRPr="002F6B2B" w:rsidR="00451B1F" w:rsidP="00710283" w:rsidRDefault="00451B1F" w14:paraId="336EB52F"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NSPCC Whistleblowing Helpline</w:t>
      </w:r>
    </w:p>
    <w:p w:rsidRPr="00710283" w:rsidR="00451B1F" w:rsidP="00710283" w:rsidRDefault="00451B1F" w14:paraId="39299D26" w14:textId="77777777">
      <w:pPr>
        <w:pStyle w:val="Default"/>
        <w:spacing w:after="120"/>
        <w:jc w:val="both"/>
        <w:rPr>
          <w:rFonts w:ascii="ITC Avant Garde Std Bk" w:hAnsi="ITC Avant Garde Std Bk"/>
          <w:b/>
          <w:bCs/>
          <w:color w:val="auto"/>
        </w:rPr>
      </w:pPr>
      <w:r w:rsidRPr="00710283">
        <w:rPr>
          <w:rFonts w:ascii="ITC Avant Garde Std Bk" w:hAnsi="ITC Avant Garde Std Bk"/>
          <w:lang w:val="en"/>
        </w:rPr>
        <w:t>0800 028 0285</w:t>
      </w:r>
    </w:p>
    <w:p w:rsidRPr="00710283" w:rsidR="002F6B2B" w:rsidP="00710283" w:rsidRDefault="002F6B2B" w14:paraId="3DAFB914" w14:textId="77777777">
      <w:pPr>
        <w:pStyle w:val="Default"/>
        <w:jc w:val="both"/>
        <w:rPr>
          <w:rFonts w:ascii="ITC Avant Garde Std Bk" w:hAnsi="ITC Avant Garde Std Bk"/>
          <w:b/>
          <w:bCs/>
          <w:color w:val="auto"/>
        </w:rPr>
      </w:pPr>
    </w:p>
    <w:p w:rsidRPr="002F6B2B" w:rsidR="000671B4" w:rsidP="00710283" w:rsidRDefault="000671B4" w14:paraId="6C6D2E64"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 xml:space="preserve">Counter </w:t>
      </w:r>
      <w:r w:rsidRPr="002F6B2B" w:rsidR="00F9463B">
        <w:rPr>
          <w:rFonts w:ascii="ITC Avant Garde Std Bk" w:hAnsi="ITC Avant Garde Std Bk"/>
          <w:b/>
          <w:bCs/>
          <w:color w:val="auto"/>
        </w:rPr>
        <w:t>Terrorism</w:t>
      </w:r>
      <w:r w:rsidRPr="002F6B2B">
        <w:rPr>
          <w:rFonts w:ascii="ITC Avant Garde Std Bk" w:hAnsi="ITC Avant Garde Std Bk"/>
          <w:b/>
          <w:bCs/>
          <w:color w:val="auto"/>
        </w:rPr>
        <w:t xml:space="preserve"> helpline</w:t>
      </w:r>
    </w:p>
    <w:p w:rsidRPr="00710283" w:rsidR="000671B4" w:rsidP="00710283" w:rsidRDefault="00F9463B" w14:paraId="3399A173"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0800 789 321</w:t>
      </w:r>
    </w:p>
    <w:p w:rsidRPr="00710283" w:rsidR="00003579" w:rsidP="00710283" w:rsidRDefault="00003579" w14:paraId="27D37AA4" w14:textId="77777777">
      <w:pPr>
        <w:pStyle w:val="Default"/>
        <w:jc w:val="both"/>
        <w:rPr>
          <w:rFonts w:ascii="ITC Avant Garde Std Bk" w:hAnsi="ITC Avant Garde Std Bk"/>
          <w:b/>
          <w:bCs/>
          <w:color w:val="auto"/>
          <w:u w:val="single"/>
        </w:rPr>
      </w:pPr>
    </w:p>
    <w:p w:rsidRPr="002F6B2B" w:rsidR="00003579" w:rsidP="00710283" w:rsidRDefault="00003579" w14:paraId="7714B274"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Forced Marriage Unit</w:t>
      </w:r>
    </w:p>
    <w:p w:rsidRPr="00710283" w:rsidR="00D25CE8" w:rsidP="00710283" w:rsidRDefault="00003579" w14:paraId="700EF3EA"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 xml:space="preserve">020 7008 0151  </w:t>
      </w:r>
    </w:p>
    <w:p w:rsidRPr="00710283" w:rsidR="00003579" w:rsidP="00710283" w:rsidRDefault="00D25961" w14:paraId="08B047E1" w14:textId="7817D330">
      <w:pPr>
        <w:pStyle w:val="Default"/>
        <w:spacing w:after="120"/>
        <w:jc w:val="both"/>
        <w:rPr>
          <w:rFonts w:ascii="ITC Avant Garde Std Bk" w:hAnsi="ITC Avant Garde Std Bk"/>
          <w:bCs/>
          <w:color w:val="auto"/>
        </w:rPr>
      </w:pPr>
      <w:hyperlink w:history="1" r:id="rId146">
        <w:r w:rsidRPr="00D25961" w:rsidR="00003579">
          <w:rPr>
            <w:rStyle w:val="Hyperlink"/>
            <w:rFonts w:ascii="ITC Avant Garde Std Bk" w:hAnsi="ITC Avant Garde Std Bk"/>
            <w:bCs/>
          </w:rPr>
          <w:t>fmu@fco.gov.uk</w:t>
        </w:r>
      </w:hyperlink>
    </w:p>
    <w:p w:rsidRPr="00710283" w:rsidR="00F9463B" w:rsidP="00710283" w:rsidRDefault="00F9463B" w14:paraId="6DC23D8E" w14:textId="77777777">
      <w:pPr>
        <w:pStyle w:val="Default"/>
        <w:jc w:val="both"/>
        <w:rPr>
          <w:rFonts w:ascii="ITC Avant Garde Std Bk" w:hAnsi="ITC Avant Garde Std Bk"/>
          <w:b/>
          <w:bCs/>
          <w:color w:val="auto"/>
        </w:rPr>
      </w:pPr>
    </w:p>
    <w:p w:rsidRPr="002F6B2B" w:rsidR="005A6030" w:rsidP="00710283" w:rsidRDefault="005A6030" w14:paraId="4FC060FA"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National Association People Abused in Childhood NAPAC</w:t>
      </w:r>
    </w:p>
    <w:p w:rsidRPr="00710283" w:rsidR="00F21747" w:rsidP="00710283" w:rsidRDefault="00F21747" w14:paraId="22554258"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0808 801 0331</w:t>
      </w:r>
    </w:p>
    <w:p w:rsidRPr="00721207" w:rsidR="005A6030" w:rsidP="00710283" w:rsidRDefault="004150F6" w14:paraId="3BDEF68C" w14:textId="77777777">
      <w:pPr>
        <w:pStyle w:val="Default"/>
        <w:spacing w:after="120"/>
        <w:jc w:val="both"/>
        <w:rPr>
          <w:rFonts w:ascii="ITC Avant Garde Std Bk" w:hAnsi="ITC Avant Garde Std Bk"/>
          <w:bCs/>
          <w:color w:val="0000FF"/>
        </w:rPr>
      </w:pPr>
      <w:hyperlink w:history="1" r:id="rId147">
        <w:r w:rsidRPr="00721207" w:rsidR="00EC7242">
          <w:rPr>
            <w:rStyle w:val="Hyperlink"/>
            <w:rFonts w:ascii="ITC Avant Garde Std Bk" w:hAnsi="ITC Avant Garde Std Bk"/>
            <w:bCs/>
          </w:rPr>
          <w:t>https://napac.org.uk/</w:t>
        </w:r>
      </w:hyperlink>
    </w:p>
    <w:p w:rsidRPr="00710283" w:rsidR="00EC7242" w:rsidP="00710283" w:rsidRDefault="00EC7242" w14:paraId="73A524C2" w14:textId="77777777">
      <w:pPr>
        <w:pStyle w:val="Default"/>
        <w:jc w:val="both"/>
        <w:rPr>
          <w:rFonts w:ascii="ITC Avant Garde Std Bk" w:hAnsi="ITC Avant Garde Std Bk"/>
          <w:b/>
          <w:bCs/>
          <w:color w:val="auto"/>
        </w:rPr>
      </w:pPr>
    </w:p>
    <w:p w:rsidRPr="002F6B2B" w:rsidR="005A6030" w:rsidP="00710283" w:rsidRDefault="005A6030" w14:paraId="218026C2" w14:textId="77777777">
      <w:pPr>
        <w:pStyle w:val="Default"/>
        <w:spacing w:after="120"/>
        <w:jc w:val="both"/>
        <w:rPr>
          <w:rFonts w:ascii="ITC Avant Garde Std Bk" w:hAnsi="ITC Avant Garde Std Bk"/>
          <w:b/>
          <w:bCs/>
          <w:color w:val="auto"/>
        </w:rPr>
      </w:pPr>
      <w:r w:rsidRPr="002F6B2B">
        <w:rPr>
          <w:rFonts w:ascii="ITC Avant Garde Std Bk" w:hAnsi="ITC Avant Garde Std Bk"/>
          <w:b/>
          <w:bCs/>
          <w:color w:val="auto"/>
        </w:rPr>
        <w:t>Stop It Now</w:t>
      </w:r>
    </w:p>
    <w:p w:rsidRPr="00710283" w:rsidR="005A6030" w:rsidP="00710283" w:rsidRDefault="005A6030" w14:paraId="4C5B92C1"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Leading charity working in the field of sexual abuse. Also provides support for people who are worried about their own thoughts or behaviour towards children.</w:t>
      </w:r>
    </w:p>
    <w:p w:rsidRPr="00710283" w:rsidR="00F21747" w:rsidP="00710283" w:rsidRDefault="00F21747" w14:paraId="7019CB61" w14:textId="77777777">
      <w:pPr>
        <w:pStyle w:val="Default"/>
        <w:spacing w:after="120"/>
        <w:jc w:val="both"/>
        <w:rPr>
          <w:rFonts w:ascii="ITC Avant Garde Std Bk" w:hAnsi="ITC Avant Garde Std Bk"/>
          <w:bCs/>
          <w:color w:val="auto"/>
        </w:rPr>
      </w:pPr>
      <w:r w:rsidRPr="00710283">
        <w:rPr>
          <w:rFonts w:ascii="ITC Avant Garde Std Bk" w:hAnsi="ITC Avant Garde Std Bk"/>
          <w:bCs/>
          <w:color w:val="auto"/>
        </w:rPr>
        <w:t>0808 1000 900</w:t>
      </w:r>
    </w:p>
    <w:p w:rsidRPr="00721207" w:rsidR="005A6030" w:rsidP="00710283" w:rsidRDefault="004150F6" w14:paraId="289C3D34" w14:textId="77777777">
      <w:pPr>
        <w:pStyle w:val="Default"/>
        <w:spacing w:after="120"/>
        <w:jc w:val="both"/>
        <w:rPr>
          <w:rFonts w:ascii="ITC Avant Garde Std Bk" w:hAnsi="ITC Avant Garde Std Bk"/>
          <w:bCs/>
          <w:color w:val="0000FF"/>
        </w:rPr>
      </w:pPr>
      <w:hyperlink w:history="1" r:id="rId148">
        <w:r w:rsidRPr="00721207" w:rsidR="005A6030">
          <w:rPr>
            <w:rStyle w:val="Hyperlink"/>
            <w:rFonts w:ascii="ITC Avant Garde Std Bk" w:hAnsi="ITC Avant Garde Std Bk"/>
            <w:bCs/>
          </w:rPr>
          <w:t>http://www.stopitnow.org.uk/</w:t>
        </w:r>
      </w:hyperlink>
    </w:p>
    <w:p w:rsidRPr="00710283" w:rsidR="005A6030" w:rsidP="00710283" w:rsidRDefault="005A6030" w14:paraId="0CE4BC33" w14:textId="77777777">
      <w:pPr>
        <w:pStyle w:val="Default"/>
        <w:jc w:val="both"/>
        <w:rPr>
          <w:rFonts w:ascii="ITC Avant Garde Std Bk" w:hAnsi="ITC Avant Garde Std Bk"/>
          <w:b/>
          <w:bCs/>
          <w:color w:val="auto"/>
        </w:rPr>
      </w:pPr>
    </w:p>
    <w:p w:rsidRPr="002F6B2B" w:rsidR="00583C7C" w:rsidP="00710283" w:rsidRDefault="00583C7C" w14:paraId="3E14AEDE" w14:textId="77777777">
      <w:pPr>
        <w:jc w:val="both"/>
        <w:rPr>
          <w:rFonts w:ascii="ITC Avant Garde Std Bk" w:hAnsi="ITC Avant Garde Std Bk" w:cs="Arial"/>
          <w:b/>
          <w:sz w:val="24"/>
          <w:szCs w:val="24"/>
        </w:rPr>
      </w:pPr>
      <w:r w:rsidRPr="002F6B2B">
        <w:rPr>
          <w:rFonts w:ascii="ITC Avant Garde Std Bk" w:hAnsi="ITC Avant Garde Std Bk" w:cs="Arial"/>
          <w:b/>
          <w:sz w:val="24"/>
          <w:szCs w:val="24"/>
        </w:rPr>
        <w:t>Professional Online Safety helpline</w:t>
      </w:r>
    </w:p>
    <w:p w:rsidR="00583C7C" w:rsidP="00710283" w:rsidRDefault="00583C7C" w14:paraId="3A855949" w14:textId="64C8F11D">
      <w:pPr>
        <w:jc w:val="both"/>
        <w:rPr>
          <w:rFonts w:ascii="ITC Avant Garde Std Bk" w:hAnsi="ITC Avant Garde Std Bk" w:cs="Arial"/>
          <w:sz w:val="24"/>
          <w:szCs w:val="24"/>
        </w:rPr>
      </w:pPr>
      <w:r w:rsidRPr="00710283">
        <w:rPr>
          <w:rFonts w:ascii="ITC Avant Garde Std Bk" w:hAnsi="ITC Avant Garde Std Bk" w:cs="Arial"/>
          <w:sz w:val="24"/>
          <w:szCs w:val="24"/>
        </w:rPr>
        <w:t>0844 3814772</w:t>
      </w:r>
    </w:p>
    <w:p w:rsidR="002F6B2B" w:rsidP="00710283" w:rsidRDefault="002F6B2B" w14:paraId="0BD6D422" w14:textId="5F957BD9">
      <w:pPr>
        <w:jc w:val="both"/>
        <w:rPr>
          <w:rFonts w:ascii="ITC Avant Garde Std Bk" w:hAnsi="ITC Avant Garde Std Bk" w:cs="Arial"/>
          <w:b/>
          <w:sz w:val="24"/>
          <w:szCs w:val="24"/>
          <w:u w:val="single"/>
        </w:rPr>
      </w:pPr>
    </w:p>
    <w:p w:rsidR="002F6B2B" w:rsidP="00710283" w:rsidRDefault="002F6B2B" w14:paraId="04BD2FB1" w14:textId="3607E5AF">
      <w:pPr>
        <w:jc w:val="both"/>
        <w:rPr>
          <w:rFonts w:ascii="ITC Avant Garde Std Bk" w:hAnsi="ITC Avant Garde Std Bk" w:cs="Arial"/>
          <w:b/>
          <w:sz w:val="24"/>
          <w:szCs w:val="24"/>
          <w:u w:val="single"/>
        </w:rPr>
      </w:pPr>
    </w:p>
    <w:p w:rsidR="002F6B2B" w:rsidP="00710283" w:rsidRDefault="002F6B2B" w14:paraId="68032B63" w14:textId="03B23551">
      <w:pPr>
        <w:jc w:val="both"/>
        <w:rPr>
          <w:rFonts w:ascii="ITC Avant Garde Std Bk" w:hAnsi="ITC Avant Garde Std Bk" w:cs="Arial"/>
          <w:b/>
          <w:sz w:val="24"/>
          <w:szCs w:val="24"/>
          <w:u w:val="single"/>
        </w:rPr>
      </w:pPr>
    </w:p>
    <w:p w:rsidR="002F6B2B" w:rsidP="00710283" w:rsidRDefault="002F6B2B" w14:paraId="66B4179A" w14:textId="0ADC00DE">
      <w:pPr>
        <w:jc w:val="both"/>
        <w:rPr>
          <w:rFonts w:ascii="ITC Avant Garde Std Bk" w:hAnsi="ITC Avant Garde Std Bk" w:cs="Arial"/>
          <w:b/>
          <w:sz w:val="24"/>
          <w:szCs w:val="24"/>
          <w:u w:val="single"/>
        </w:rPr>
      </w:pPr>
    </w:p>
    <w:p w:rsidR="002F6B2B" w:rsidP="00710283" w:rsidRDefault="002F6B2B" w14:paraId="3519F880" w14:textId="17EB0905">
      <w:pPr>
        <w:jc w:val="both"/>
        <w:rPr>
          <w:rFonts w:ascii="ITC Avant Garde Std Bk" w:hAnsi="ITC Avant Garde Std Bk" w:cs="Arial"/>
          <w:b/>
          <w:sz w:val="24"/>
          <w:szCs w:val="24"/>
          <w:u w:val="single"/>
        </w:rPr>
      </w:pPr>
    </w:p>
    <w:p w:rsidR="002F6B2B" w:rsidP="00710283" w:rsidRDefault="002F6B2B" w14:paraId="2EC5D092" w14:textId="3B6BBE04">
      <w:pPr>
        <w:jc w:val="both"/>
        <w:rPr>
          <w:rFonts w:ascii="ITC Avant Garde Std Bk" w:hAnsi="ITC Avant Garde Std Bk" w:cs="Arial"/>
          <w:b/>
          <w:sz w:val="24"/>
          <w:szCs w:val="24"/>
          <w:u w:val="single"/>
        </w:rPr>
      </w:pPr>
    </w:p>
    <w:p w:rsidR="002F6B2B" w:rsidP="00710283" w:rsidRDefault="002F6B2B" w14:paraId="2F6579E5" w14:textId="028C6AB2">
      <w:pPr>
        <w:jc w:val="both"/>
        <w:rPr>
          <w:rFonts w:ascii="ITC Avant Garde Std Bk" w:hAnsi="ITC Avant Garde Std Bk" w:cs="Arial"/>
          <w:b/>
          <w:sz w:val="24"/>
          <w:szCs w:val="24"/>
          <w:u w:val="single"/>
        </w:rPr>
      </w:pPr>
    </w:p>
    <w:p w:rsidR="002F6B2B" w:rsidP="00710283" w:rsidRDefault="002F6B2B" w14:paraId="20EE0260" w14:textId="4AAC119A">
      <w:pPr>
        <w:jc w:val="both"/>
        <w:rPr>
          <w:rFonts w:ascii="ITC Avant Garde Std Bk" w:hAnsi="ITC Avant Garde Std Bk" w:cs="Arial"/>
          <w:b/>
          <w:sz w:val="24"/>
          <w:szCs w:val="24"/>
          <w:u w:val="single"/>
        </w:rPr>
      </w:pPr>
    </w:p>
    <w:p w:rsidR="002F6B2B" w:rsidP="00710283" w:rsidRDefault="002F6B2B" w14:paraId="41D12CFE" w14:textId="6E62A4A6">
      <w:pPr>
        <w:jc w:val="both"/>
        <w:rPr>
          <w:rFonts w:ascii="ITC Avant Garde Std Bk" w:hAnsi="ITC Avant Garde Std Bk" w:cs="Arial"/>
          <w:b/>
          <w:sz w:val="24"/>
          <w:szCs w:val="24"/>
          <w:u w:val="single"/>
        </w:rPr>
      </w:pPr>
    </w:p>
    <w:p w:rsidR="002F6B2B" w:rsidP="00710283" w:rsidRDefault="002F6B2B" w14:paraId="595372C8" w14:textId="6B8B8986">
      <w:pPr>
        <w:jc w:val="both"/>
        <w:rPr>
          <w:rFonts w:ascii="ITC Avant Garde Std Bk" w:hAnsi="ITC Avant Garde Std Bk" w:cs="Arial"/>
          <w:b/>
          <w:sz w:val="24"/>
          <w:szCs w:val="24"/>
          <w:u w:val="single"/>
        </w:rPr>
      </w:pPr>
    </w:p>
    <w:p w:rsidR="00721207" w:rsidP="002F6B2B" w:rsidRDefault="00721207" w14:paraId="3F451699" w14:textId="77777777">
      <w:pPr>
        <w:jc w:val="center"/>
        <w:rPr>
          <w:rFonts w:ascii="ITC Avant Garde Std Bk" w:hAnsi="ITC Avant Garde Std Bk" w:cs="Arial"/>
          <w:sz w:val="24"/>
          <w:szCs w:val="24"/>
        </w:rPr>
      </w:pPr>
    </w:p>
    <w:p w:rsidR="00721207" w:rsidP="002F6B2B" w:rsidRDefault="00721207" w14:paraId="2879CD29" w14:textId="77777777">
      <w:pPr>
        <w:jc w:val="center"/>
        <w:rPr>
          <w:rFonts w:ascii="ITC Avant Garde Std Bk" w:hAnsi="ITC Avant Garde Std Bk" w:cs="Arial"/>
          <w:sz w:val="24"/>
          <w:szCs w:val="24"/>
        </w:rPr>
      </w:pPr>
    </w:p>
    <w:p w:rsidRPr="002F6B2B" w:rsidR="002F6B2B" w:rsidP="002F6B2B" w:rsidRDefault="002F6B2B" w14:paraId="6327D4DC" w14:textId="04D1D171">
      <w:pPr>
        <w:jc w:val="center"/>
        <w:rPr>
          <w:rFonts w:ascii="ITC Avant Garde Std Bk" w:hAnsi="ITC Avant Garde Std Bk" w:cs="Arial"/>
          <w:sz w:val="24"/>
          <w:szCs w:val="24"/>
        </w:rPr>
      </w:pPr>
      <w:r w:rsidRPr="002F6B2B">
        <w:rPr>
          <w:rFonts w:ascii="ITC Avant Garde Std Bk" w:hAnsi="ITC Avant Garde Std Bk" w:cs="Arial"/>
          <w:sz w:val="24"/>
          <w:szCs w:val="24"/>
        </w:rPr>
        <w:t>CAPA College is proud to be a part of Enhance Academy Trust.</w:t>
      </w:r>
    </w:p>
    <w:sectPr w:rsidRPr="002F6B2B" w:rsidR="002F6B2B" w:rsidSect="00710283">
      <w:headerReference w:type="even" r:id="rId149"/>
      <w:headerReference w:type="default" r:id="rId150"/>
      <w:headerReference w:type="first" r:id="rId151"/>
      <w:type w:val="continuous"/>
      <w:pgSz w:w="11906" w:h="16838" w:orient="portrait"/>
      <w:pgMar w:top="1440" w:right="1080" w:bottom="1440" w:left="108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4DDD" w:rsidP="003476EA" w:rsidRDefault="004D4DDD" w14:paraId="6CB5B668" w14:textId="77777777">
      <w:pPr>
        <w:spacing w:after="0" w:line="240" w:lineRule="auto"/>
      </w:pPr>
      <w:r>
        <w:separator/>
      </w:r>
    </w:p>
  </w:endnote>
  <w:endnote w:type="continuationSeparator" w:id="0">
    <w:p w:rsidR="004D4DDD" w:rsidP="003476EA" w:rsidRDefault="004D4DDD" w14:paraId="7C751678" w14:textId="77777777">
      <w:pPr>
        <w:spacing w:after="0" w:line="240" w:lineRule="auto"/>
      </w:pPr>
      <w:r>
        <w:continuationSeparator/>
      </w:r>
    </w:p>
  </w:endnote>
  <w:endnote w:type="continuationNotice" w:id="1">
    <w:p w:rsidR="004D4DDD" w:rsidRDefault="004D4DDD" w14:paraId="20AD068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ITC Avant Garde Std Bk">
    <w:panose1 w:val="020B0502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T15Ft00">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DDD" w:rsidP="00BB53CA" w:rsidRDefault="004D4DDD" w14:paraId="00FD10B0" w14:textId="68E539AE">
    <w:pPr>
      <w:pStyle w:val="Footer"/>
      <w:tabs>
        <w:tab w:val="left" w:pos="630"/>
        <w:tab w:val="left" w:pos="3750"/>
        <w:tab w:val="right" w:pos="10466"/>
      </w:tabs>
    </w:pPr>
    <w:r>
      <w:tab/>
    </w:r>
    <w:r>
      <w:t>V4</w:t>
    </w:r>
    <w:r>
      <w:tab/>
    </w:r>
    <w:r>
      <w:tab/>
    </w:r>
    <w:r>
      <w:tab/>
    </w:r>
    <w:r>
      <w:tab/>
    </w:r>
    <w:r>
      <w:fldChar w:fldCharType="begin"/>
    </w:r>
    <w:r>
      <w:instrText xml:space="preserve"> PAGE   \* MERGEFORMAT </w:instrText>
    </w:r>
    <w:r>
      <w:fldChar w:fldCharType="separate"/>
    </w:r>
    <w:r w:rsidR="0054329C">
      <w:rPr>
        <w:noProof/>
      </w:rPr>
      <w:t>2</w:t>
    </w:r>
    <w:r>
      <w:rPr>
        <w:noProof/>
      </w:rPr>
      <w:fldChar w:fldCharType="end"/>
    </w:r>
  </w:p>
  <w:p w:rsidR="004D4DDD" w:rsidRDefault="004D4DDD" w14:paraId="0775ECC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4DDD" w:rsidP="003476EA" w:rsidRDefault="004D4DDD" w14:paraId="782CCCF4" w14:textId="77777777">
      <w:pPr>
        <w:spacing w:after="0" w:line="240" w:lineRule="auto"/>
      </w:pPr>
      <w:r>
        <w:separator/>
      </w:r>
    </w:p>
  </w:footnote>
  <w:footnote w:type="continuationSeparator" w:id="0">
    <w:p w:rsidR="004D4DDD" w:rsidP="003476EA" w:rsidRDefault="004D4DDD" w14:paraId="763A701C" w14:textId="77777777">
      <w:pPr>
        <w:spacing w:after="0" w:line="240" w:lineRule="auto"/>
      </w:pPr>
      <w:r>
        <w:continuationSeparator/>
      </w:r>
    </w:p>
  </w:footnote>
  <w:footnote w:type="continuationNotice" w:id="1">
    <w:p w:rsidR="004D4DDD" w:rsidRDefault="004D4DDD" w14:paraId="06F6679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DDD" w:rsidRDefault="004D4DDD" w14:paraId="060CEAA1" w14:textId="77777777">
    <w:pPr>
      <w:pStyle w:val="Header"/>
    </w:pPr>
  </w:p>
  <w:p w:rsidR="004D4DDD" w:rsidRDefault="004D4DDD" w14:paraId="3891DA2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DDD" w:rsidRDefault="004D4DDD" w14:paraId="50C11CE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DDD" w:rsidRDefault="004D4DDD" w14:paraId="1412D5A5" w14:textId="77777777">
    <w:pPr>
      <w:pStyle w:val="Header"/>
    </w:pPr>
  </w:p>
  <w:p w:rsidR="004D4DDD" w:rsidRDefault="004D4DDD" w14:paraId="319AE3A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4DDD" w:rsidRDefault="004D4DDD" w14:paraId="1371ACF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25471"/>
    <w:multiLevelType w:val="multilevel"/>
    <w:tmpl w:val="58F651C0"/>
    <w:lvl w:ilvl="0">
      <w:start w:val="1"/>
      <w:numFmt w:val="lowerRoman"/>
      <w:lvlText w:val="%1."/>
      <w:lvlJc w:val="right"/>
      <w:pPr>
        <w:tabs>
          <w:tab w:val="num" w:pos="720"/>
        </w:tabs>
        <w:ind w:left="720" w:hanging="360"/>
      </w:pPr>
      <w:rPr>
        <w:rFonts w:hint="default"/>
        <w:b w:val="0"/>
        <w:color w:val="auto"/>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6272DFF"/>
    <w:multiLevelType w:val="multilevel"/>
    <w:tmpl w:val="88D027A4"/>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08694F04"/>
    <w:multiLevelType w:val="hybridMultilevel"/>
    <w:tmpl w:val="0486EEF2"/>
    <w:lvl w:ilvl="0" w:tplc="9BB613C4">
      <w:start w:val="1"/>
      <w:numFmt w:val="lowerRoman"/>
      <w:lvlText w:val="%1."/>
      <w:lvlJc w:val="right"/>
      <w:pPr>
        <w:ind w:left="360" w:hanging="360"/>
      </w:pPr>
      <w:rPr>
        <w:rFonts w:hint="default"/>
        <w:b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FC11500"/>
    <w:multiLevelType w:val="hybridMultilevel"/>
    <w:tmpl w:val="A9EEA7AE"/>
    <w:lvl w:ilvl="0" w:tplc="9BB613C4">
      <w:start w:val="1"/>
      <w:numFmt w:val="lowerRoman"/>
      <w:lvlText w:val="%1."/>
      <w:lvlJc w:val="right"/>
      <w:pPr>
        <w:ind w:left="360" w:hanging="360"/>
      </w:pPr>
      <w:rPr>
        <w:rFonts w:hint="default"/>
        <w:b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 w15:restartNumberingAfterBreak="0">
    <w:nsid w:val="103C0C9F"/>
    <w:multiLevelType w:val="hybridMultilevel"/>
    <w:tmpl w:val="D2A0CCBA"/>
    <w:lvl w:ilvl="0" w:tplc="9BB613C4">
      <w:start w:val="1"/>
      <w:numFmt w:val="lowerRoman"/>
      <w:lvlText w:val="%1."/>
      <w:lvlJc w:val="right"/>
      <w:pPr>
        <w:ind w:left="720" w:hanging="360"/>
      </w:pPr>
      <w:rPr>
        <w:rFonts w:hint="default"/>
        <w:b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72A5B65"/>
    <w:multiLevelType w:val="hybridMultilevel"/>
    <w:tmpl w:val="FD765772"/>
    <w:lvl w:ilvl="0" w:tplc="9BB613C4">
      <w:start w:val="1"/>
      <w:numFmt w:val="lowerRoman"/>
      <w:lvlText w:val="%1."/>
      <w:lvlJc w:val="right"/>
      <w:pPr>
        <w:ind w:left="360" w:hanging="360"/>
      </w:pPr>
      <w:rPr>
        <w:rFonts w:hint="default"/>
        <w:b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90B7E23"/>
    <w:multiLevelType w:val="hybridMultilevel"/>
    <w:tmpl w:val="927C33A6"/>
    <w:lvl w:ilvl="0" w:tplc="9BB613C4">
      <w:start w:val="1"/>
      <w:numFmt w:val="lowerRoman"/>
      <w:lvlText w:val="%1."/>
      <w:lvlJc w:val="right"/>
      <w:pPr>
        <w:ind w:left="360" w:hanging="360"/>
      </w:pPr>
      <w:rPr>
        <w:rFonts w:hint="default"/>
        <w:b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9B03CBE"/>
    <w:multiLevelType w:val="hybridMultilevel"/>
    <w:tmpl w:val="05920A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626D74"/>
    <w:multiLevelType w:val="hybridMultilevel"/>
    <w:tmpl w:val="A82C2E4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FE66AD"/>
    <w:multiLevelType w:val="hybridMultilevel"/>
    <w:tmpl w:val="7E4811B0"/>
    <w:lvl w:ilvl="0" w:tplc="9BB613C4">
      <w:start w:val="1"/>
      <w:numFmt w:val="lowerRoman"/>
      <w:lvlText w:val="%1."/>
      <w:lvlJc w:val="right"/>
      <w:pPr>
        <w:ind w:left="1080" w:hanging="360"/>
      </w:pPr>
      <w:rPr>
        <w:rFonts w:hint="default"/>
        <w:b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E2B6EB3"/>
    <w:multiLevelType w:val="hybridMultilevel"/>
    <w:tmpl w:val="29C6082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C96E45"/>
    <w:multiLevelType w:val="hybridMultilevel"/>
    <w:tmpl w:val="4192E99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DB1DC0"/>
    <w:multiLevelType w:val="hybridMultilevel"/>
    <w:tmpl w:val="04884C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7A0990"/>
    <w:multiLevelType w:val="hybridMultilevel"/>
    <w:tmpl w:val="1AB61F10"/>
    <w:lvl w:ilvl="0" w:tplc="1BC009E0">
      <w:start w:val="1"/>
      <w:numFmt w:val="lowerRoman"/>
      <w:lvlText w:val="%1."/>
      <w:lvlJc w:val="right"/>
      <w:pPr>
        <w:ind w:left="720" w:hanging="360"/>
      </w:pPr>
      <w:rPr>
        <w:rFonts w:hint="default"/>
        <w:b w:val="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AFA40A1"/>
    <w:multiLevelType w:val="hybridMultilevel"/>
    <w:tmpl w:val="1FCEA80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F02CB6"/>
    <w:multiLevelType w:val="hybridMultilevel"/>
    <w:tmpl w:val="044A01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3A6684"/>
    <w:multiLevelType w:val="hybridMultilevel"/>
    <w:tmpl w:val="3E269076"/>
    <w:lvl w:ilvl="0" w:tplc="9BB613C4">
      <w:start w:val="1"/>
      <w:numFmt w:val="lowerRoman"/>
      <w:lvlText w:val="%1."/>
      <w:lvlJc w:val="right"/>
      <w:pPr>
        <w:ind w:left="720" w:hanging="360"/>
      </w:pPr>
      <w:rPr>
        <w:rFonts w:hint="default"/>
        <w:b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21F668E"/>
    <w:multiLevelType w:val="hybridMultilevel"/>
    <w:tmpl w:val="379E1BAE"/>
    <w:lvl w:ilvl="0" w:tplc="9BB613C4">
      <w:start w:val="1"/>
      <w:numFmt w:val="lowerRoman"/>
      <w:lvlText w:val="%1."/>
      <w:lvlJc w:val="righ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A85BDE"/>
    <w:multiLevelType w:val="hybridMultilevel"/>
    <w:tmpl w:val="48E8539C"/>
    <w:lvl w:ilvl="0" w:tplc="9BB613C4">
      <w:start w:val="1"/>
      <w:numFmt w:val="lowerRoman"/>
      <w:lvlText w:val="%1."/>
      <w:lvlJc w:val="right"/>
      <w:pPr>
        <w:ind w:left="360" w:hanging="360"/>
      </w:pPr>
      <w:rPr>
        <w:rFonts w:hint="default"/>
        <w:b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9" w15:restartNumberingAfterBreak="0">
    <w:nsid w:val="472A62A8"/>
    <w:multiLevelType w:val="multilevel"/>
    <w:tmpl w:val="0F22E23E"/>
    <w:lvl w:ilvl="0">
      <w:start w:val="1"/>
      <w:numFmt w:val="lowerRoman"/>
      <w:lvlText w:val="%1."/>
      <w:lvlJc w:val="right"/>
      <w:pPr>
        <w:tabs>
          <w:tab w:val="num" w:pos="720"/>
        </w:tabs>
        <w:ind w:left="720" w:hanging="360"/>
      </w:pPr>
      <w:rPr>
        <w:rFonts w:hint="default"/>
        <w:b w:val="0"/>
        <w:color w:val="auto"/>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A3773B2"/>
    <w:multiLevelType w:val="hybridMultilevel"/>
    <w:tmpl w:val="8F02D73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BED08A6"/>
    <w:multiLevelType w:val="hybridMultilevel"/>
    <w:tmpl w:val="E0BAD19C"/>
    <w:lvl w:ilvl="0" w:tplc="08090001">
      <w:start w:val="1"/>
      <w:numFmt w:val="bullet"/>
      <w:lvlText w:val=""/>
      <w:lvlJc w:val="left"/>
      <w:pPr>
        <w:ind w:left="360" w:hanging="360"/>
      </w:pPr>
      <w:rPr>
        <w:rFonts w:hint="default" w:ascii="Symbol" w:hAnsi="Symbol"/>
      </w:rPr>
    </w:lvl>
    <w:lvl w:ilvl="1" w:tplc="9BB613C4">
      <w:start w:val="1"/>
      <w:numFmt w:val="lowerRoman"/>
      <w:lvlText w:val="%2."/>
      <w:lvlJc w:val="right"/>
      <w:pPr>
        <w:ind w:left="1080" w:hanging="360"/>
      </w:pPr>
      <w:rPr>
        <w:rFonts w:hint="default"/>
        <w:b w:val="0"/>
        <w:color w:val="auto"/>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4D074F00"/>
    <w:multiLevelType w:val="hybridMultilevel"/>
    <w:tmpl w:val="11A674D2"/>
    <w:lvl w:ilvl="0" w:tplc="0809001B">
      <w:start w:val="1"/>
      <w:numFmt w:val="lowerRoman"/>
      <w:lvlText w:val="%1."/>
      <w:lvlJc w:val="right"/>
      <w:pPr>
        <w:ind w:left="360" w:hanging="360"/>
      </w:pPr>
      <w:rPr>
        <w:rFonts w:hint="default"/>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4E6E2A0F"/>
    <w:multiLevelType w:val="hybridMultilevel"/>
    <w:tmpl w:val="627C87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9447AF"/>
    <w:multiLevelType w:val="hybridMultilevel"/>
    <w:tmpl w:val="A5F4262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3B33501"/>
    <w:multiLevelType w:val="hybridMultilevel"/>
    <w:tmpl w:val="460A50B4"/>
    <w:lvl w:ilvl="0" w:tplc="08090001">
      <w:start w:val="1"/>
      <w:numFmt w:val="bullet"/>
      <w:lvlText w:val=""/>
      <w:lvlJc w:val="left"/>
      <w:pPr>
        <w:ind w:left="360" w:hanging="360"/>
      </w:pPr>
      <w:rPr>
        <w:rFonts w:hint="default" w:ascii="Symbol" w:hAnsi="Symbol"/>
      </w:rPr>
    </w:lvl>
    <w:lvl w:ilvl="1" w:tplc="9BB613C4">
      <w:start w:val="1"/>
      <w:numFmt w:val="lowerRoman"/>
      <w:lvlText w:val="%2."/>
      <w:lvlJc w:val="right"/>
      <w:pPr>
        <w:ind w:left="1080" w:hanging="360"/>
      </w:pPr>
      <w:rPr>
        <w:rFonts w:hint="default"/>
        <w:b w:val="0"/>
        <w:color w:val="auto"/>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54906E49"/>
    <w:multiLevelType w:val="hybridMultilevel"/>
    <w:tmpl w:val="8CD69524"/>
    <w:lvl w:ilvl="0" w:tplc="9BB613C4">
      <w:start w:val="1"/>
      <w:numFmt w:val="lowerRoman"/>
      <w:lvlText w:val="%1."/>
      <w:lvlJc w:val="righ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C67BF1"/>
    <w:multiLevelType w:val="hybridMultilevel"/>
    <w:tmpl w:val="460A4F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B96FFC"/>
    <w:multiLevelType w:val="hybridMultilevel"/>
    <w:tmpl w:val="B2B0802C"/>
    <w:lvl w:ilvl="0" w:tplc="9BB613C4">
      <w:start w:val="1"/>
      <w:numFmt w:val="lowerRoman"/>
      <w:lvlText w:val="%1."/>
      <w:lvlJc w:val="right"/>
      <w:pPr>
        <w:ind w:left="360" w:hanging="360"/>
      </w:pPr>
      <w:rPr>
        <w:rFonts w:hint="default"/>
        <w:b w:val="0"/>
        <w:color w:val="auto"/>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29" w15:restartNumberingAfterBreak="0">
    <w:nsid w:val="55D772BE"/>
    <w:multiLevelType w:val="hybridMultilevel"/>
    <w:tmpl w:val="5B565E02"/>
    <w:lvl w:ilvl="0" w:tplc="9BB613C4">
      <w:start w:val="1"/>
      <w:numFmt w:val="lowerRoman"/>
      <w:lvlText w:val="%1."/>
      <w:lvlJc w:val="right"/>
      <w:pPr>
        <w:ind w:left="360" w:hanging="360"/>
      </w:pPr>
      <w:rPr>
        <w:rFonts w:hint="default"/>
        <w:b w:val="0"/>
        <w:color w:val="auto"/>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30" w15:restartNumberingAfterBreak="0">
    <w:nsid w:val="5AFA75B7"/>
    <w:multiLevelType w:val="hybridMultilevel"/>
    <w:tmpl w:val="59545D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F382E51"/>
    <w:multiLevelType w:val="hybridMultilevel"/>
    <w:tmpl w:val="14984DF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F86285"/>
    <w:multiLevelType w:val="hybridMultilevel"/>
    <w:tmpl w:val="CA64EF8A"/>
    <w:lvl w:ilvl="0" w:tplc="9BB613C4">
      <w:start w:val="1"/>
      <w:numFmt w:val="lowerRoman"/>
      <w:lvlText w:val="%1."/>
      <w:lvlJc w:val="right"/>
      <w:pPr>
        <w:tabs>
          <w:tab w:val="num" w:pos="720"/>
        </w:tabs>
        <w:ind w:left="720" w:hanging="360"/>
      </w:pPr>
      <w:rPr>
        <w:rFonts w:hint="default"/>
        <w:b w:val="0"/>
        <w:color w:val="auto"/>
      </w:rPr>
    </w:lvl>
    <w:lvl w:ilvl="1" w:tplc="65608C86" w:tentative="1">
      <w:start w:val="1"/>
      <w:numFmt w:val="bullet"/>
      <w:lvlText w:val="•"/>
      <w:lvlJc w:val="left"/>
      <w:pPr>
        <w:tabs>
          <w:tab w:val="num" w:pos="1440"/>
        </w:tabs>
        <w:ind w:left="1440" w:hanging="360"/>
      </w:pPr>
      <w:rPr>
        <w:rFonts w:hint="default" w:ascii="Times New Roman" w:hAnsi="Times New Roman"/>
      </w:rPr>
    </w:lvl>
    <w:lvl w:ilvl="2" w:tplc="8842C680" w:tentative="1">
      <w:start w:val="1"/>
      <w:numFmt w:val="bullet"/>
      <w:lvlText w:val="•"/>
      <w:lvlJc w:val="left"/>
      <w:pPr>
        <w:tabs>
          <w:tab w:val="num" w:pos="2160"/>
        </w:tabs>
        <w:ind w:left="2160" w:hanging="360"/>
      </w:pPr>
      <w:rPr>
        <w:rFonts w:hint="default" w:ascii="Times New Roman" w:hAnsi="Times New Roman"/>
      </w:rPr>
    </w:lvl>
    <w:lvl w:ilvl="3" w:tplc="9BDE1274" w:tentative="1">
      <w:start w:val="1"/>
      <w:numFmt w:val="bullet"/>
      <w:lvlText w:val="•"/>
      <w:lvlJc w:val="left"/>
      <w:pPr>
        <w:tabs>
          <w:tab w:val="num" w:pos="2880"/>
        </w:tabs>
        <w:ind w:left="2880" w:hanging="360"/>
      </w:pPr>
      <w:rPr>
        <w:rFonts w:hint="default" w:ascii="Times New Roman" w:hAnsi="Times New Roman"/>
      </w:rPr>
    </w:lvl>
    <w:lvl w:ilvl="4" w:tplc="462A2478" w:tentative="1">
      <w:start w:val="1"/>
      <w:numFmt w:val="bullet"/>
      <w:lvlText w:val="•"/>
      <w:lvlJc w:val="left"/>
      <w:pPr>
        <w:tabs>
          <w:tab w:val="num" w:pos="3600"/>
        </w:tabs>
        <w:ind w:left="3600" w:hanging="360"/>
      </w:pPr>
      <w:rPr>
        <w:rFonts w:hint="default" w:ascii="Times New Roman" w:hAnsi="Times New Roman"/>
      </w:rPr>
    </w:lvl>
    <w:lvl w:ilvl="5" w:tplc="8C02CF34" w:tentative="1">
      <w:start w:val="1"/>
      <w:numFmt w:val="bullet"/>
      <w:lvlText w:val="•"/>
      <w:lvlJc w:val="left"/>
      <w:pPr>
        <w:tabs>
          <w:tab w:val="num" w:pos="4320"/>
        </w:tabs>
        <w:ind w:left="4320" w:hanging="360"/>
      </w:pPr>
      <w:rPr>
        <w:rFonts w:hint="default" w:ascii="Times New Roman" w:hAnsi="Times New Roman"/>
      </w:rPr>
    </w:lvl>
    <w:lvl w:ilvl="6" w:tplc="A7388322" w:tentative="1">
      <w:start w:val="1"/>
      <w:numFmt w:val="bullet"/>
      <w:lvlText w:val="•"/>
      <w:lvlJc w:val="left"/>
      <w:pPr>
        <w:tabs>
          <w:tab w:val="num" w:pos="5040"/>
        </w:tabs>
        <w:ind w:left="5040" w:hanging="360"/>
      </w:pPr>
      <w:rPr>
        <w:rFonts w:hint="default" w:ascii="Times New Roman" w:hAnsi="Times New Roman"/>
      </w:rPr>
    </w:lvl>
    <w:lvl w:ilvl="7" w:tplc="16F4DB02" w:tentative="1">
      <w:start w:val="1"/>
      <w:numFmt w:val="bullet"/>
      <w:lvlText w:val="•"/>
      <w:lvlJc w:val="left"/>
      <w:pPr>
        <w:tabs>
          <w:tab w:val="num" w:pos="5760"/>
        </w:tabs>
        <w:ind w:left="5760" w:hanging="360"/>
      </w:pPr>
      <w:rPr>
        <w:rFonts w:hint="default" w:ascii="Times New Roman" w:hAnsi="Times New Roman"/>
      </w:rPr>
    </w:lvl>
    <w:lvl w:ilvl="8" w:tplc="64BA9C66"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61ED7C76"/>
    <w:multiLevelType w:val="hybridMultilevel"/>
    <w:tmpl w:val="FE6ABA6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A656672"/>
    <w:multiLevelType w:val="hybridMultilevel"/>
    <w:tmpl w:val="2BD4A962"/>
    <w:lvl w:ilvl="0" w:tplc="9BB613C4">
      <w:start w:val="1"/>
      <w:numFmt w:val="lowerRoman"/>
      <w:lvlText w:val="%1."/>
      <w:lvlJc w:val="right"/>
      <w:pPr>
        <w:ind w:left="360" w:hanging="360"/>
      </w:pPr>
      <w:rPr>
        <w:rFonts w:hint="default"/>
        <w:b w:val="0"/>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5" w15:restartNumberingAfterBreak="0">
    <w:nsid w:val="6CDC72B0"/>
    <w:multiLevelType w:val="hybridMultilevel"/>
    <w:tmpl w:val="545821B6"/>
    <w:lvl w:ilvl="0" w:tplc="9BB613C4">
      <w:start w:val="1"/>
      <w:numFmt w:val="lowerRoman"/>
      <w:lvlText w:val="%1."/>
      <w:lvlJc w:val="right"/>
      <w:pPr>
        <w:ind w:left="720" w:hanging="360"/>
      </w:pPr>
      <w:rPr>
        <w:rFonts w:hint="default"/>
        <w:b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D397048"/>
    <w:multiLevelType w:val="hybridMultilevel"/>
    <w:tmpl w:val="6D38667A"/>
    <w:lvl w:ilvl="0" w:tplc="CE1482FE">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EB02C35"/>
    <w:multiLevelType w:val="hybridMultilevel"/>
    <w:tmpl w:val="E21CFF3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70675D0A"/>
    <w:multiLevelType w:val="hybridMultilevel"/>
    <w:tmpl w:val="77128D76"/>
    <w:lvl w:ilvl="0" w:tplc="770EBE5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731710"/>
    <w:multiLevelType w:val="hybridMultilevel"/>
    <w:tmpl w:val="D33881E4"/>
    <w:lvl w:ilvl="0" w:tplc="08090001">
      <w:start w:val="1"/>
      <w:numFmt w:val="bullet"/>
      <w:lvlText w:val=""/>
      <w:lvlJc w:val="left"/>
      <w:pPr>
        <w:ind w:left="360" w:hanging="360"/>
      </w:pPr>
      <w:rPr>
        <w:rFonts w:hint="default" w:ascii="Symbol" w:hAnsi="Symbol"/>
      </w:rPr>
    </w:lvl>
    <w:lvl w:ilvl="1" w:tplc="9BB613C4">
      <w:start w:val="1"/>
      <w:numFmt w:val="lowerRoman"/>
      <w:lvlText w:val="%2."/>
      <w:lvlJc w:val="right"/>
      <w:pPr>
        <w:ind w:left="1080" w:hanging="360"/>
      </w:pPr>
      <w:rPr>
        <w:rFonts w:hint="default"/>
        <w:b w:val="0"/>
        <w:color w:val="auto"/>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0" w15:restartNumberingAfterBreak="0">
    <w:nsid w:val="72987AFF"/>
    <w:multiLevelType w:val="hybridMultilevel"/>
    <w:tmpl w:val="AE4C04CA"/>
    <w:lvl w:ilvl="0" w:tplc="9BB613C4">
      <w:start w:val="1"/>
      <w:numFmt w:val="lowerRoman"/>
      <w:lvlText w:val="%1."/>
      <w:lvlJc w:val="right"/>
      <w:pPr>
        <w:ind w:left="720" w:hanging="360"/>
      </w:pPr>
      <w:rPr>
        <w:rFonts w:hint="default"/>
        <w:b w:val="0"/>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74692953"/>
    <w:multiLevelType w:val="hybridMultilevel"/>
    <w:tmpl w:val="16EE16D0"/>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2" w15:restartNumberingAfterBreak="0">
    <w:nsid w:val="766D112E"/>
    <w:multiLevelType w:val="hybridMultilevel"/>
    <w:tmpl w:val="86645182"/>
    <w:lvl w:ilvl="0" w:tplc="3776F278">
      <w:start w:val="2"/>
      <w:numFmt w:val="decimal"/>
      <w:lvlText w:val="%1."/>
      <w:lvlJc w:val="left"/>
      <w:pPr>
        <w:ind w:left="360" w:hanging="360"/>
      </w:pPr>
      <w:rPr>
        <w:rFonts w:hint="default"/>
        <w:b/>
        <w:color w:val="000000"/>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6EF025A"/>
    <w:multiLevelType w:val="hybridMultilevel"/>
    <w:tmpl w:val="B91018D8"/>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78257C7B"/>
    <w:multiLevelType w:val="hybridMultilevel"/>
    <w:tmpl w:val="AC6C55C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A2E0B64"/>
    <w:multiLevelType w:val="hybridMultilevel"/>
    <w:tmpl w:val="43CAF7C6"/>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6" w15:restartNumberingAfterBreak="0">
    <w:nsid w:val="7C47017D"/>
    <w:multiLevelType w:val="hybridMultilevel"/>
    <w:tmpl w:val="88407B88"/>
    <w:lvl w:ilvl="0" w:tplc="9BB613C4">
      <w:start w:val="1"/>
      <w:numFmt w:val="lowerRoman"/>
      <w:lvlText w:val="%1."/>
      <w:lvlJc w:val="right"/>
      <w:pPr>
        <w:tabs>
          <w:tab w:val="num" w:pos="720"/>
        </w:tabs>
        <w:ind w:left="720" w:hanging="360"/>
      </w:pPr>
      <w:rPr>
        <w:rFonts w:hint="default"/>
        <w:b w:val="0"/>
        <w:color w:val="auto"/>
      </w:rPr>
    </w:lvl>
    <w:lvl w:ilvl="1" w:tplc="DAB02274" w:tentative="1">
      <w:start w:val="1"/>
      <w:numFmt w:val="bullet"/>
      <w:lvlText w:val="•"/>
      <w:lvlJc w:val="left"/>
      <w:pPr>
        <w:tabs>
          <w:tab w:val="num" w:pos="1440"/>
        </w:tabs>
        <w:ind w:left="1440" w:hanging="360"/>
      </w:pPr>
      <w:rPr>
        <w:rFonts w:hint="default" w:ascii="Times New Roman" w:hAnsi="Times New Roman"/>
      </w:rPr>
    </w:lvl>
    <w:lvl w:ilvl="2" w:tplc="386A8AC0" w:tentative="1">
      <w:start w:val="1"/>
      <w:numFmt w:val="bullet"/>
      <w:lvlText w:val="•"/>
      <w:lvlJc w:val="left"/>
      <w:pPr>
        <w:tabs>
          <w:tab w:val="num" w:pos="2160"/>
        </w:tabs>
        <w:ind w:left="2160" w:hanging="360"/>
      </w:pPr>
      <w:rPr>
        <w:rFonts w:hint="default" w:ascii="Times New Roman" w:hAnsi="Times New Roman"/>
      </w:rPr>
    </w:lvl>
    <w:lvl w:ilvl="3" w:tplc="61BAB4E8" w:tentative="1">
      <w:start w:val="1"/>
      <w:numFmt w:val="bullet"/>
      <w:lvlText w:val="•"/>
      <w:lvlJc w:val="left"/>
      <w:pPr>
        <w:tabs>
          <w:tab w:val="num" w:pos="2880"/>
        </w:tabs>
        <w:ind w:left="2880" w:hanging="360"/>
      </w:pPr>
      <w:rPr>
        <w:rFonts w:hint="default" w:ascii="Times New Roman" w:hAnsi="Times New Roman"/>
      </w:rPr>
    </w:lvl>
    <w:lvl w:ilvl="4" w:tplc="CE0C5032" w:tentative="1">
      <w:start w:val="1"/>
      <w:numFmt w:val="bullet"/>
      <w:lvlText w:val="•"/>
      <w:lvlJc w:val="left"/>
      <w:pPr>
        <w:tabs>
          <w:tab w:val="num" w:pos="3600"/>
        </w:tabs>
        <w:ind w:left="3600" w:hanging="360"/>
      </w:pPr>
      <w:rPr>
        <w:rFonts w:hint="default" w:ascii="Times New Roman" w:hAnsi="Times New Roman"/>
      </w:rPr>
    </w:lvl>
    <w:lvl w:ilvl="5" w:tplc="EC06242C" w:tentative="1">
      <w:start w:val="1"/>
      <w:numFmt w:val="bullet"/>
      <w:lvlText w:val="•"/>
      <w:lvlJc w:val="left"/>
      <w:pPr>
        <w:tabs>
          <w:tab w:val="num" w:pos="4320"/>
        </w:tabs>
        <w:ind w:left="4320" w:hanging="360"/>
      </w:pPr>
      <w:rPr>
        <w:rFonts w:hint="default" w:ascii="Times New Roman" w:hAnsi="Times New Roman"/>
      </w:rPr>
    </w:lvl>
    <w:lvl w:ilvl="6" w:tplc="FA483BCA" w:tentative="1">
      <w:start w:val="1"/>
      <w:numFmt w:val="bullet"/>
      <w:lvlText w:val="•"/>
      <w:lvlJc w:val="left"/>
      <w:pPr>
        <w:tabs>
          <w:tab w:val="num" w:pos="5040"/>
        </w:tabs>
        <w:ind w:left="5040" w:hanging="360"/>
      </w:pPr>
      <w:rPr>
        <w:rFonts w:hint="default" w:ascii="Times New Roman" w:hAnsi="Times New Roman"/>
      </w:rPr>
    </w:lvl>
    <w:lvl w:ilvl="7" w:tplc="03E831BE" w:tentative="1">
      <w:start w:val="1"/>
      <w:numFmt w:val="bullet"/>
      <w:lvlText w:val="•"/>
      <w:lvlJc w:val="left"/>
      <w:pPr>
        <w:tabs>
          <w:tab w:val="num" w:pos="5760"/>
        </w:tabs>
        <w:ind w:left="5760" w:hanging="360"/>
      </w:pPr>
      <w:rPr>
        <w:rFonts w:hint="default" w:ascii="Times New Roman" w:hAnsi="Times New Roman"/>
      </w:rPr>
    </w:lvl>
    <w:lvl w:ilvl="8" w:tplc="A22E593E" w:tentative="1">
      <w:start w:val="1"/>
      <w:numFmt w:val="bullet"/>
      <w:lvlText w:val="•"/>
      <w:lvlJc w:val="left"/>
      <w:pPr>
        <w:tabs>
          <w:tab w:val="num" w:pos="6480"/>
        </w:tabs>
        <w:ind w:left="6480" w:hanging="360"/>
      </w:pPr>
      <w:rPr>
        <w:rFonts w:hint="default" w:ascii="Times New Roman" w:hAnsi="Times New Roman"/>
      </w:rPr>
    </w:lvl>
  </w:abstractNum>
  <w:abstractNum w:abstractNumId="47" w15:restartNumberingAfterBreak="0">
    <w:nsid w:val="7D7C63CF"/>
    <w:multiLevelType w:val="hybridMultilevel"/>
    <w:tmpl w:val="98C433D0"/>
    <w:lvl w:ilvl="0" w:tplc="08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abstractNumId w:val="36"/>
  </w:num>
  <w:num w:numId="2">
    <w:abstractNumId w:val="37"/>
  </w:num>
  <w:num w:numId="3">
    <w:abstractNumId w:val="42"/>
  </w:num>
  <w:num w:numId="4">
    <w:abstractNumId w:val="43"/>
  </w:num>
  <w:num w:numId="5">
    <w:abstractNumId w:val="22"/>
  </w:num>
  <w:num w:numId="6">
    <w:abstractNumId w:val="45"/>
  </w:num>
  <w:num w:numId="7">
    <w:abstractNumId w:val="47"/>
  </w:num>
  <w:num w:numId="8">
    <w:abstractNumId w:val="1"/>
  </w:num>
  <w:num w:numId="9">
    <w:abstractNumId w:val="13"/>
  </w:num>
  <w:num w:numId="10">
    <w:abstractNumId w:val="41"/>
  </w:num>
  <w:num w:numId="11">
    <w:abstractNumId w:val="44"/>
  </w:num>
  <w:num w:numId="12">
    <w:abstractNumId w:val="34"/>
  </w:num>
  <w:num w:numId="13">
    <w:abstractNumId w:val="2"/>
  </w:num>
  <w:num w:numId="14">
    <w:abstractNumId w:val="3"/>
  </w:num>
  <w:num w:numId="15">
    <w:abstractNumId w:val="17"/>
  </w:num>
  <w:num w:numId="16">
    <w:abstractNumId w:val="29"/>
  </w:num>
  <w:num w:numId="17">
    <w:abstractNumId w:val="28"/>
  </w:num>
  <w:num w:numId="18">
    <w:abstractNumId w:val="40"/>
  </w:num>
  <w:num w:numId="19">
    <w:abstractNumId w:val="16"/>
  </w:num>
  <w:num w:numId="20">
    <w:abstractNumId w:val="4"/>
  </w:num>
  <w:num w:numId="21">
    <w:abstractNumId w:val="0"/>
  </w:num>
  <w:num w:numId="22">
    <w:abstractNumId w:val="19"/>
  </w:num>
  <w:num w:numId="23">
    <w:abstractNumId w:val="6"/>
  </w:num>
  <w:num w:numId="24">
    <w:abstractNumId w:val="5"/>
  </w:num>
  <w:num w:numId="25">
    <w:abstractNumId w:val="18"/>
  </w:num>
  <w:num w:numId="26">
    <w:abstractNumId w:val="38"/>
  </w:num>
  <w:num w:numId="27">
    <w:abstractNumId w:val="35"/>
  </w:num>
  <w:num w:numId="28">
    <w:abstractNumId w:val="21"/>
  </w:num>
  <w:num w:numId="29">
    <w:abstractNumId w:val="9"/>
  </w:num>
  <w:num w:numId="30">
    <w:abstractNumId w:val="39"/>
  </w:num>
  <w:num w:numId="31">
    <w:abstractNumId w:val="25"/>
  </w:num>
  <w:num w:numId="32">
    <w:abstractNumId w:val="32"/>
  </w:num>
  <w:num w:numId="33">
    <w:abstractNumId w:val="26"/>
  </w:num>
  <w:num w:numId="34">
    <w:abstractNumId w:val="46"/>
  </w:num>
  <w:num w:numId="35">
    <w:abstractNumId w:val="30"/>
  </w:num>
  <w:num w:numId="36">
    <w:abstractNumId w:val="8"/>
  </w:num>
  <w:num w:numId="37">
    <w:abstractNumId w:val="31"/>
  </w:num>
  <w:num w:numId="38">
    <w:abstractNumId w:val="11"/>
  </w:num>
  <w:num w:numId="39">
    <w:abstractNumId w:val="10"/>
  </w:num>
  <w:num w:numId="40">
    <w:abstractNumId w:val="27"/>
  </w:num>
  <w:num w:numId="41">
    <w:abstractNumId w:val="33"/>
  </w:num>
  <w:num w:numId="42">
    <w:abstractNumId w:val="12"/>
  </w:num>
  <w:num w:numId="43">
    <w:abstractNumId w:val="7"/>
  </w:num>
  <w:num w:numId="44">
    <w:abstractNumId w:val="23"/>
  </w:num>
  <w:num w:numId="45">
    <w:abstractNumId w:val="14"/>
  </w:num>
  <w:num w:numId="46">
    <w:abstractNumId w:val="15"/>
  </w:num>
  <w:num w:numId="47">
    <w:abstractNumId w:val="20"/>
  </w:num>
  <w:num w:numId="48">
    <w:abstractNumId w:val="24"/>
  </w:num>
  <w:numIdMacAtCleanup w:val="3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7169">
      <o:colormru v:ext="edit" colors="#dbeafd,#f4f9f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A5B"/>
    <w:rsid w:val="0000117D"/>
    <w:rsid w:val="00003245"/>
    <w:rsid w:val="000032A6"/>
    <w:rsid w:val="00003579"/>
    <w:rsid w:val="000035B3"/>
    <w:rsid w:val="00010190"/>
    <w:rsid w:val="00012C15"/>
    <w:rsid w:val="00015986"/>
    <w:rsid w:val="0001660C"/>
    <w:rsid w:val="00017953"/>
    <w:rsid w:val="000204C5"/>
    <w:rsid w:val="00020A70"/>
    <w:rsid w:val="0002114A"/>
    <w:rsid w:val="00022207"/>
    <w:rsid w:val="00022369"/>
    <w:rsid w:val="000233FC"/>
    <w:rsid w:val="00023F81"/>
    <w:rsid w:val="00024602"/>
    <w:rsid w:val="00025B93"/>
    <w:rsid w:val="000261E9"/>
    <w:rsid w:val="00026324"/>
    <w:rsid w:val="00032631"/>
    <w:rsid w:val="000337ED"/>
    <w:rsid w:val="00033D93"/>
    <w:rsid w:val="00034742"/>
    <w:rsid w:val="00035C44"/>
    <w:rsid w:val="00037FF3"/>
    <w:rsid w:val="00041E35"/>
    <w:rsid w:val="00042663"/>
    <w:rsid w:val="00045987"/>
    <w:rsid w:val="00047290"/>
    <w:rsid w:val="00047575"/>
    <w:rsid w:val="00053A63"/>
    <w:rsid w:val="000543EC"/>
    <w:rsid w:val="00054F4D"/>
    <w:rsid w:val="00062680"/>
    <w:rsid w:val="000627E1"/>
    <w:rsid w:val="0006351A"/>
    <w:rsid w:val="00066BEE"/>
    <w:rsid w:val="000671B4"/>
    <w:rsid w:val="000677EF"/>
    <w:rsid w:val="00070676"/>
    <w:rsid w:val="00072DFB"/>
    <w:rsid w:val="00072E2B"/>
    <w:rsid w:val="00076C4E"/>
    <w:rsid w:val="00076CBE"/>
    <w:rsid w:val="00083FDC"/>
    <w:rsid w:val="0008586C"/>
    <w:rsid w:val="00085C8B"/>
    <w:rsid w:val="000871BF"/>
    <w:rsid w:val="000877ED"/>
    <w:rsid w:val="000917E1"/>
    <w:rsid w:val="0009276F"/>
    <w:rsid w:val="00092D2F"/>
    <w:rsid w:val="00093233"/>
    <w:rsid w:val="00096A44"/>
    <w:rsid w:val="000A166C"/>
    <w:rsid w:val="000A39F1"/>
    <w:rsid w:val="000A45A6"/>
    <w:rsid w:val="000B0C1C"/>
    <w:rsid w:val="000B3F55"/>
    <w:rsid w:val="000B4871"/>
    <w:rsid w:val="000B65D3"/>
    <w:rsid w:val="000B7EA7"/>
    <w:rsid w:val="000C0844"/>
    <w:rsid w:val="000C274D"/>
    <w:rsid w:val="000C274F"/>
    <w:rsid w:val="000C3C0D"/>
    <w:rsid w:val="000C555C"/>
    <w:rsid w:val="000D3DA1"/>
    <w:rsid w:val="000D4498"/>
    <w:rsid w:val="000D48C1"/>
    <w:rsid w:val="000D6AF6"/>
    <w:rsid w:val="000D7150"/>
    <w:rsid w:val="000D770E"/>
    <w:rsid w:val="000E015F"/>
    <w:rsid w:val="000E06F9"/>
    <w:rsid w:val="000E1513"/>
    <w:rsid w:val="000E2629"/>
    <w:rsid w:val="000F4C6B"/>
    <w:rsid w:val="000F59DB"/>
    <w:rsid w:val="000F74C2"/>
    <w:rsid w:val="000F7F1E"/>
    <w:rsid w:val="00101AA7"/>
    <w:rsid w:val="0010281A"/>
    <w:rsid w:val="00102E32"/>
    <w:rsid w:val="00103635"/>
    <w:rsid w:val="00105D48"/>
    <w:rsid w:val="00106807"/>
    <w:rsid w:val="0010730D"/>
    <w:rsid w:val="001103EF"/>
    <w:rsid w:val="00112900"/>
    <w:rsid w:val="00116328"/>
    <w:rsid w:val="001170A6"/>
    <w:rsid w:val="00120869"/>
    <w:rsid w:val="001209BF"/>
    <w:rsid w:val="00123D87"/>
    <w:rsid w:val="00126D68"/>
    <w:rsid w:val="00127272"/>
    <w:rsid w:val="001342C7"/>
    <w:rsid w:val="0013572D"/>
    <w:rsid w:val="001374DA"/>
    <w:rsid w:val="0014142C"/>
    <w:rsid w:val="00143467"/>
    <w:rsid w:val="00143ABF"/>
    <w:rsid w:val="00147B7B"/>
    <w:rsid w:val="001507EB"/>
    <w:rsid w:val="0015201F"/>
    <w:rsid w:val="00153309"/>
    <w:rsid w:val="0015487A"/>
    <w:rsid w:val="001554B4"/>
    <w:rsid w:val="00155C7D"/>
    <w:rsid w:val="001603D8"/>
    <w:rsid w:val="0016209F"/>
    <w:rsid w:val="00165FCB"/>
    <w:rsid w:val="001674E5"/>
    <w:rsid w:val="0017061F"/>
    <w:rsid w:val="00171D84"/>
    <w:rsid w:val="00172457"/>
    <w:rsid w:val="00172A06"/>
    <w:rsid w:val="00177B30"/>
    <w:rsid w:val="00180739"/>
    <w:rsid w:val="00187E73"/>
    <w:rsid w:val="00191255"/>
    <w:rsid w:val="00193A77"/>
    <w:rsid w:val="00193D59"/>
    <w:rsid w:val="001973FC"/>
    <w:rsid w:val="001975B7"/>
    <w:rsid w:val="00197B06"/>
    <w:rsid w:val="001A11CA"/>
    <w:rsid w:val="001A1B01"/>
    <w:rsid w:val="001A4DE9"/>
    <w:rsid w:val="001A64FF"/>
    <w:rsid w:val="001A6D61"/>
    <w:rsid w:val="001B1849"/>
    <w:rsid w:val="001B3F34"/>
    <w:rsid w:val="001B46E8"/>
    <w:rsid w:val="001B575D"/>
    <w:rsid w:val="001B6313"/>
    <w:rsid w:val="001C016B"/>
    <w:rsid w:val="001C0F14"/>
    <w:rsid w:val="001C5891"/>
    <w:rsid w:val="001C6941"/>
    <w:rsid w:val="001D15F0"/>
    <w:rsid w:val="001D51D8"/>
    <w:rsid w:val="001E1D9C"/>
    <w:rsid w:val="001E3499"/>
    <w:rsid w:val="001E38A8"/>
    <w:rsid w:val="001E7C50"/>
    <w:rsid w:val="001F04EB"/>
    <w:rsid w:val="001F1CDD"/>
    <w:rsid w:val="002014E7"/>
    <w:rsid w:val="00213C4C"/>
    <w:rsid w:val="002155D6"/>
    <w:rsid w:val="002160C6"/>
    <w:rsid w:val="0022118B"/>
    <w:rsid w:val="002232DA"/>
    <w:rsid w:val="00223D0B"/>
    <w:rsid w:val="002259D3"/>
    <w:rsid w:val="00233AE2"/>
    <w:rsid w:val="00233C26"/>
    <w:rsid w:val="00233F53"/>
    <w:rsid w:val="002346F7"/>
    <w:rsid w:val="00234B68"/>
    <w:rsid w:val="00237CB2"/>
    <w:rsid w:val="00240B09"/>
    <w:rsid w:val="002417D3"/>
    <w:rsid w:val="0024547C"/>
    <w:rsid w:val="002460CB"/>
    <w:rsid w:val="00246B16"/>
    <w:rsid w:val="00247BB1"/>
    <w:rsid w:val="002505BC"/>
    <w:rsid w:val="00251061"/>
    <w:rsid w:val="002552F9"/>
    <w:rsid w:val="00255622"/>
    <w:rsid w:val="00255BFB"/>
    <w:rsid w:val="00257C8F"/>
    <w:rsid w:val="0026164C"/>
    <w:rsid w:val="00263569"/>
    <w:rsid w:val="002668C7"/>
    <w:rsid w:val="002738D3"/>
    <w:rsid w:val="002764F6"/>
    <w:rsid w:val="00277F7F"/>
    <w:rsid w:val="002808FF"/>
    <w:rsid w:val="002809BE"/>
    <w:rsid w:val="00280FB0"/>
    <w:rsid w:val="00282E90"/>
    <w:rsid w:val="002839A8"/>
    <w:rsid w:val="0028757B"/>
    <w:rsid w:val="00287ABB"/>
    <w:rsid w:val="00287D58"/>
    <w:rsid w:val="002A0C00"/>
    <w:rsid w:val="002A1722"/>
    <w:rsid w:val="002A2DDF"/>
    <w:rsid w:val="002A3BE2"/>
    <w:rsid w:val="002A40AF"/>
    <w:rsid w:val="002A47D9"/>
    <w:rsid w:val="002A6512"/>
    <w:rsid w:val="002A6B51"/>
    <w:rsid w:val="002A75F0"/>
    <w:rsid w:val="002B4F35"/>
    <w:rsid w:val="002C1A91"/>
    <w:rsid w:val="002C3F0B"/>
    <w:rsid w:val="002C627B"/>
    <w:rsid w:val="002C6FC0"/>
    <w:rsid w:val="002C78FA"/>
    <w:rsid w:val="002D1644"/>
    <w:rsid w:val="002D739B"/>
    <w:rsid w:val="002D794F"/>
    <w:rsid w:val="002E305E"/>
    <w:rsid w:val="002F32DE"/>
    <w:rsid w:val="002F5D92"/>
    <w:rsid w:val="002F6B2B"/>
    <w:rsid w:val="003016AF"/>
    <w:rsid w:val="003029BE"/>
    <w:rsid w:val="0030451E"/>
    <w:rsid w:val="00304D0C"/>
    <w:rsid w:val="003074D7"/>
    <w:rsid w:val="00311EFC"/>
    <w:rsid w:val="003126C3"/>
    <w:rsid w:val="003129F2"/>
    <w:rsid w:val="00312BC4"/>
    <w:rsid w:val="00313DAD"/>
    <w:rsid w:val="00313E15"/>
    <w:rsid w:val="00313EAD"/>
    <w:rsid w:val="003143AD"/>
    <w:rsid w:val="00316E36"/>
    <w:rsid w:val="003203C9"/>
    <w:rsid w:val="00325565"/>
    <w:rsid w:val="00326041"/>
    <w:rsid w:val="00333196"/>
    <w:rsid w:val="00333864"/>
    <w:rsid w:val="003346FF"/>
    <w:rsid w:val="00335AC5"/>
    <w:rsid w:val="00336B85"/>
    <w:rsid w:val="003370D0"/>
    <w:rsid w:val="00340AE3"/>
    <w:rsid w:val="00344E00"/>
    <w:rsid w:val="003476EA"/>
    <w:rsid w:val="00352D52"/>
    <w:rsid w:val="00357BA7"/>
    <w:rsid w:val="00362290"/>
    <w:rsid w:val="0036235A"/>
    <w:rsid w:val="00367EEE"/>
    <w:rsid w:val="00374969"/>
    <w:rsid w:val="00375CA2"/>
    <w:rsid w:val="00377492"/>
    <w:rsid w:val="0038052F"/>
    <w:rsid w:val="0038170D"/>
    <w:rsid w:val="00381F3B"/>
    <w:rsid w:val="00382790"/>
    <w:rsid w:val="003832F7"/>
    <w:rsid w:val="003851AC"/>
    <w:rsid w:val="00386B80"/>
    <w:rsid w:val="00390122"/>
    <w:rsid w:val="0039074B"/>
    <w:rsid w:val="00395B77"/>
    <w:rsid w:val="00395F98"/>
    <w:rsid w:val="003A019A"/>
    <w:rsid w:val="003A0828"/>
    <w:rsid w:val="003A1CA3"/>
    <w:rsid w:val="003A3498"/>
    <w:rsid w:val="003A3ED1"/>
    <w:rsid w:val="003A6C77"/>
    <w:rsid w:val="003B0B56"/>
    <w:rsid w:val="003B34FE"/>
    <w:rsid w:val="003B443E"/>
    <w:rsid w:val="003B5173"/>
    <w:rsid w:val="003B7970"/>
    <w:rsid w:val="003C031E"/>
    <w:rsid w:val="003C1001"/>
    <w:rsid w:val="003C138C"/>
    <w:rsid w:val="003C5372"/>
    <w:rsid w:val="003D32C7"/>
    <w:rsid w:val="003D3CCC"/>
    <w:rsid w:val="003D407A"/>
    <w:rsid w:val="003D5162"/>
    <w:rsid w:val="003D5B8B"/>
    <w:rsid w:val="003E322C"/>
    <w:rsid w:val="003E4A73"/>
    <w:rsid w:val="003F0CA9"/>
    <w:rsid w:val="003F0F6D"/>
    <w:rsid w:val="003F3AE3"/>
    <w:rsid w:val="003F3EDC"/>
    <w:rsid w:val="003F4943"/>
    <w:rsid w:val="004015A3"/>
    <w:rsid w:val="0040168A"/>
    <w:rsid w:val="004033E1"/>
    <w:rsid w:val="004069C6"/>
    <w:rsid w:val="00410304"/>
    <w:rsid w:val="00410A21"/>
    <w:rsid w:val="00413609"/>
    <w:rsid w:val="00413AB4"/>
    <w:rsid w:val="004150F6"/>
    <w:rsid w:val="00427761"/>
    <w:rsid w:val="0043128A"/>
    <w:rsid w:val="004313F0"/>
    <w:rsid w:val="004337EE"/>
    <w:rsid w:val="00440BB7"/>
    <w:rsid w:val="00442162"/>
    <w:rsid w:val="00445380"/>
    <w:rsid w:val="00446662"/>
    <w:rsid w:val="004469E4"/>
    <w:rsid w:val="00446E2A"/>
    <w:rsid w:val="004470AD"/>
    <w:rsid w:val="00451B1F"/>
    <w:rsid w:val="00453695"/>
    <w:rsid w:val="004627E7"/>
    <w:rsid w:val="00462F22"/>
    <w:rsid w:val="00471719"/>
    <w:rsid w:val="00472190"/>
    <w:rsid w:val="004721A4"/>
    <w:rsid w:val="00472CB2"/>
    <w:rsid w:val="00473709"/>
    <w:rsid w:val="0047783C"/>
    <w:rsid w:val="00481C23"/>
    <w:rsid w:val="00483C00"/>
    <w:rsid w:val="004860B4"/>
    <w:rsid w:val="00493848"/>
    <w:rsid w:val="004940A1"/>
    <w:rsid w:val="004A0C67"/>
    <w:rsid w:val="004A64BA"/>
    <w:rsid w:val="004B0107"/>
    <w:rsid w:val="004B27CC"/>
    <w:rsid w:val="004B3492"/>
    <w:rsid w:val="004B3C7D"/>
    <w:rsid w:val="004B5670"/>
    <w:rsid w:val="004B56A7"/>
    <w:rsid w:val="004B6646"/>
    <w:rsid w:val="004C06FD"/>
    <w:rsid w:val="004C2450"/>
    <w:rsid w:val="004C3305"/>
    <w:rsid w:val="004C7166"/>
    <w:rsid w:val="004C7B8A"/>
    <w:rsid w:val="004D47C9"/>
    <w:rsid w:val="004D4DDD"/>
    <w:rsid w:val="004D5373"/>
    <w:rsid w:val="004D773A"/>
    <w:rsid w:val="004E719D"/>
    <w:rsid w:val="004E7B4D"/>
    <w:rsid w:val="004E7C2A"/>
    <w:rsid w:val="004F0190"/>
    <w:rsid w:val="004F1B1A"/>
    <w:rsid w:val="004F2699"/>
    <w:rsid w:val="004F53F7"/>
    <w:rsid w:val="00512663"/>
    <w:rsid w:val="00512D99"/>
    <w:rsid w:val="005147C4"/>
    <w:rsid w:val="00514B23"/>
    <w:rsid w:val="00514C78"/>
    <w:rsid w:val="0051673E"/>
    <w:rsid w:val="005229C3"/>
    <w:rsid w:val="00523835"/>
    <w:rsid w:val="0052724D"/>
    <w:rsid w:val="00540C55"/>
    <w:rsid w:val="00540FBD"/>
    <w:rsid w:val="005422E2"/>
    <w:rsid w:val="0054316C"/>
    <w:rsid w:val="0054329C"/>
    <w:rsid w:val="00543D71"/>
    <w:rsid w:val="00556AAB"/>
    <w:rsid w:val="0055774F"/>
    <w:rsid w:val="005608B4"/>
    <w:rsid w:val="005707DC"/>
    <w:rsid w:val="00570CD1"/>
    <w:rsid w:val="00570E31"/>
    <w:rsid w:val="00572FDF"/>
    <w:rsid w:val="0057531F"/>
    <w:rsid w:val="00580485"/>
    <w:rsid w:val="00583C7C"/>
    <w:rsid w:val="00586EE8"/>
    <w:rsid w:val="00587D80"/>
    <w:rsid w:val="0059078E"/>
    <w:rsid w:val="00592D65"/>
    <w:rsid w:val="00595076"/>
    <w:rsid w:val="005A34B7"/>
    <w:rsid w:val="005A35A7"/>
    <w:rsid w:val="005A3B0A"/>
    <w:rsid w:val="005A6030"/>
    <w:rsid w:val="005B1C59"/>
    <w:rsid w:val="005B2DC8"/>
    <w:rsid w:val="005B69DB"/>
    <w:rsid w:val="005C0082"/>
    <w:rsid w:val="005C4648"/>
    <w:rsid w:val="005C4C8C"/>
    <w:rsid w:val="005C51A2"/>
    <w:rsid w:val="005C695C"/>
    <w:rsid w:val="005D1A3C"/>
    <w:rsid w:val="005D1B5E"/>
    <w:rsid w:val="005D5C19"/>
    <w:rsid w:val="005E1A0A"/>
    <w:rsid w:val="005F0974"/>
    <w:rsid w:val="005F26FA"/>
    <w:rsid w:val="005F31EB"/>
    <w:rsid w:val="005F637C"/>
    <w:rsid w:val="005F6C65"/>
    <w:rsid w:val="005F6E2B"/>
    <w:rsid w:val="00611712"/>
    <w:rsid w:val="006172E5"/>
    <w:rsid w:val="00622237"/>
    <w:rsid w:val="00625EF8"/>
    <w:rsid w:val="00627A37"/>
    <w:rsid w:val="0063079A"/>
    <w:rsid w:val="0063446C"/>
    <w:rsid w:val="00636547"/>
    <w:rsid w:val="00647CC0"/>
    <w:rsid w:val="006518A4"/>
    <w:rsid w:val="00654416"/>
    <w:rsid w:val="00654643"/>
    <w:rsid w:val="006613C7"/>
    <w:rsid w:val="006656D3"/>
    <w:rsid w:val="00665F20"/>
    <w:rsid w:val="00666670"/>
    <w:rsid w:val="006679AE"/>
    <w:rsid w:val="00670C0E"/>
    <w:rsid w:val="00671C00"/>
    <w:rsid w:val="00672AFE"/>
    <w:rsid w:val="00675A2F"/>
    <w:rsid w:val="00675D15"/>
    <w:rsid w:val="006802C3"/>
    <w:rsid w:val="00680616"/>
    <w:rsid w:val="00681DF5"/>
    <w:rsid w:val="006820F9"/>
    <w:rsid w:val="006823A4"/>
    <w:rsid w:val="00684313"/>
    <w:rsid w:val="006851ED"/>
    <w:rsid w:val="0068550C"/>
    <w:rsid w:val="00690C62"/>
    <w:rsid w:val="00691491"/>
    <w:rsid w:val="00697163"/>
    <w:rsid w:val="006A0D83"/>
    <w:rsid w:val="006A2D5B"/>
    <w:rsid w:val="006A5E68"/>
    <w:rsid w:val="006B02E9"/>
    <w:rsid w:val="006B09F6"/>
    <w:rsid w:val="006B48ED"/>
    <w:rsid w:val="006B4E2F"/>
    <w:rsid w:val="006B54B5"/>
    <w:rsid w:val="006B7019"/>
    <w:rsid w:val="006C0DF7"/>
    <w:rsid w:val="006C1901"/>
    <w:rsid w:val="006C1910"/>
    <w:rsid w:val="006C7BF4"/>
    <w:rsid w:val="006C7F8E"/>
    <w:rsid w:val="006D0442"/>
    <w:rsid w:val="006D0843"/>
    <w:rsid w:val="006E1327"/>
    <w:rsid w:val="006E1471"/>
    <w:rsid w:val="006E283E"/>
    <w:rsid w:val="006E6231"/>
    <w:rsid w:val="006F126B"/>
    <w:rsid w:val="006F4D78"/>
    <w:rsid w:val="006F7451"/>
    <w:rsid w:val="00700513"/>
    <w:rsid w:val="00700E99"/>
    <w:rsid w:val="00701E14"/>
    <w:rsid w:val="00702FC3"/>
    <w:rsid w:val="00710283"/>
    <w:rsid w:val="00710338"/>
    <w:rsid w:val="007209FB"/>
    <w:rsid w:val="00720C7A"/>
    <w:rsid w:val="00721207"/>
    <w:rsid w:val="007212A9"/>
    <w:rsid w:val="00724B1F"/>
    <w:rsid w:val="007305A9"/>
    <w:rsid w:val="00732D2F"/>
    <w:rsid w:val="007347FF"/>
    <w:rsid w:val="00736F00"/>
    <w:rsid w:val="00737E16"/>
    <w:rsid w:val="00740D50"/>
    <w:rsid w:val="007413B6"/>
    <w:rsid w:val="00743B8B"/>
    <w:rsid w:val="00744348"/>
    <w:rsid w:val="007470B2"/>
    <w:rsid w:val="007526BF"/>
    <w:rsid w:val="00752FD4"/>
    <w:rsid w:val="00755691"/>
    <w:rsid w:val="0075696A"/>
    <w:rsid w:val="00764751"/>
    <w:rsid w:val="00766FF4"/>
    <w:rsid w:val="007727D0"/>
    <w:rsid w:val="00774192"/>
    <w:rsid w:val="00774709"/>
    <w:rsid w:val="007747E6"/>
    <w:rsid w:val="007803F4"/>
    <w:rsid w:val="00781F35"/>
    <w:rsid w:val="007831FE"/>
    <w:rsid w:val="00784270"/>
    <w:rsid w:val="0078644A"/>
    <w:rsid w:val="0079084C"/>
    <w:rsid w:val="007914AA"/>
    <w:rsid w:val="00793919"/>
    <w:rsid w:val="00793D40"/>
    <w:rsid w:val="007978ED"/>
    <w:rsid w:val="00797B8A"/>
    <w:rsid w:val="007A0EB8"/>
    <w:rsid w:val="007A2178"/>
    <w:rsid w:val="007A3DAB"/>
    <w:rsid w:val="007A6DA3"/>
    <w:rsid w:val="007A7783"/>
    <w:rsid w:val="007B1174"/>
    <w:rsid w:val="007B21DC"/>
    <w:rsid w:val="007B32FA"/>
    <w:rsid w:val="007B4C3D"/>
    <w:rsid w:val="007B704C"/>
    <w:rsid w:val="007B733C"/>
    <w:rsid w:val="007C3301"/>
    <w:rsid w:val="007C7E74"/>
    <w:rsid w:val="007D2A45"/>
    <w:rsid w:val="007D396D"/>
    <w:rsid w:val="007D40CB"/>
    <w:rsid w:val="007D6BAF"/>
    <w:rsid w:val="007D723A"/>
    <w:rsid w:val="007E0A53"/>
    <w:rsid w:val="007F0864"/>
    <w:rsid w:val="007F222F"/>
    <w:rsid w:val="007F2975"/>
    <w:rsid w:val="007F2BBC"/>
    <w:rsid w:val="007F4543"/>
    <w:rsid w:val="007F5094"/>
    <w:rsid w:val="007F589F"/>
    <w:rsid w:val="008113E6"/>
    <w:rsid w:val="00811A5E"/>
    <w:rsid w:val="00813948"/>
    <w:rsid w:val="0082022A"/>
    <w:rsid w:val="008217EC"/>
    <w:rsid w:val="00821BC6"/>
    <w:rsid w:val="0082361A"/>
    <w:rsid w:val="0082578D"/>
    <w:rsid w:val="00826036"/>
    <w:rsid w:val="0082772B"/>
    <w:rsid w:val="008323C1"/>
    <w:rsid w:val="00832CA6"/>
    <w:rsid w:val="008335B1"/>
    <w:rsid w:val="00833F79"/>
    <w:rsid w:val="008373D4"/>
    <w:rsid w:val="0084161A"/>
    <w:rsid w:val="00842686"/>
    <w:rsid w:val="008454A4"/>
    <w:rsid w:val="0084674D"/>
    <w:rsid w:val="00847E36"/>
    <w:rsid w:val="008508E9"/>
    <w:rsid w:val="00852921"/>
    <w:rsid w:val="008529AB"/>
    <w:rsid w:val="0085427B"/>
    <w:rsid w:val="008672A3"/>
    <w:rsid w:val="00867D56"/>
    <w:rsid w:val="00871C2E"/>
    <w:rsid w:val="00871FFF"/>
    <w:rsid w:val="0087375D"/>
    <w:rsid w:val="00874445"/>
    <w:rsid w:val="00874DCB"/>
    <w:rsid w:val="00881A3F"/>
    <w:rsid w:val="0089076D"/>
    <w:rsid w:val="008925C9"/>
    <w:rsid w:val="00893369"/>
    <w:rsid w:val="008952F8"/>
    <w:rsid w:val="00896FA5"/>
    <w:rsid w:val="0089785B"/>
    <w:rsid w:val="008A1C68"/>
    <w:rsid w:val="008A694F"/>
    <w:rsid w:val="008A6C49"/>
    <w:rsid w:val="008A79E5"/>
    <w:rsid w:val="008B1E05"/>
    <w:rsid w:val="008B2AAC"/>
    <w:rsid w:val="008B2AFD"/>
    <w:rsid w:val="008B408B"/>
    <w:rsid w:val="008B68B0"/>
    <w:rsid w:val="008C0940"/>
    <w:rsid w:val="008C6B36"/>
    <w:rsid w:val="008D20AC"/>
    <w:rsid w:val="008D2886"/>
    <w:rsid w:val="008D5555"/>
    <w:rsid w:val="008D64CC"/>
    <w:rsid w:val="008E0878"/>
    <w:rsid w:val="008E32DC"/>
    <w:rsid w:val="008E3A3D"/>
    <w:rsid w:val="008E4BE9"/>
    <w:rsid w:val="008E5046"/>
    <w:rsid w:val="008E536F"/>
    <w:rsid w:val="008F178C"/>
    <w:rsid w:val="008F309E"/>
    <w:rsid w:val="008F353A"/>
    <w:rsid w:val="008F5AB6"/>
    <w:rsid w:val="008F65E5"/>
    <w:rsid w:val="008F7B08"/>
    <w:rsid w:val="00901BC0"/>
    <w:rsid w:val="00904040"/>
    <w:rsid w:val="0090415B"/>
    <w:rsid w:val="00905917"/>
    <w:rsid w:val="00905BBF"/>
    <w:rsid w:val="00910DCF"/>
    <w:rsid w:val="0091609D"/>
    <w:rsid w:val="00916332"/>
    <w:rsid w:val="0091743F"/>
    <w:rsid w:val="00927422"/>
    <w:rsid w:val="0092781F"/>
    <w:rsid w:val="009324A0"/>
    <w:rsid w:val="00936723"/>
    <w:rsid w:val="00940C52"/>
    <w:rsid w:val="00946680"/>
    <w:rsid w:val="00946BA8"/>
    <w:rsid w:val="00950301"/>
    <w:rsid w:val="00951DEA"/>
    <w:rsid w:val="00952235"/>
    <w:rsid w:val="0095263D"/>
    <w:rsid w:val="0095674A"/>
    <w:rsid w:val="009567EC"/>
    <w:rsid w:val="00956FE1"/>
    <w:rsid w:val="00960D6E"/>
    <w:rsid w:val="0096258E"/>
    <w:rsid w:val="00963078"/>
    <w:rsid w:val="00965729"/>
    <w:rsid w:val="00965DC5"/>
    <w:rsid w:val="00965DEA"/>
    <w:rsid w:val="009679E1"/>
    <w:rsid w:val="00970A67"/>
    <w:rsid w:val="00976B90"/>
    <w:rsid w:val="00980298"/>
    <w:rsid w:val="00984D78"/>
    <w:rsid w:val="00985774"/>
    <w:rsid w:val="00985BC1"/>
    <w:rsid w:val="0098778D"/>
    <w:rsid w:val="00990979"/>
    <w:rsid w:val="009922B7"/>
    <w:rsid w:val="009941E6"/>
    <w:rsid w:val="0099488D"/>
    <w:rsid w:val="00996B24"/>
    <w:rsid w:val="00997684"/>
    <w:rsid w:val="00997AE8"/>
    <w:rsid w:val="009A2516"/>
    <w:rsid w:val="009A3E6F"/>
    <w:rsid w:val="009A3FD0"/>
    <w:rsid w:val="009A4174"/>
    <w:rsid w:val="009A4425"/>
    <w:rsid w:val="009B1E0B"/>
    <w:rsid w:val="009B7363"/>
    <w:rsid w:val="009C4426"/>
    <w:rsid w:val="009D16A3"/>
    <w:rsid w:val="009E0816"/>
    <w:rsid w:val="009E1E74"/>
    <w:rsid w:val="009E2111"/>
    <w:rsid w:val="009E5210"/>
    <w:rsid w:val="009E5CB2"/>
    <w:rsid w:val="009E65F3"/>
    <w:rsid w:val="009F55D3"/>
    <w:rsid w:val="009F7033"/>
    <w:rsid w:val="009F728F"/>
    <w:rsid w:val="00A00F00"/>
    <w:rsid w:val="00A019FF"/>
    <w:rsid w:val="00A01ECF"/>
    <w:rsid w:val="00A0544F"/>
    <w:rsid w:val="00A12312"/>
    <w:rsid w:val="00A16AFA"/>
    <w:rsid w:val="00A16CF7"/>
    <w:rsid w:val="00A21AB8"/>
    <w:rsid w:val="00A23586"/>
    <w:rsid w:val="00A2479D"/>
    <w:rsid w:val="00A30174"/>
    <w:rsid w:val="00A31628"/>
    <w:rsid w:val="00A46EC5"/>
    <w:rsid w:val="00A5313C"/>
    <w:rsid w:val="00A55C6C"/>
    <w:rsid w:val="00A575D3"/>
    <w:rsid w:val="00A62C3A"/>
    <w:rsid w:val="00A649AC"/>
    <w:rsid w:val="00A65E3F"/>
    <w:rsid w:val="00A6633F"/>
    <w:rsid w:val="00A67769"/>
    <w:rsid w:val="00A70BB8"/>
    <w:rsid w:val="00A77384"/>
    <w:rsid w:val="00A77883"/>
    <w:rsid w:val="00A827D8"/>
    <w:rsid w:val="00A83817"/>
    <w:rsid w:val="00A87008"/>
    <w:rsid w:val="00A905C9"/>
    <w:rsid w:val="00A95573"/>
    <w:rsid w:val="00A955BD"/>
    <w:rsid w:val="00A9765D"/>
    <w:rsid w:val="00AA3E14"/>
    <w:rsid w:val="00AA568B"/>
    <w:rsid w:val="00AB0713"/>
    <w:rsid w:val="00AB18F5"/>
    <w:rsid w:val="00AB2585"/>
    <w:rsid w:val="00AB3287"/>
    <w:rsid w:val="00AB3FD9"/>
    <w:rsid w:val="00AB5089"/>
    <w:rsid w:val="00AC4638"/>
    <w:rsid w:val="00AC4918"/>
    <w:rsid w:val="00AC599C"/>
    <w:rsid w:val="00AC5F66"/>
    <w:rsid w:val="00AD4899"/>
    <w:rsid w:val="00AD5D75"/>
    <w:rsid w:val="00AD674A"/>
    <w:rsid w:val="00AD75A2"/>
    <w:rsid w:val="00AE04BF"/>
    <w:rsid w:val="00AE34B0"/>
    <w:rsid w:val="00AE4B33"/>
    <w:rsid w:val="00AE5626"/>
    <w:rsid w:val="00AE67C0"/>
    <w:rsid w:val="00AE6B57"/>
    <w:rsid w:val="00AF028C"/>
    <w:rsid w:val="00AF4356"/>
    <w:rsid w:val="00AF5680"/>
    <w:rsid w:val="00AF5ED1"/>
    <w:rsid w:val="00AF645A"/>
    <w:rsid w:val="00B01944"/>
    <w:rsid w:val="00B02BEB"/>
    <w:rsid w:val="00B07AC3"/>
    <w:rsid w:val="00B221A4"/>
    <w:rsid w:val="00B247D2"/>
    <w:rsid w:val="00B24B68"/>
    <w:rsid w:val="00B257DF"/>
    <w:rsid w:val="00B27140"/>
    <w:rsid w:val="00B30739"/>
    <w:rsid w:val="00B4472C"/>
    <w:rsid w:val="00B45BE3"/>
    <w:rsid w:val="00B46706"/>
    <w:rsid w:val="00B47F02"/>
    <w:rsid w:val="00B5032F"/>
    <w:rsid w:val="00B5285C"/>
    <w:rsid w:val="00B54E1E"/>
    <w:rsid w:val="00B667FE"/>
    <w:rsid w:val="00B75C31"/>
    <w:rsid w:val="00B77D71"/>
    <w:rsid w:val="00B82FD0"/>
    <w:rsid w:val="00B847BF"/>
    <w:rsid w:val="00B85125"/>
    <w:rsid w:val="00B87601"/>
    <w:rsid w:val="00B8780D"/>
    <w:rsid w:val="00B91D4D"/>
    <w:rsid w:val="00B93A05"/>
    <w:rsid w:val="00B93F7D"/>
    <w:rsid w:val="00B966F7"/>
    <w:rsid w:val="00B97998"/>
    <w:rsid w:val="00BA59D0"/>
    <w:rsid w:val="00BA59FE"/>
    <w:rsid w:val="00BA5D15"/>
    <w:rsid w:val="00BB0E6B"/>
    <w:rsid w:val="00BB0FD3"/>
    <w:rsid w:val="00BB2367"/>
    <w:rsid w:val="00BB3DC7"/>
    <w:rsid w:val="00BB3DE1"/>
    <w:rsid w:val="00BB3F94"/>
    <w:rsid w:val="00BB53CA"/>
    <w:rsid w:val="00BB5CB0"/>
    <w:rsid w:val="00BB725F"/>
    <w:rsid w:val="00BB7BA1"/>
    <w:rsid w:val="00BC48F1"/>
    <w:rsid w:val="00BC6CA0"/>
    <w:rsid w:val="00BD51D9"/>
    <w:rsid w:val="00BD6412"/>
    <w:rsid w:val="00BD7066"/>
    <w:rsid w:val="00BD7C0B"/>
    <w:rsid w:val="00BE5B4D"/>
    <w:rsid w:val="00BE6453"/>
    <w:rsid w:val="00BE6C56"/>
    <w:rsid w:val="00BF0FA8"/>
    <w:rsid w:val="00BF36DE"/>
    <w:rsid w:val="00BF3CEF"/>
    <w:rsid w:val="00BF7AE7"/>
    <w:rsid w:val="00C000EC"/>
    <w:rsid w:val="00C054C7"/>
    <w:rsid w:val="00C063E0"/>
    <w:rsid w:val="00C07EDB"/>
    <w:rsid w:val="00C1049C"/>
    <w:rsid w:val="00C10AE2"/>
    <w:rsid w:val="00C11272"/>
    <w:rsid w:val="00C14260"/>
    <w:rsid w:val="00C14563"/>
    <w:rsid w:val="00C161A8"/>
    <w:rsid w:val="00C174CC"/>
    <w:rsid w:val="00C24C12"/>
    <w:rsid w:val="00C25A0E"/>
    <w:rsid w:val="00C3158B"/>
    <w:rsid w:val="00C3216C"/>
    <w:rsid w:val="00C33443"/>
    <w:rsid w:val="00C36B48"/>
    <w:rsid w:val="00C54107"/>
    <w:rsid w:val="00C60B65"/>
    <w:rsid w:val="00C618D4"/>
    <w:rsid w:val="00C61A5F"/>
    <w:rsid w:val="00C62710"/>
    <w:rsid w:val="00C62AE0"/>
    <w:rsid w:val="00C63343"/>
    <w:rsid w:val="00C6396A"/>
    <w:rsid w:val="00C67336"/>
    <w:rsid w:val="00C7396C"/>
    <w:rsid w:val="00C74D0D"/>
    <w:rsid w:val="00C759D7"/>
    <w:rsid w:val="00C77E41"/>
    <w:rsid w:val="00C867E5"/>
    <w:rsid w:val="00C8787A"/>
    <w:rsid w:val="00C87D5E"/>
    <w:rsid w:val="00C9268E"/>
    <w:rsid w:val="00C9506C"/>
    <w:rsid w:val="00C96B8B"/>
    <w:rsid w:val="00C96F97"/>
    <w:rsid w:val="00CA138F"/>
    <w:rsid w:val="00CB2694"/>
    <w:rsid w:val="00CB3CBE"/>
    <w:rsid w:val="00CB4C06"/>
    <w:rsid w:val="00CB5CB2"/>
    <w:rsid w:val="00CC241D"/>
    <w:rsid w:val="00CD184B"/>
    <w:rsid w:val="00CD1A5B"/>
    <w:rsid w:val="00CD32AC"/>
    <w:rsid w:val="00CD68BA"/>
    <w:rsid w:val="00CE12C2"/>
    <w:rsid w:val="00CE1FD6"/>
    <w:rsid w:val="00CE4F39"/>
    <w:rsid w:val="00CF080E"/>
    <w:rsid w:val="00CF475B"/>
    <w:rsid w:val="00D0086A"/>
    <w:rsid w:val="00D01AA3"/>
    <w:rsid w:val="00D02211"/>
    <w:rsid w:val="00D02771"/>
    <w:rsid w:val="00D0364B"/>
    <w:rsid w:val="00D06136"/>
    <w:rsid w:val="00D101F6"/>
    <w:rsid w:val="00D1339B"/>
    <w:rsid w:val="00D13775"/>
    <w:rsid w:val="00D13B8C"/>
    <w:rsid w:val="00D16678"/>
    <w:rsid w:val="00D20B57"/>
    <w:rsid w:val="00D20F02"/>
    <w:rsid w:val="00D226E2"/>
    <w:rsid w:val="00D24544"/>
    <w:rsid w:val="00D2564A"/>
    <w:rsid w:val="00D25961"/>
    <w:rsid w:val="00D25CE8"/>
    <w:rsid w:val="00D2649C"/>
    <w:rsid w:val="00D2661E"/>
    <w:rsid w:val="00D279E2"/>
    <w:rsid w:val="00D300FE"/>
    <w:rsid w:val="00D40B82"/>
    <w:rsid w:val="00D418C0"/>
    <w:rsid w:val="00D43A3A"/>
    <w:rsid w:val="00D43D05"/>
    <w:rsid w:val="00D43EB6"/>
    <w:rsid w:val="00D467BA"/>
    <w:rsid w:val="00D46857"/>
    <w:rsid w:val="00D46BFF"/>
    <w:rsid w:val="00D509D9"/>
    <w:rsid w:val="00D5226A"/>
    <w:rsid w:val="00D5408B"/>
    <w:rsid w:val="00D54A05"/>
    <w:rsid w:val="00D55B8B"/>
    <w:rsid w:val="00D565A1"/>
    <w:rsid w:val="00D6104D"/>
    <w:rsid w:val="00D63233"/>
    <w:rsid w:val="00D64402"/>
    <w:rsid w:val="00D734F3"/>
    <w:rsid w:val="00D74BB7"/>
    <w:rsid w:val="00D74FAF"/>
    <w:rsid w:val="00D76983"/>
    <w:rsid w:val="00D773F7"/>
    <w:rsid w:val="00D77903"/>
    <w:rsid w:val="00D80B39"/>
    <w:rsid w:val="00D80C92"/>
    <w:rsid w:val="00D82AE7"/>
    <w:rsid w:val="00D85AB7"/>
    <w:rsid w:val="00D87BC3"/>
    <w:rsid w:val="00D91A92"/>
    <w:rsid w:val="00D93E5F"/>
    <w:rsid w:val="00D9731C"/>
    <w:rsid w:val="00D97B5D"/>
    <w:rsid w:val="00DA2744"/>
    <w:rsid w:val="00DA4A31"/>
    <w:rsid w:val="00DA519D"/>
    <w:rsid w:val="00DA51A8"/>
    <w:rsid w:val="00DB0DCF"/>
    <w:rsid w:val="00DB13D9"/>
    <w:rsid w:val="00DB241F"/>
    <w:rsid w:val="00DB3064"/>
    <w:rsid w:val="00DC0E5B"/>
    <w:rsid w:val="00DC6146"/>
    <w:rsid w:val="00DC65C4"/>
    <w:rsid w:val="00DD0B58"/>
    <w:rsid w:val="00DD0CB1"/>
    <w:rsid w:val="00DD355C"/>
    <w:rsid w:val="00DD516F"/>
    <w:rsid w:val="00DE11CB"/>
    <w:rsid w:val="00DE1BE7"/>
    <w:rsid w:val="00DE26A5"/>
    <w:rsid w:val="00DE323A"/>
    <w:rsid w:val="00DE4477"/>
    <w:rsid w:val="00DE6946"/>
    <w:rsid w:val="00DE6E46"/>
    <w:rsid w:val="00DE7437"/>
    <w:rsid w:val="00DE7FF2"/>
    <w:rsid w:val="00DF2295"/>
    <w:rsid w:val="00DF26F6"/>
    <w:rsid w:val="00DF2ED6"/>
    <w:rsid w:val="00E0144B"/>
    <w:rsid w:val="00E06AF9"/>
    <w:rsid w:val="00E203FC"/>
    <w:rsid w:val="00E21A49"/>
    <w:rsid w:val="00E27C1B"/>
    <w:rsid w:val="00E305FD"/>
    <w:rsid w:val="00E35422"/>
    <w:rsid w:val="00E35D33"/>
    <w:rsid w:val="00E40DAC"/>
    <w:rsid w:val="00E618B6"/>
    <w:rsid w:val="00E6226D"/>
    <w:rsid w:val="00E6446D"/>
    <w:rsid w:val="00E64FC1"/>
    <w:rsid w:val="00E67764"/>
    <w:rsid w:val="00E714D8"/>
    <w:rsid w:val="00E71F92"/>
    <w:rsid w:val="00E80CA4"/>
    <w:rsid w:val="00E8260F"/>
    <w:rsid w:val="00E85AC4"/>
    <w:rsid w:val="00E8726F"/>
    <w:rsid w:val="00E91FD2"/>
    <w:rsid w:val="00E922A3"/>
    <w:rsid w:val="00E92594"/>
    <w:rsid w:val="00E958FF"/>
    <w:rsid w:val="00EA29C0"/>
    <w:rsid w:val="00EA503C"/>
    <w:rsid w:val="00EA553C"/>
    <w:rsid w:val="00EA62FB"/>
    <w:rsid w:val="00EB046F"/>
    <w:rsid w:val="00EB1E84"/>
    <w:rsid w:val="00EB2C2A"/>
    <w:rsid w:val="00EB76C5"/>
    <w:rsid w:val="00EC0D72"/>
    <w:rsid w:val="00EC42AC"/>
    <w:rsid w:val="00EC66AE"/>
    <w:rsid w:val="00EC7242"/>
    <w:rsid w:val="00ED06B8"/>
    <w:rsid w:val="00ED2EDA"/>
    <w:rsid w:val="00ED7E0A"/>
    <w:rsid w:val="00EE2B37"/>
    <w:rsid w:val="00EE60CF"/>
    <w:rsid w:val="00EE64D2"/>
    <w:rsid w:val="00EF6F77"/>
    <w:rsid w:val="00F0123B"/>
    <w:rsid w:val="00F01AE9"/>
    <w:rsid w:val="00F06186"/>
    <w:rsid w:val="00F07139"/>
    <w:rsid w:val="00F11E9C"/>
    <w:rsid w:val="00F1383F"/>
    <w:rsid w:val="00F14754"/>
    <w:rsid w:val="00F158B4"/>
    <w:rsid w:val="00F1744D"/>
    <w:rsid w:val="00F17A32"/>
    <w:rsid w:val="00F210DB"/>
    <w:rsid w:val="00F21521"/>
    <w:rsid w:val="00F21747"/>
    <w:rsid w:val="00F238FC"/>
    <w:rsid w:val="00F24262"/>
    <w:rsid w:val="00F302BE"/>
    <w:rsid w:val="00F31030"/>
    <w:rsid w:val="00F325B8"/>
    <w:rsid w:val="00F45304"/>
    <w:rsid w:val="00F467F1"/>
    <w:rsid w:val="00F4795D"/>
    <w:rsid w:val="00F47AC8"/>
    <w:rsid w:val="00F5550C"/>
    <w:rsid w:val="00F57136"/>
    <w:rsid w:val="00F615BB"/>
    <w:rsid w:val="00F62A5E"/>
    <w:rsid w:val="00F664F2"/>
    <w:rsid w:val="00F67B2A"/>
    <w:rsid w:val="00F71965"/>
    <w:rsid w:val="00F72D9B"/>
    <w:rsid w:val="00F74517"/>
    <w:rsid w:val="00F75735"/>
    <w:rsid w:val="00F758FC"/>
    <w:rsid w:val="00F75D73"/>
    <w:rsid w:val="00F75E6E"/>
    <w:rsid w:val="00F761F5"/>
    <w:rsid w:val="00F81C5E"/>
    <w:rsid w:val="00F84463"/>
    <w:rsid w:val="00F84BFC"/>
    <w:rsid w:val="00F850DF"/>
    <w:rsid w:val="00F87304"/>
    <w:rsid w:val="00F9015B"/>
    <w:rsid w:val="00F93D53"/>
    <w:rsid w:val="00F9463B"/>
    <w:rsid w:val="00F9582E"/>
    <w:rsid w:val="00F96465"/>
    <w:rsid w:val="00FA0519"/>
    <w:rsid w:val="00FA20FC"/>
    <w:rsid w:val="00FA3878"/>
    <w:rsid w:val="00FB13EF"/>
    <w:rsid w:val="00FB2D96"/>
    <w:rsid w:val="00FB3534"/>
    <w:rsid w:val="00FB42D6"/>
    <w:rsid w:val="00FB4F32"/>
    <w:rsid w:val="00FB6B5E"/>
    <w:rsid w:val="00FC1BDD"/>
    <w:rsid w:val="00FC2F80"/>
    <w:rsid w:val="00FC37F9"/>
    <w:rsid w:val="00FC5BCE"/>
    <w:rsid w:val="00FD3994"/>
    <w:rsid w:val="00FD4AA8"/>
    <w:rsid w:val="00FD71A7"/>
    <w:rsid w:val="00FE51A4"/>
    <w:rsid w:val="00FF1A1F"/>
    <w:rsid w:val="00FF3217"/>
    <w:rsid w:val="00FF4577"/>
    <w:rsid w:val="00FF765F"/>
    <w:rsid w:val="05B92E14"/>
    <w:rsid w:val="09F84532"/>
    <w:rsid w:val="21E975E5"/>
    <w:rsid w:val="2ABA92FA"/>
    <w:rsid w:val="3D48F1C7"/>
    <w:rsid w:val="45675A7E"/>
    <w:rsid w:val="45A34301"/>
    <w:rsid w:val="660ABB90"/>
    <w:rsid w:val="6B351D2F"/>
    <w:rsid w:val="70CC6719"/>
    <w:rsid w:val="73591B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colormru v:ext="edit" colors="#dbeafd,#f4f9fe"/>
    </o:shapedefaults>
    <o:shapelayout v:ext="edit">
      <o:idmap v:ext="edit" data="1"/>
    </o:shapelayout>
  </w:shapeDefaults>
  <w:decimalSymbol w:val="."/>
  <w:listSeparator w:val=","/>
  <w14:docId w14:val="3BE013D0"/>
  <w15:chartTrackingRefBased/>
  <w15:docId w15:val="{19CADBA2-AA5D-4657-9FD6-02EED961780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CD1A5B"/>
    <w:pPr>
      <w:spacing w:after="200" w:line="276" w:lineRule="auto"/>
    </w:pPr>
    <w:rPr>
      <w:sz w:val="22"/>
      <w:szCs w:val="22"/>
      <w:lang w:eastAsia="en-US"/>
    </w:rPr>
  </w:style>
  <w:style w:type="paragraph" w:styleId="Heading1">
    <w:name w:val="heading 1"/>
    <w:basedOn w:val="Normal"/>
    <w:next w:val="Normal"/>
    <w:link w:val="Heading1Char"/>
    <w:uiPriority w:val="9"/>
    <w:qFormat/>
    <w:rsid w:val="004337EE"/>
    <w:pPr>
      <w:keepNext/>
      <w:spacing w:before="240" w:after="60"/>
      <w:outlineLvl w:val="0"/>
    </w:pPr>
    <w:rPr>
      <w:rFonts w:ascii="Cambria" w:hAnsi="Cambria" w:eastAsia="Times New Roman"/>
      <w:b/>
      <w:bCs/>
      <w:kern w:val="32"/>
      <w:sz w:val="32"/>
      <w:szCs w:val="32"/>
    </w:rPr>
  </w:style>
  <w:style w:type="paragraph" w:styleId="Heading2">
    <w:name w:val="heading 2"/>
    <w:basedOn w:val="Normal"/>
    <w:link w:val="Heading2Char"/>
    <w:uiPriority w:val="9"/>
    <w:qFormat/>
    <w:rsid w:val="008323C1"/>
    <w:pPr>
      <w:spacing w:before="100" w:beforeAutospacing="1" w:after="100" w:afterAutospacing="1" w:line="240" w:lineRule="auto"/>
      <w:outlineLvl w:val="1"/>
    </w:pPr>
    <w:rPr>
      <w:rFonts w:ascii="Times New Roman" w:hAnsi="Times New Roman" w:eastAsia="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Default" w:customStyle="1">
    <w:name w:val="Default"/>
    <w:rsid w:val="00CD1A5B"/>
    <w:pPr>
      <w:widowControl w:val="0"/>
      <w:autoSpaceDE w:val="0"/>
      <w:autoSpaceDN w:val="0"/>
      <w:adjustRightInd w:val="0"/>
    </w:pPr>
    <w:rPr>
      <w:rFonts w:ascii="Arial" w:hAnsi="Arial" w:eastAsia="Times New Roman" w:cs="Arial"/>
      <w:color w:val="000000"/>
      <w:sz w:val="24"/>
      <w:szCs w:val="24"/>
    </w:rPr>
  </w:style>
  <w:style w:type="paragraph" w:styleId="CM148" w:customStyle="1">
    <w:name w:val="CM148"/>
    <w:basedOn w:val="Default"/>
    <w:next w:val="Default"/>
    <w:uiPriority w:val="99"/>
    <w:rsid w:val="00CD1A5B"/>
    <w:rPr>
      <w:color w:val="auto"/>
    </w:rPr>
  </w:style>
  <w:style w:type="paragraph" w:styleId="CM93" w:customStyle="1">
    <w:name w:val="CM93"/>
    <w:basedOn w:val="Default"/>
    <w:next w:val="Default"/>
    <w:uiPriority w:val="99"/>
    <w:rsid w:val="00CD1A5B"/>
    <w:pPr>
      <w:spacing w:line="240" w:lineRule="atLeast"/>
    </w:pPr>
    <w:rPr>
      <w:color w:val="auto"/>
    </w:rPr>
  </w:style>
  <w:style w:type="paragraph" w:styleId="CM94" w:customStyle="1">
    <w:name w:val="CM94"/>
    <w:basedOn w:val="Default"/>
    <w:next w:val="Default"/>
    <w:uiPriority w:val="99"/>
    <w:rsid w:val="00CD1A5B"/>
    <w:pPr>
      <w:spacing w:line="240" w:lineRule="atLeast"/>
    </w:pPr>
    <w:rPr>
      <w:color w:val="auto"/>
    </w:rPr>
  </w:style>
  <w:style w:type="paragraph" w:styleId="CM154" w:customStyle="1">
    <w:name w:val="CM154"/>
    <w:basedOn w:val="Default"/>
    <w:next w:val="Default"/>
    <w:uiPriority w:val="99"/>
    <w:rsid w:val="00543D71"/>
    <w:rPr>
      <w:color w:val="auto"/>
    </w:rPr>
  </w:style>
  <w:style w:type="paragraph" w:styleId="CM172" w:customStyle="1">
    <w:name w:val="CM172"/>
    <w:basedOn w:val="Default"/>
    <w:next w:val="Default"/>
    <w:uiPriority w:val="99"/>
    <w:rsid w:val="00543D71"/>
    <w:rPr>
      <w:color w:val="auto"/>
    </w:rPr>
  </w:style>
  <w:style w:type="paragraph" w:styleId="Header">
    <w:name w:val="header"/>
    <w:basedOn w:val="Normal"/>
    <w:link w:val="HeaderChar"/>
    <w:uiPriority w:val="99"/>
    <w:unhideWhenUsed/>
    <w:rsid w:val="003476EA"/>
    <w:pPr>
      <w:tabs>
        <w:tab w:val="center" w:pos="4513"/>
        <w:tab w:val="right" w:pos="9026"/>
      </w:tabs>
      <w:spacing w:after="0" w:line="240" w:lineRule="auto"/>
    </w:pPr>
  </w:style>
  <w:style w:type="character" w:styleId="HeaderChar" w:customStyle="1">
    <w:name w:val="Header Char"/>
    <w:basedOn w:val="DefaultParagraphFont"/>
    <w:link w:val="Header"/>
    <w:uiPriority w:val="99"/>
    <w:rsid w:val="003476EA"/>
  </w:style>
  <w:style w:type="paragraph" w:styleId="Footer">
    <w:name w:val="footer"/>
    <w:basedOn w:val="Normal"/>
    <w:link w:val="FooterChar"/>
    <w:uiPriority w:val="99"/>
    <w:unhideWhenUsed/>
    <w:rsid w:val="003476EA"/>
    <w:pPr>
      <w:tabs>
        <w:tab w:val="center" w:pos="4513"/>
        <w:tab w:val="right" w:pos="9026"/>
      </w:tabs>
      <w:spacing w:after="0" w:line="240" w:lineRule="auto"/>
    </w:pPr>
  </w:style>
  <w:style w:type="character" w:styleId="FooterChar" w:customStyle="1">
    <w:name w:val="Footer Char"/>
    <w:basedOn w:val="DefaultParagraphFont"/>
    <w:link w:val="Footer"/>
    <w:uiPriority w:val="99"/>
    <w:rsid w:val="003476EA"/>
  </w:style>
  <w:style w:type="paragraph" w:styleId="BalloonText">
    <w:name w:val="Balloon Text"/>
    <w:basedOn w:val="Normal"/>
    <w:link w:val="BalloonTextChar"/>
    <w:uiPriority w:val="99"/>
    <w:semiHidden/>
    <w:unhideWhenUsed/>
    <w:rsid w:val="003476EA"/>
    <w:pPr>
      <w:spacing w:after="0" w:line="240" w:lineRule="auto"/>
    </w:pPr>
    <w:rPr>
      <w:rFonts w:ascii="Tahoma" w:hAnsi="Tahoma" w:cs="Tahoma"/>
      <w:sz w:val="16"/>
      <w:szCs w:val="16"/>
    </w:rPr>
  </w:style>
  <w:style w:type="character" w:styleId="BalloonTextChar" w:customStyle="1">
    <w:name w:val="Balloon Text Char"/>
    <w:link w:val="BalloonText"/>
    <w:uiPriority w:val="99"/>
    <w:semiHidden/>
    <w:rsid w:val="003476EA"/>
    <w:rPr>
      <w:rFonts w:ascii="Tahoma" w:hAnsi="Tahoma" w:cs="Tahoma"/>
      <w:sz w:val="16"/>
      <w:szCs w:val="16"/>
    </w:rPr>
  </w:style>
  <w:style w:type="paragraph" w:styleId="CM153" w:customStyle="1">
    <w:name w:val="CM153"/>
    <w:basedOn w:val="Default"/>
    <w:next w:val="Default"/>
    <w:uiPriority w:val="99"/>
    <w:rsid w:val="001507EB"/>
    <w:rPr>
      <w:color w:val="auto"/>
    </w:rPr>
  </w:style>
  <w:style w:type="paragraph" w:styleId="CM158" w:customStyle="1">
    <w:name w:val="CM158"/>
    <w:basedOn w:val="Default"/>
    <w:next w:val="Default"/>
    <w:uiPriority w:val="99"/>
    <w:rsid w:val="001507EB"/>
    <w:rPr>
      <w:color w:val="auto"/>
    </w:rPr>
  </w:style>
  <w:style w:type="paragraph" w:styleId="CM2" w:customStyle="1">
    <w:name w:val="CM2"/>
    <w:basedOn w:val="Default"/>
    <w:next w:val="Default"/>
    <w:uiPriority w:val="99"/>
    <w:rsid w:val="00153309"/>
    <w:pPr>
      <w:spacing w:line="258" w:lineRule="atLeast"/>
    </w:pPr>
    <w:rPr>
      <w:color w:val="auto"/>
    </w:rPr>
  </w:style>
  <w:style w:type="paragraph" w:styleId="CM156" w:customStyle="1">
    <w:name w:val="CM156"/>
    <w:basedOn w:val="Default"/>
    <w:next w:val="Default"/>
    <w:uiPriority w:val="99"/>
    <w:rsid w:val="00153309"/>
    <w:rPr>
      <w:color w:val="auto"/>
    </w:rPr>
  </w:style>
  <w:style w:type="paragraph" w:styleId="CM157" w:customStyle="1">
    <w:name w:val="CM157"/>
    <w:basedOn w:val="Default"/>
    <w:next w:val="Default"/>
    <w:uiPriority w:val="99"/>
    <w:rsid w:val="00153309"/>
    <w:rPr>
      <w:color w:val="auto"/>
    </w:rPr>
  </w:style>
  <w:style w:type="paragraph" w:styleId="CM163" w:customStyle="1">
    <w:name w:val="CM163"/>
    <w:basedOn w:val="Default"/>
    <w:next w:val="Default"/>
    <w:uiPriority w:val="99"/>
    <w:rsid w:val="00153309"/>
    <w:rPr>
      <w:color w:val="auto"/>
    </w:rPr>
  </w:style>
  <w:style w:type="paragraph" w:styleId="CM171" w:customStyle="1">
    <w:name w:val="CM171"/>
    <w:basedOn w:val="Default"/>
    <w:next w:val="Default"/>
    <w:uiPriority w:val="99"/>
    <w:rsid w:val="00153309"/>
    <w:rPr>
      <w:color w:val="auto"/>
    </w:rPr>
  </w:style>
  <w:style w:type="paragraph" w:styleId="CM167" w:customStyle="1">
    <w:name w:val="CM167"/>
    <w:basedOn w:val="Default"/>
    <w:next w:val="Default"/>
    <w:uiPriority w:val="99"/>
    <w:rsid w:val="00153309"/>
    <w:rPr>
      <w:color w:val="auto"/>
    </w:rPr>
  </w:style>
  <w:style w:type="paragraph" w:styleId="CM4" w:customStyle="1">
    <w:name w:val="CM4"/>
    <w:basedOn w:val="Default"/>
    <w:next w:val="Default"/>
    <w:uiPriority w:val="99"/>
    <w:rsid w:val="008D20AC"/>
    <w:pPr>
      <w:spacing w:line="258" w:lineRule="atLeast"/>
    </w:pPr>
    <w:rPr>
      <w:color w:val="auto"/>
    </w:rPr>
  </w:style>
  <w:style w:type="paragraph" w:styleId="CM98" w:customStyle="1">
    <w:name w:val="CM98"/>
    <w:basedOn w:val="Default"/>
    <w:next w:val="Default"/>
    <w:uiPriority w:val="99"/>
    <w:rsid w:val="008D20AC"/>
    <w:pPr>
      <w:spacing w:line="246" w:lineRule="atLeast"/>
    </w:pPr>
    <w:rPr>
      <w:color w:val="auto"/>
    </w:rPr>
  </w:style>
  <w:style w:type="paragraph" w:styleId="CM8" w:customStyle="1">
    <w:name w:val="CM8"/>
    <w:basedOn w:val="Default"/>
    <w:next w:val="Default"/>
    <w:uiPriority w:val="99"/>
    <w:rsid w:val="008D20AC"/>
    <w:rPr>
      <w:color w:val="auto"/>
    </w:rPr>
  </w:style>
  <w:style w:type="table" w:styleId="TableGrid">
    <w:name w:val="Table Grid"/>
    <w:basedOn w:val="TableNormal"/>
    <w:uiPriority w:val="59"/>
    <w:rsid w:val="0085292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M10" w:customStyle="1">
    <w:name w:val="CM10"/>
    <w:basedOn w:val="Default"/>
    <w:next w:val="Default"/>
    <w:uiPriority w:val="99"/>
    <w:rsid w:val="00112900"/>
    <w:pPr>
      <w:spacing w:line="353" w:lineRule="atLeast"/>
    </w:pPr>
    <w:rPr>
      <w:color w:val="auto"/>
    </w:rPr>
  </w:style>
  <w:style w:type="character" w:styleId="Hyperlink">
    <w:name w:val="Hyperlink"/>
    <w:uiPriority w:val="99"/>
    <w:unhideWhenUsed/>
    <w:rsid w:val="007B32FA"/>
    <w:rPr>
      <w:color w:val="0000FF"/>
      <w:u w:val="single"/>
    </w:rPr>
  </w:style>
  <w:style w:type="paragraph" w:styleId="CM155" w:customStyle="1">
    <w:name w:val="CM155"/>
    <w:basedOn w:val="Default"/>
    <w:next w:val="Default"/>
    <w:uiPriority w:val="99"/>
    <w:rsid w:val="00AE4B33"/>
    <w:rPr>
      <w:color w:val="auto"/>
    </w:rPr>
  </w:style>
  <w:style w:type="paragraph" w:styleId="NormalWeb">
    <w:name w:val="Normal (Web)"/>
    <w:basedOn w:val="Normal"/>
    <w:uiPriority w:val="99"/>
    <w:unhideWhenUsed/>
    <w:rsid w:val="004627E7"/>
    <w:pPr>
      <w:spacing w:before="100" w:beforeAutospacing="1" w:after="100" w:afterAutospacing="1" w:line="240" w:lineRule="auto"/>
    </w:pPr>
    <w:rPr>
      <w:rFonts w:ascii="Times New Roman" w:hAnsi="Times New Roman" w:eastAsia="Times New Roman"/>
      <w:sz w:val="24"/>
      <w:szCs w:val="24"/>
      <w:lang w:eastAsia="en-GB"/>
    </w:rPr>
  </w:style>
  <w:style w:type="character" w:styleId="Strong">
    <w:name w:val="Strong"/>
    <w:uiPriority w:val="22"/>
    <w:qFormat/>
    <w:rsid w:val="004627E7"/>
    <w:rPr>
      <w:b/>
      <w:bCs/>
    </w:rPr>
  </w:style>
  <w:style w:type="character" w:styleId="FollowedHyperlink">
    <w:name w:val="FollowedHyperlink"/>
    <w:uiPriority w:val="99"/>
    <w:semiHidden/>
    <w:unhideWhenUsed/>
    <w:rsid w:val="0087375D"/>
    <w:rPr>
      <w:color w:val="800080"/>
      <w:u w:val="single"/>
    </w:rPr>
  </w:style>
  <w:style w:type="paragraph" w:styleId="CM149" w:customStyle="1">
    <w:name w:val="CM149"/>
    <w:basedOn w:val="Default"/>
    <w:next w:val="Default"/>
    <w:uiPriority w:val="99"/>
    <w:rsid w:val="004860B4"/>
    <w:rPr>
      <w:color w:val="auto"/>
    </w:rPr>
  </w:style>
  <w:style w:type="paragraph" w:styleId="CM162" w:customStyle="1">
    <w:name w:val="CM162"/>
    <w:basedOn w:val="Default"/>
    <w:next w:val="Default"/>
    <w:uiPriority w:val="99"/>
    <w:rsid w:val="004860B4"/>
    <w:rPr>
      <w:color w:val="auto"/>
    </w:rPr>
  </w:style>
  <w:style w:type="paragraph" w:styleId="CM150" w:customStyle="1">
    <w:name w:val="CM150"/>
    <w:basedOn w:val="Normal"/>
    <w:next w:val="Normal"/>
    <w:uiPriority w:val="99"/>
    <w:rsid w:val="004860B4"/>
    <w:pPr>
      <w:widowControl w:val="0"/>
      <w:autoSpaceDE w:val="0"/>
      <w:autoSpaceDN w:val="0"/>
      <w:adjustRightInd w:val="0"/>
      <w:spacing w:after="0" w:line="240" w:lineRule="auto"/>
    </w:pPr>
    <w:rPr>
      <w:rFonts w:ascii="Arial" w:hAnsi="Arial" w:eastAsia="Times New Roman" w:cs="Arial"/>
      <w:sz w:val="24"/>
      <w:szCs w:val="24"/>
      <w:lang w:eastAsia="en-GB"/>
    </w:rPr>
  </w:style>
  <w:style w:type="paragraph" w:styleId="CM159" w:customStyle="1">
    <w:name w:val="CM159"/>
    <w:basedOn w:val="Normal"/>
    <w:next w:val="Normal"/>
    <w:uiPriority w:val="99"/>
    <w:rsid w:val="004860B4"/>
    <w:pPr>
      <w:widowControl w:val="0"/>
      <w:autoSpaceDE w:val="0"/>
      <w:autoSpaceDN w:val="0"/>
      <w:adjustRightInd w:val="0"/>
      <w:spacing w:after="0" w:line="240" w:lineRule="auto"/>
    </w:pPr>
    <w:rPr>
      <w:rFonts w:ascii="Arial" w:hAnsi="Arial" w:eastAsia="Times New Roman" w:cs="Arial"/>
      <w:sz w:val="24"/>
      <w:szCs w:val="24"/>
      <w:lang w:eastAsia="en-GB"/>
    </w:rPr>
  </w:style>
  <w:style w:type="paragraph" w:styleId="CM101" w:customStyle="1">
    <w:name w:val="CM101"/>
    <w:basedOn w:val="Normal"/>
    <w:next w:val="Normal"/>
    <w:uiPriority w:val="99"/>
    <w:rsid w:val="004860B4"/>
    <w:pPr>
      <w:widowControl w:val="0"/>
      <w:autoSpaceDE w:val="0"/>
      <w:autoSpaceDN w:val="0"/>
      <w:adjustRightInd w:val="0"/>
      <w:spacing w:after="0" w:line="523" w:lineRule="atLeast"/>
    </w:pPr>
    <w:rPr>
      <w:rFonts w:ascii="Arial" w:hAnsi="Arial" w:eastAsia="Times New Roman" w:cs="Arial"/>
      <w:sz w:val="24"/>
      <w:szCs w:val="24"/>
      <w:lang w:eastAsia="en-GB"/>
    </w:rPr>
  </w:style>
  <w:style w:type="paragraph" w:styleId="CM173" w:customStyle="1">
    <w:name w:val="CM173"/>
    <w:basedOn w:val="Normal"/>
    <w:next w:val="Normal"/>
    <w:uiPriority w:val="99"/>
    <w:rsid w:val="004860B4"/>
    <w:pPr>
      <w:widowControl w:val="0"/>
      <w:autoSpaceDE w:val="0"/>
      <w:autoSpaceDN w:val="0"/>
      <w:adjustRightInd w:val="0"/>
      <w:spacing w:after="0" w:line="240" w:lineRule="auto"/>
    </w:pPr>
    <w:rPr>
      <w:rFonts w:ascii="Arial" w:hAnsi="Arial" w:eastAsia="Times New Roman" w:cs="Arial"/>
      <w:sz w:val="24"/>
      <w:szCs w:val="24"/>
      <w:lang w:eastAsia="en-GB"/>
    </w:rPr>
  </w:style>
  <w:style w:type="paragraph" w:styleId="CM152" w:customStyle="1">
    <w:name w:val="CM152"/>
    <w:basedOn w:val="Default"/>
    <w:next w:val="Default"/>
    <w:uiPriority w:val="99"/>
    <w:rsid w:val="00F5550C"/>
    <w:rPr>
      <w:color w:val="auto"/>
    </w:rPr>
  </w:style>
  <w:style w:type="paragraph" w:styleId="CM1" w:customStyle="1">
    <w:name w:val="CM1"/>
    <w:basedOn w:val="Default"/>
    <w:next w:val="Default"/>
    <w:uiPriority w:val="99"/>
    <w:rsid w:val="00F5550C"/>
    <w:rPr>
      <w:color w:val="auto"/>
    </w:rPr>
  </w:style>
  <w:style w:type="paragraph" w:styleId="CM168" w:customStyle="1">
    <w:name w:val="CM168"/>
    <w:basedOn w:val="Default"/>
    <w:next w:val="Default"/>
    <w:uiPriority w:val="99"/>
    <w:rsid w:val="00F5550C"/>
    <w:rPr>
      <w:color w:val="auto"/>
    </w:rPr>
  </w:style>
  <w:style w:type="paragraph" w:styleId="CM169" w:customStyle="1">
    <w:name w:val="CM169"/>
    <w:basedOn w:val="Default"/>
    <w:next w:val="Default"/>
    <w:uiPriority w:val="99"/>
    <w:rsid w:val="00F5550C"/>
    <w:rPr>
      <w:color w:val="auto"/>
    </w:rPr>
  </w:style>
  <w:style w:type="paragraph" w:styleId="CM170" w:customStyle="1">
    <w:name w:val="CM170"/>
    <w:basedOn w:val="Default"/>
    <w:next w:val="Default"/>
    <w:uiPriority w:val="99"/>
    <w:rsid w:val="00F5550C"/>
    <w:rPr>
      <w:color w:val="auto"/>
    </w:rPr>
  </w:style>
  <w:style w:type="paragraph" w:styleId="CM81" w:customStyle="1">
    <w:name w:val="CM81"/>
    <w:basedOn w:val="Default"/>
    <w:next w:val="Default"/>
    <w:uiPriority w:val="99"/>
    <w:rsid w:val="00F5550C"/>
    <w:pPr>
      <w:spacing w:line="231" w:lineRule="atLeast"/>
    </w:pPr>
    <w:rPr>
      <w:color w:val="auto"/>
    </w:rPr>
  </w:style>
  <w:style w:type="paragraph" w:styleId="CM146" w:customStyle="1">
    <w:name w:val="CM146"/>
    <w:basedOn w:val="Default"/>
    <w:next w:val="Default"/>
    <w:uiPriority w:val="99"/>
    <w:rsid w:val="00BD7066"/>
    <w:rPr>
      <w:color w:val="auto"/>
    </w:rPr>
  </w:style>
  <w:style w:type="paragraph" w:styleId="CM147" w:customStyle="1">
    <w:name w:val="CM147"/>
    <w:basedOn w:val="Default"/>
    <w:next w:val="Default"/>
    <w:uiPriority w:val="99"/>
    <w:rsid w:val="00BD7066"/>
    <w:rPr>
      <w:color w:val="auto"/>
    </w:rPr>
  </w:style>
  <w:style w:type="paragraph" w:styleId="CM151" w:customStyle="1">
    <w:name w:val="CM151"/>
    <w:basedOn w:val="Default"/>
    <w:next w:val="Default"/>
    <w:uiPriority w:val="99"/>
    <w:rsid w:val="00BD7066"/>
    <w:rPr>
      <w:color w:val="auto"/>
    </w:rPr>
  </w:style>
  <w:style w:type="paragraph" w:styleId="CM54" w:customStyle="1">
    <w:name w:val="CM54"/>
    <w:basedOn w:val="Default"/>
    <w:next w:val="Default"/>
    <w:uiPriority w:val="99"/>
    <w:rsid w:val="00BD7066"/>
    <w:pPr>
      <w:spacing w:line="196" w:lineRule="atLeast"/>
    </w:pPr>
    <w:rPr>
      <w:color w:val="auto"/>
    </w:rPr>
  </w:style>
  <w:style w:type="paragraph" w:styleId="CM164" w:customStyle="1">
    <w:name w:val="CM164"/>
    <w:basedOn w:val="Default"/>
    <w:next w:val="Default"/>
    <w:uiPriority w:val="99"/>
    <w:rsid w:val="00BD7066"/>
    <w:rPr>
      <w:color w:val="auto"/>
    </w:rPr>
  </w:style>
  <w:style w:type="paragraph" w:styleId="CM70" w:customStyle="1">
    <w:name w:val="CM70"/>
    <w:basedOn w:val="Default"/>
    <w:next w:val="Default"/>
    <w:uiPriority w:val="99"/>
    <w:rsid w:val="00BD7066"/>
    <w:pPr>
      <w:spacing w:line="231" w:lineRule="atLeast"/>
    </w:pPr>
    <w:rPr>
      <w:color w:val="auto"/>
    </w:rPr>
  </w:style>
  <w:style w:type="paragraph" w:styleId="CM71" w:customStyle="1">
    <w:name w:val="CM71"/>
    <w:basedOn w:val="Default"/>
    <w:next w:val="Default"/>
    <w:uiPriority w:val="99"/>
    <w:rsid w:val="00BD7066"/>
    <w:pPr>
      <w:spacing w:line="231" w:lineRule="atLeast"/>
    </w:pPr>
    <w:rPr>
      <w:color w:val="auto"/>
    </w:rPr>
  </w:style>
  <w:style w:type="paragraph" w:styleId="CM166" w:customStyle="1">
    <w:name w:val="CM166"/>
    <w:basedOn w:val="Default"/>
    <w:next w:val="Default"/>
    <w:uiPriority w:val="99"/>
    <w:rsid w:val="00BD7066"/>
    <w:rPr>
      <w:color w:val="auto"/>
    </w:rPr>
  </w:style>
  <w:style w:type="paragraph" w:styleId="CM75" w:customStyle="1">
    <w:name w:val="CM75"/>
    <w:basedOn w:val="Default"/>
    <w:next w:val="Default"/>
    <w:uiPriority w:val="99"/>
    <w:rsid w:val="00BD7066"/>
    <w:pPr>
      <w:spacing w:line="231" w:lineRule="atLeast"/>
    </w:pPr>
    <w:rPr>
      <w:color w:val="auto"/>
    </w:rPr>
  </w:style>
  <w:style w:type="paragraph" w:styleId="CM76" w:customStyle="1">
    <w:name w:val="CM76"/>
    <w:basedOn w:val="Default"/>
    <w:next w:val="Default"/>
    <w:uiPriority w:val="99"/>
    <w:rsid w:val="00BD7066"/>
    <w:pPr>
      <w:spacing w:line="200" w:lineRule="atLeast"/>
    </w:pPr>
    <w:rPr>
      <w:color w:val="auto"/>
    </w:rPr>
  </w:style>
  <w:style w:type="paragraph" w:styleId="CM77" w:customStyle="1">
    <w:name w:val="CM77"/>
    <w:basedOn w:val="Default"/>
    <w:next w:val="Default"/>
    <w:uiPriority w:val="99"/>
    <w:rsid w:val="00BD7066"/>
    <w:pPr>
      <w:spacing w:line="231" w:lineRule="atLeast"/>
    </w:pPr>
    <w:rPr>
      <w:color w:val="auto"/>
    </w:rPr>
  </w:style>
  <w:style w:type="paragraph" w:styleId="CM80" w:customStyle="1">
    <w:name w:val="CM80"/>
    <w:basedOn w:val="Default"/>
    <w:next w:val="Default"/>
    <w:uiPriority w:val="99"/>
    <w:rsid w:val="00BD7066"/>
    <w:pPr>
      <w:spacing w:line="198" w:lineRule="atLeast"/>
    </w:pPr>
    <w:rPr>
      <w:color w:val="auto"/>
    </w:rPr>
  </w:style>
  <w:style w:type="paragraph" w:styleId="CM165" w:customStyle="1">
    <w:name w:val="CM165"/>
    <w:basedOn w:val="Default"/>
    <w:next w:val="Default"/>
    <w:uiPriority w:val="99"/>
    <w:rsid w:val="00BD7066"/>
    <w:rPr>
      <w:color w:val="auto"/>
    </w:rPr>
  </w:style>
  <w:style w:type="character" w:styleId="CommentReference">
    <w:name w:val="annotation reference"/>
    <w:uiPriority w:val="99"/>
    <w:semiHidden/>
    <w:unhideWhenUsed/>
    <w:rsid w:val="003129F2"/>
    <w:rPr>
      <w:sz w:val="16"/>
      <w:szCs w:val="16"/>
    </w:rPr>
  </w:style>
  <w:style w:type="paragraph" w:styleId="CommentText">
    <w:name w:val="annotation text"/>
    <w:basedOn w:val="Normal"/>
    <w:link w:val="CommentTextChar"/>
    <w:uiPriority w:val="99"/>
    <w:semiHidden/>
    <w:unhideWhenUsed/>
    <w:rsid w:val="003129F2"/>
    <w:rPr>
      <w:sz w:val="20"/>
      <w:szCs w:val="20"/>
    </w:rPr>
  </w:style>
  <w:style w:type="character" w:styleId="CommentTextChar" w:customStyle="1">
    <w:name w:val="Comment Text Char"/>
    <w:link w:val="CommentText"/>
    <w:uiPriority w:val="99"/>
    <w:semiHidden/>
    <w:rsid w:val="003129F2"/>
    <w:rPr>
      <w:lang w:eastAsia="en-US"/>
    </w:rPr>
  </w:style>
  <w:style w:type="paragraph" w:styleId="CommentSubject">
    <w:name w:val="annotation subject"/>
    <w:basedOn w:val="CommentText"/>
    <w:next w:val="CommentText"/>
    <w:link w:val="CommentSubjectChar"/>
    <w:uiPriority w:val="99"/>
    <w:semiHidden/>
    <w:unhideWhenUsed/>
    <w:rsid w:val="003129F2"/>
    <w:rPr>
      <w:b/>
      <w:bCs/>
    </w:rPr>
  </w:style>
  <w:style w:type="character" w:styleId="CommentSubjectChar" w:customStyle="1">
    <w:name w:val="Comment Subject Char"/>
    <w:link w:val="CommentSubject"/>
    <w:uiPriority w:val="99"/>
    <w:semiHidden/>
    <w:rsid w:val="003129F2"/>
    <w:rPr>
      <w:b/>
      <w:bCs/>
      <w:lang w:eastAsia="en-US"/>
    </w:rPr>
  </w:style>
  <w:style w:type="character" w:styleId="Heading2Char" w:customStyle="1">
    <w:name w:val="Heading 2 Char"/>
    <w:link w:val="Heading2"/>
    <w:uiPriority w:val="9"/>
    <w:rsid w:val="008323C1"/>
    <w:rPr>
      <w:rFonts w:ascii="Times New Roman" w:hAnsi="Times New Roman" w:eastAsia="Times New Roman"/>
      <w:b/>
      <w:bCs/>
      <w:sz w:val="36"/>
      <w:szCs w:val="36"/>
    </w:rPr>
  </w:style>
  <w:style w:type="paragraph" w:styleId="ListParagraph">
    <w:name w:val="List Paragraph"/>
    <w:basedOn w:val="Normal"/>
    <w:uiPriority w:val="34"/>
    <w:qFormat/>
    <w:rsid w:val="004337EE"/>
    <w:pPr>
      <w:ind w:left="720"/>
    </w:pPr>
  </w:style>
  <w:style w:type="character" w:styleId="Heading1Char" w:customStyle="1">
    <w:name w:val="Heading 1 Char"/>
    <w:link w:val="Heading1"/>
    <w:uiPriority w:val="9"/>
    <w:rsid w:val="004337EE"/>
    <w:rPr>
      <w:rFonts w:ascii="Cambria" w:hAnsi="Cambria" w:eastAsia="Times New Roman" w:cs="Times New Roman"/>
      <w:b/>
      <w:bCs/>
      <w:kern w:val="32"/>
      <w:sz w:val="32"/>
      <w:szCs w:val="32"/>
      <w:lang w:eastAsia="en-US"/>
    </w:rPr>
  </w:style>
  <w:style w:type="paragraph" w:styleId="NoSpacing">
    <w:name w:val="No Spacing"/>
    <w:link w:val="NoSpacingChar"/>
    <w:uiPriority w:val="1"/>
    <w:qFormat/>
    <w:rsid w:val="005F6C65"/>
    <w:rPr>
      <w:rFonts w:eastAsia="MS Mincho" w:cs="Arial"/>
      <w:sz w:val="22"/>
      <w:szCs w:val="22"/>
      <w:lang w:val="en-US" w:eastAsia="ja-JP"/>
    </w:rPr>
  </w:style>
  <w:style w:type="character" w:styleId="NoSpacingChar" w:customStyle="1">
    <w:name w:val="No Spacing Char"/>
    <w:link w:val="NoSpacing"/>
    <w:uiPriority w:val="1"/>
    <w:rsid w:val="005F6C65"/>
    <w:rPr>
      <w:rFonts w:eastAsia="MS Mincho" w:cs="Arial"/>
      <w:sz w:val="22"/>
      <w:szCs w:val="22"/>
      <w:lang w:val="en-US" w:eastAsia="ja-JP"/>
    </w:rPr>
  </w:style>
  <w:style w:type="character" w:styleId="A1" w:customStyle="1">
    <w:name w:val="A1"/>
    <w:uiPriority w:val="99"/>
    <w:rsid w:val="001674E5"/>
    <w:rPr>
      <w:rFonts w:cs="HelveticaNeueLT Std Lt"/>
      <w:color w:val="000000"/>
      <w:sz w:val="48"/>
      <w:szCs w:val="48"/>
    </w:rPr>
  </w:style>
  <w:style w:type="character" w:styleId="e24kjd" w:customStyle="1">
    <w:name w:val="e24kjd"/>
    <w:rsid w:val="00D418C0"/>
  </w:style>
  <w:style w:type="paragraph" w:styleId="Quote">
    <w:name w:val="Quote"/>
    <w:basedOn w:val="Normal"/>
    <w:next w:val="Normal"/>
    <w:link w:val="QuoteChar"/>
    <w:uiPriority w:val="29"/>
    <w:qFormat/>
    <w:rsid w:val="009F728F"/>
    <w:pPr>
      <w:spacing w:after="0" w:line="240" w:lineRule="auto"/>
      <w:ind w:left="709" w:right="656"/>
      <w:jc w:val="both"/>
    </w:pPr>
    <w:rPr>
      <w:rFonts w:eastAsia="Times New Roman"/>
      <w:i/>
      <w:color w:val="000000"/>
      <w:sz w:val="26"/>
      <w:szCs w:val="26"/>
    </w:rPr>
  </w:style>
  <w:style w:type="character" w:styleId="QuoteChar" w:customStyle="1">
    <w:name w:val="Quote Char"/>
    <w:link w:val="Quote"/>
    <w:uiPriority w:val="29"/>
    <w:rsid w:val="009F728F"/>
    <w:rPr>
      <w:rFonts w:eastAsia="Times New Roman"/>
      <w:i/>
      <w:color w:val="000000"/>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2197">
      <w:bodyDiv w:val="1"/>
      <w:marLeft w:val="0"/>
      <w:marRight w:val="0"/>
      <w:marTop w:val="0"/>
      <w:marBottom w:val="0"/>
      <w:divBdr>
        <w:top w:val="none" w:sz="0" w:space="0" w:color="auto"/>
        <w:left w:val="none" w:sz="0" w:space="0" w:color="auto"/>
        <w:bottom w:val="none" w:sz="0" w:space="0" w:color="auto"/>
        <w:right w:val="none" w:sz="0" w:space="0" w:color="auto"/>
      </w:divBdr>
    </w:div>
    <w:div w:id="343748634">
      <w:bodyDiv w:val="1"/>
      <w:marLeft w:val="0"/>
      <w:marRight w:val="0"/>
      <w:marTop w:val="0"/>
      <w:marBottom w:val="0"/>
      <w:divBdr>
        <w:top w:val="none" w:sz="0" w:space="0" w:color="auto"/>
        <w:left w:val="none" w:sz="0" w:space="0" w:color="auto"/>
        <w:bottom w:val="none" w:sz="0" w:space="0" w:color="auto"/>
        <w:right w:val="none" w:sz="0" w:space="0" w:color="auto"/>
      </w:divBdr>
      <w:divsChild>
        <w:div w:id="515117168">
          <w:marLeft w:val="0"/>
          <w:marRight w:val="0"/>
          <w:marTop w:val="0"/>
          <w:marBottom w:val="0"/>
          <w:divBdr>
            <w:top w:val="none" w:sz="0" w:space="0" w:color="auto"/>
            <w:left w:val="none" w:sz="0" w:space="0" w:color="auto"/>
            <w:bottom w:val="none" w:sz="0" w:space="0" w:color="auto"/>
            <w:right w:val="none" w:sz="0" w:space="0" w:color="auto"/>
          </w:divBdr>
          <w:divsChild>
            <w:div w:id="1827358862">
              <w:marLeft w:val="0"/>
              <w:marRight w:val="0"/>
              <w:marTop w:val="0"/>
              <w:marBottom w:val="0"/>
              <w:divBdr>
                <w:top w:val="none" w:sz="0" w:space="0" w:color="auto"/>
                <w:left w:val="none" w:sz="0" w:space="0" w:color="auto"/>
                <w:bottom w:val="none" w:sz="0" w:space="0" w:color="auto"/>
                <w:right w:val="none" w:sz="0" w:space="0" w:color="auto"/>
              </w:divBdr>
              <w:divsChild>
                <w:div w:id="1361466136">
                  <w:marLeft w:val="0"/>
                  <w:marRight w:val="0"/>
                  <w:marTop w:val="0"/>
                  <w:marBottom w:val="0"/>
                  <w:divBdr>
                    <w:top w:val="none" w:sz="0" w:space="0" w:color="auto"/>
                    <w:left w:val="none" w:sz="0" w:space="0" w:color="auto"/>
                    <w:bottom w:val="none" w:sz="0" w:space="0" w:color="auto"/>
                    <w:right w:val="none" w:sz="0" w:space="0" w:color="auto"/>
                  </w:divBdr>
                  <w:divsChild>
                    <w:div w:id="869806442">
                      <w:marLeft w:val="0"/>
                      <w:marRight w:val="0"/>
                      <w:marTop w:val="0"/>
                      <w:marBottom w:val="0"/>
                      <w:divBdr>
                        <w:top w:val="none" w:sz="0" w:space="0" w:color="auto"/>
                        <w:left w:val="none" w:sz="0" w:space="0" w:color="auto"/>
                        <w:bottom w:val="none" w:sz="0" w:space="0" w:color="auto"/>
                        <w:right w:val="none" w:sz="0" w:space="0" w:color="auto"/>
                      </w:divBdr>
                      <w:divsChild>
                        <w:div w:id="1257130567">
                          <w:marLeft w:val="0"/>
                          <w:marRight w:val="0"/>
                          <w:marTop w:val="0"/>
                          <w:marBottom w:val="0"/>
                          <w:divBdr>
                            <w:top w:val="none" w:sz="0" w:space="0" w:color="auto"/>
                            <w:left w:val="none" w:sz="0" w:space="0" w:color="auto"/>
                            <w:bottom w:val="none" w:sz="0" w:space="0" w:color="auto"/>
                            <w:right w:val="none" w:sz="0" w:space="0" w:color="auto"/>
                          </w:divBdr>
                          <w:divsChild>
                            <w:div w:id="1167402439">
                              <w:marLeft w:val="0"/>
                              <w:marRight w:val="0"/>
                              <w:marTop w:val="0"/>
                              <w:marBottom w:val="0"/>
                              <w:divBdr>
                                <w:top w:val="none" w:sz="0" w:space="0" w:color="auto"/>
                                <w:left w:val="none" w:sz="0" w:space="0" w:color="auto"/>
                                <w:bottom w:val="none" w:sz="0" w:space="0" w:color="auto"/>
                                <w:right w:val="none" w:sz="0" w:space="0" w:color="auto"/>
                              </w:divBdr>
                              <w:divsChild>
                                <w:div w:id="248588089">
                                  <w:marLeft w:val="0"/>
                                  <w:marRight w:val="0"/>
                                  <w:marTop w:val="0"/>
                                  <w:marBottom w:val="0"/>
                                  <w:divBdr>
                                    <w:top w:val="none" w:sz="0" w:space="0" w:color="auto"/>
                                    <w:left w:val="none" w:sz="0" w:space="0" w:color="auto"/>
                                    <w:bottom w:val="none" w:sz="0" w:space="0" w:color="auto"/>
                                    <w:right w:val="none" w:sz="0" w:space="0" w:color="auto"/>
                                  </w:divBdr>
                                  <w:divsChild>
                                    <w:div w:id="7492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624566">
      <w:bodyDiv w:val="1"/>
      <w:marLeft w:val="0"/>
      <w:marRight w:val="0"/>
      <w:marTop w:val="0"/>
      <w:marBottom w:val="0"/>
      <w:divBdr>
        <w:top w:val="none" w:sz="0" w:space="0" w:color="auto"/>
        <w:left w:val="none" w:sz="0" w:space="0" w:color="auto"/>
        <w:bottom w:val="none" w:sz="0" w:space="0" w:color="auto"/>
        <w:right w:val="none" w:sz="0" w:space="0" w:color="auto"/>
      </w:divBdr>
      <w:divsChild>
        <w:div w:id="1334801396">
          <w:marLeft w:val="0"/>
          <w:marRight w:val="0"/>
          <w:marTop w:val="0"/>
          <w:marBottom w:val="0"/>
          <w:divBdr>
            <w:top w:val="none" w:sz="0" w:space="0" w:color="auto"/>
            <w:left w:val="none" w:sz="0" w:space="0" w:color="auto"/>
            <w:bottom w:val="none" w:sz="0" w:space="0" w:color="auto"/>
            <w:right w:val="none" w:sz="0" w:space="0" w:color="auto"/>
          </w:divBdr>
          <w:divsChild>
            <w:div w:id="2097970630">
              <w:marLeft w:val="0"/>
              <w:marRight w:val="0"/>
              <w:marTop w:val="0"/>
              <w:marBottom w:val="0"/>
              <w:divBdr>
                <w:top w:val="none" w:sz="0" w:space="0" w:color="auto"/>
                <w:left w:val="none" w:sz="0" w:space="0" w:color="auto"/>
                <w:bottom w:val="none" w:sz="0" w:space="0" w:color="auto"/>
                <w:right w:val="none" w:sz="0" w:space="0" w:color="auto"/>
              </w:divBdr>
              <w:divsChild>
                <w:div w:id="955868213">
                  <w:marLeft w:val="0"/>
                  <w:marRight w:val="0"/>
                  <w:marTop w:val="0"/>
                  <w:marBottom w:val="0"/>
                  <w:divBdr>
                    <w:top w:val="none" w:sz="0" w:space="0" w:color="auto"/>
                    <w:left w:val="none" w:sz="0" w:space="0" w:color="auto"/>
                    <w:bottom w:val="none" w:sz="0" w:space="0" w:color="auto"/>
                    <w:right w:val="none" w:sz="0" w:space="0" w:color="auto"/>
                  </w:divBdr>
                  <w:divsChild>
                    <w:div w:id="210043242">
                      <w:marLeft w:val="0"/>
                      <w:marRight w:val="0"/>
                      <w:marTop w:val="0"/>
                      <w:marBottom w:val="0"/>
                      <w:divBdr>
                        <w:top w:val="none" w:sz="0" w:space="0" w:color="auto"/>
                        <w:left w:val="none" w:sz="0" w:space="0" w:color="auto"/>
                        <w:bottom w:val="none" w:sz="0" w:space="0" w:color="auto"/>
                        <w:right w:val="none" w:sz="0" w:space="0" w:color="auto"/>
                      </w:divBdr>
                      <w:divsChild>
                        <w:div w:id="853227541">
                          <w:marLeft w:val="-225"/>
                          <w:marRight w:val="-225"/>
                          <w:marTop w:val="0"/>
                          <w:marBottom w:val="0"/>
                          <w:divBdr>
                            <w:top w:val="none" w:sz="0" w:space="0" w:color="auto"/>
                            <w:left w:val="none" w:sz="0" w:space="0" w:color="auto"/>
                            <w:bottom w:val="none" w:sz="0" w:space="0" w:color="auto"/>
                            <w:right w:val="none" w:sz="0" w:space="0" w:color="auto"/>
                          </w:divBdr>
                          <w:divsChild>
                            <w:div w:id="1875000956">
                              <w:marLeft w:val="0"/>
                              <w:marRight w:val="0"/>
                              <w:marTop w:val="0"/>
                              <w:marBottom w:val="0"/>
                              <w:divBdr>
                                <w:top w:val="none" w:sz="0" w:space="0" w:color="auto"/>
                                <w:left w:val="none" w:sz="0" w:space="0" w:color="auto"/>
                                <w:bottom w:val="none" w:sz="0" w:space="0" w:color="auto"/>
                                <w:right w:val="none" w:sz="0" w:space="0" w:color="auto"/>
                              </w:divBdr>
                              <w:divsChild>
                                <w:div w:id="198686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18977">
      <w:bodyDiv w:val="1"/>
      <w:marLeft w:val="0"/>
      <w:marRight w:val="0"/>
      <w:marTop w:val="0"/>
      <w:marBottom w:val="0"/>
      <w:divBdr>
        <w:top w:val="none" w:sz="0" w:space="0" w:color="auto"/>
        <w:left w:val="none" w:sz="0" w:space="0" w:color="auto"/>
        <w:bottom w:val="none" w:sz="0" w:space="0" w:color="auto"/>
        <w:right w:val="none" w:sz="0" w:space="0" w:color="auto"/>
      </w:divBdr>
    </w:div>
    <w:div w:id="468132173">
      <w:bodyDiv w:val="1"/>
      <w:marLeft w:val="0"/>
      <w:marRight w:val="0"/>
      <w:marTop w:val="0"/>
      <w:marBottom w:val="0"/>
      <w:divBdr>
        <w:top w:val="none" w:sz="0" w:space="0" w:color="auto"/>
        <w:left w:val="none" w:sz="0" w:space="0" w:color="auto"/>
        <w:bottom w:val="none" w:sz="0" w:space="0" w:color="auto"/>
        <w:right w:val="none" w:sz="0" w:space="0" w:color="auto"/>
      </w:divBdr>
      <w:divsChild>
        <w:div w:id="1504004612">
          <w:marLeft w:val="-450"/>
          <w:marRight w:val="-450"/>
          <w:marTop w:val="0"/>
          <w:marBottom w:val="0"/>
          <w:divBdr>
            <w:top w:val="none" w:sz="0" w:space="0" w:color="auto"/>
            <w:left w:val="none" w:sz="0" w:space="0" w:color="auto"/>
            <w:bottom w:val="none" w:sz="0" w:space="0" w:color="auto"/>
            <w:right w:val="none" w:sz="0" w:space="0" w:color="auto"/>
          </w:divBdr>
          <w:divsChild>
            <w:div w:id="517819276">
              <w:marLeft w:val="0"/>
              <w:marRight w:val="0"/>
              <w:marTop w:val="0"/>
              <w:marBottom w:val="0"/>
              <w:divBdr>
                <w:top w:val="none" w:sz="0" w:space="0" w:color="auto"/>
                <w:left w:val="none" w:sz="0" w:space="0" w:color="auto"/>
                <w:bottom w:val="none" w:sz="0" w:space="0" w:color="auto"/>
                <w:right w:val="none" w:sz="0" w:space="0" w:color="auto"/>
              </w:divBdr>
              <w:divsChild>
                <w:div w:id="918900766">
                  <w:marLeft w:val="0"/>
                  <w:marRight w:val="0"/>
                  <w:marTop w:val="0"/>
                  <w:marBottom w:val="0"/>
                  <w:divBdr>
                    <w:top w:val="none" w:sz="0" w:space="0" w:color="auto"/>
                    <w:left w:val="none" w:sz="0" w:space="0" w:color="auto"/>
                    <w:bottom w:val="none" w:sz="0" w:space="0" w:color="auto"/>
                    <w:right w:val="none" w:sz="0" w:space="0" w:color="auto"/>
                  </w:divBdr>
                  <w:divsChild>
                    <w:div w:id="17900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496">
      <w:bodyDiv w:val="1"/>
      <w:marLeft w:val="0"/>
      <w:marRight w:val="0"/>
      <w:marTop w:val="0"/>
      <w:marBottom w:val="0"/>
      <w:divBdr>
        <w:top w:val="none" w:sz="0" w:space="0" w:color="auto"/>
        <w:left w:val="none" w:sz="0" w:space="0" w:color="auto"/>
        <w:bottom w:val="none" w:sz="0" w:space="0" w:color="auto"/>
        <w:right w:val="none" w:sz="0" w:space="0" w:color="auto"/>
      </w:divBdr>
      <w:divsChild>
        <w:div w:id="1673029440">
          <w:marLeft w:val="0"/>
          <w:marRight w:val="0"/>
          <w:marTop w:val="0"/>
          <w:marBottom w:val="0"/>
          <w:divBdr>
            <w:top w:val="none" w:sz="0" w:space="0" w:color="auto"/>
            <w:left w:val="none" w:sz="0" w:space="0" w:color="auto"/>
            <w:bottom w:val="none" w:sz="0" w:space="0" w:color="auto"/>
            <w:right w:val="none" w:sz="0" w:space="0" w:color="auto"/>
          </w:divBdr>
          <w:divsChild>
            <w:div w:id="948002558">
              <w:marLeft w:val="0"/>
              <w:marRight w:val="0"/>
              <w:marTop w:val="0"/>
              <w:marBottom w:val="0"/>
              <w:divBdr>
                <w:top w:val="none" w:sz="0" w:space="0" w:color="auto"/>
                <w:left w:val="none" w:sz="0" w:space="0" w:color="auto"/>
                <w:bottom w:val="none" w:sz="0" w:space="0" w:color="auto"/>
                <w:right w:val="none" w:sz="0" w:space="0" w:color="auto"/>
              </w:divBdr>
              <w:divsChild>
                <w:div w:id="1984388624">
                  <w:marLeft w:val="0"/>
                  <w:marRight w:val="0"/>
                  <w:marTop w:val="0"/>
                  <w:marBottom w:val="0"/>
                  <w:divBdr>
                    <w:top w:val="none" w:sz="0" w:space="0" w:color="auto"/>
                    <w:left w:val="none" w:sz="0" w:space="0" w:color="auto"/>
                    <w:bottom w:val="none" w:sz="0" w:space="0" w:color="auto"/>
                    <w:right w:val="none" w:sz="0" w:space="0" w:color="auto"/>
                  </w:divBdr>
                  <w:divsChild>
                    <w:div w:id="930314038">
                      <w:marLeft w:val="0"/>
                      <w:marRight w:val="0"/>
                      <w:marTop w:val="0"/>
                      <w:marBottom w:val="0"/>
                      <w:divBdr>
                        <w:top w:val="none" w:sz="0" w:space="0" w:color="auto"/>
                        <w:left w:val="none" w:sz="0" w:space="0" w:color="auto"/>
                        <w:bottom w:val="none" w:sz="0" w:space="0" w:color="auto"/>
                        <w:right w:val="none" w:sz="0" w:space="0" w:color="auto"/>
                      </w:divBdr>
                      <w:divsChild>
                        <w:div w:id="139076181">
                          <w:marLeft w:val="-225"/>
                          <w:marRight w:val="-225"/>
                          <w:marTop w:val="0"/>
                          <w:marBottom w:val="0"/>
                          <w:divBdr>
                            <w:top w:val="none" w:sz="0" w:space="0" w:color="auto"/>
                            <w:left w:val="none" w:sz="0" w:space="0" w:color="auto"/>
                            <w:bottom w:val="none" w:sz="0" w:space="0" w:color="auto"/>
                            <w:right w:val="none" w:sz="0" w:space="0" w:color="auto"/>
                          </w:divBdr>
                          <w:divsChild>
                            <w:div w:id="744248">
                              <w:marLeft w:val="0"/>
                              <w:marRight w:val="0"/>
                              <w:marTop w:val="0"/>
                              <w:marBottom w:val="0"/>
                              <w:divBdr>
                                <w:top w:val="none" w:sz="0" w:space="0" w:color="auto"/>
                                <w:left w:val="none" w:sz="0" w:space="0" w:color="auto"/>
                                <w:bottom w:val="none" w:sz="0" w:space="0" w:color="auto"/>
                                <w:right w:val="none" w:sz="0" w:space="0" w:color="auto"/>
                              </w:divBdr>
                              <w:divsChild>
                                <w:div w:id="1115171583">
                                  <w:marLeft w:val="0"/>
                                  <w:marRight w:val="0"/>
                                  <w:marTop w:val="0"/>
                                  <w:marBottom w:val="0"/>
                                  <w:divBdr>
                                    <w:top w:val="none" w:sz="0" w:space="0" w:color="auto"/>
                                    <w:left w:val="none" w:sz="0" w:space="0" w:color="auto"/>
                                    <w:bottom w:val="none" w:sz="0" w:space="0" w:color="auto"/>
                                    <w:right w:val="none" w:sz="0" w:space="0" w:color="auto"/>
                                  </w:divBdr>
                                  <w:divsChild>
                                    <w:div w:id="478349137">
                                      <w:marLeft w:val="0"/>
                                      <w:marRight w:val="0"/>
                                      <w:marTop w:val="0"/>
                                      <w:marBottom w:val="0"/>
                                      <w:divBdr>
                                        <w:top w:val="none" w:sz="0" w:space="0" w:color="auto"/>
                                        <w:left w:val="none" w:sz="0" w:space="0" w:color="auto"/>
                                        <w:bottom w:val="none" w:sz="0" w:space="0" w:color="auto"/>
                                        <w:right w:val="none" w:sz="0" w:space="0" w:color="auto"/>
                                      </w:divBdr>
                                    </w:div>
                                    <w:div w:id="92526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427289">
      <w:bodyDiv w:val="1"/>
      <w:marLeft w:val="0"/>
      <w:marRight w:val="0"/>
      <w:marTop w:val="0"/>
      <w:marBottom w:val="0"/>
      <w:divBdr>
        <w:top w:val="none" w:sz="0" w:space="0" w:color="auto"/>
        <w:left w:val="none" w:sz="0" w:space="0" w:color="auto"/>
        <w:bottom w:val="none" w:sz="0" w:space="0" w:color="auto"/>
        <w:right w:val="none" w:sz="0" w:space="0" w:color="auto"/>
      </w:divBdr>
    </w:div>
    <w:div w:id="1004896036">
      <w:bodyDiv w:val="1"/>
      <w:marLeft w:val="0"/>
      <w:marRight w:val="0"/>
      <w:marTop w:val="0"/>
      <w:marBottom w:val="0"/>
      <w:divBdr>
        <w:top w:val="none" w:sz="0" w:space="0" w:color="auto"/>
        <w:left w:val="none" w:sz="0" w:space="0" w:color="auto"/>
        <w:bottom w:val="none" w:sz="0" w:space="0" w:color="auto"/>
        <w:right w:val="none" w:sz="0" w:space="0" w:color="auto"/>
      </w:divBdr>
      <w:divsChild>
        <w:div w:id="1227305298">
          <w:marLeft w:val="0"/>
          <w:marRight w:val="0"/>
          <w:marTop w:val="0"/>
          <w:marBottom w:val="0"/>
          <w:divBdr>
            <w:top w:val="none" w:sz="0" w:space="0" w:color="auto"/>
            <w:left w:val="none" w:sz="0" w:space="0" w:color="auto"/>
            <w:bottom w:val="none" w:sz="0" w:space="0" w:color="auto"/>
            <w:right w:val="none" w:sz="0" w:space="0" w:color="auto"/>
          </w:divBdr>
          <w:divsChild>
            <w:div w:id="1179731538">
              <w:marLeft w:val="0"/>
              <w:marRight w:val="0"/>
              <w:marTop w:val="0"/>
              <w:marBottom w:val="0"/>
              <w:divBdr>
                <w:top w:val="none" w:sz="0" w:space="0" w:color="auto"/>
                <w:left w:val="none" w:sz="0" w:space="0" w:color="auto"/>
                <w:bottom w:val="none" w:sz="0" w:space="0" w:color="auto"/>
                <w:right w:val="none" w:sz="0" w:space="0" w:color="auto"/>
              </w:divBdr>
              <w:divsChild>
                <w:div w:id="2014144448">
                  <w:marLeft w:val="0"/>
                  <w:marRight w:val="0"/>
                  <w:marTop w:val="0"/>
                  <w:marBottom w:val="0"/>
                  <w:divBdr>
                    <w:top w:val="none" w:sz="0" w:space="0" w:color="auto"/>
                    <w:left w:val="none" w:sz="0" w:space="0" w:color="auto"/>
                    <w:bottom w:val="none" w:sz="0" w:space="0" w:color="auto"/>
                    <w:right w:val="none" w:sz="0" w:space="0" w:color="auto"/>
                  </w:divBdr>
                  <w:divsChild>
                    <w:div w:id="687562982">
                      <w:marLeft w:val="0"/>
                      <w:marRight w:val="0"/>
                      <w:marTop w:val="0"/>
                      <w:marBottom w:val="0"/>
                      <w:divBdr>
                        <w:top w:val="none" w:sz="0" w:space="0" w:color="auto"/>
                        <w:left w:val="none" w:sz="0" w:space="0" w:color="auto"/>
                        <w:bottom w:val="none" w:sz="0" w:space="0" w:color="auto"/>
                        <w:right w:val="none" w:sz="0" w:space="0" w:color="auto"/>
                      </w:divBdr>
                      <w:divsChild>
                        <w:div w:id="1282417759">
                          <w:marLeft w:val="0"/>
                          <w:marRight w:val="0"/>
                          <w:marTop w:val="0"/>
                          <w:marBottom w:val="0"/>
                          <w:divBdr>
                            <w:top w:val="none" w:sz="0" w:space="0" w:color="auto"/>
                            <w:left w:val="none" w:sz="0" w:space="0" w:color="auto"/>
                            <w:bottom w:val="none" w:sz="0" w:space="0" w:color="auto"/>
                            <w:right w:val="none" w:sz="0" w:space="0" w:color="auto"/>
                          </w:divBdr>
                        </w:div>
                        <w:div w:id="19231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14303">
      <w:bodyDiv w:val="1"/>
      <w:marLeft w:val="0"/>
      <w:marRight w:val="0"/>
      <w:marTop w:val="0"/>
      <w:marBottom w:val="0"/>
      <w:divBdr>
        <w:top w:val="none" w:sz="0" w:space="0" w:color="auto"/>
        <w:left w:val="none" w:sz="0" w:space="0" w:color="auto"/>
        <w:bottom w:val="none" w:sz="0" w:space="0" w:color="auto"/>
        <w:right w:val="none" w:sz="0" w:space="0" w:color="auto"/>
      </w:divBdr>
    </w:div>
    <w:div w:id="1250963188">
      <w:bodyDiv w:val="1"/>
      <w:marLeft w:val="0"/>
      <w:marRight w:val="0"/>
      <w:marTop w:val="0"/>
      <w:marBottom w:val="0"/>
      <w:divBdr>
        <w:top w:val="none" w:sz="0" w:space="0" w:color="auto"/>
        <w:left w:val="none" w:sz="0" w:space="0" w:color="auto"/>
        <w:bottom w:val="none" w:sz="0" w:space="0" w:color="auto"/>
        <w:right w:val="none" w:sz="0" w:space="0" w:color="auto"/>
      </w:divBdr>
      <w:divsChild>
        <w:div w:id="309990313">
          <w:marLeft w:val="0"/>
          <w:marRight w:val="0"/>
          <w:marTop w:val="0"/>
          <w:marBottom w:val="0"/>
          <w:divBdr>
            <w:top w:val="none" w:sz="0" w:space="0" w:color="auto"/>
            <w:left w:val="none" w:sz="0" w:space="0" w:color="auto"/>
            <w:bottom w:val="none" w:sz="0" w:space="0" w:color="auto"/>
            <w:right w:val="none" w:sz="0" w:space="0" w:color="auto"/>
          </w:divBdr>
          <w:divsChild>
            <w:div w:id="997809586">
              <w:marLeft w:val="0"/>
              <w:marRight w:val="0"/>
              <w:marTop w:val="0"/>
              <w:marBottom w:val="0"/>
              <w:divBdr>
                <w:top w:val="none" w:sz="0" w:space="0" w:color="auto"/>
                <w:left w:val="none" w:sz="0" w:space="0" w:color="auto"/>
                <w:bottom w:val="none" w:sz="0" w:space="0" w:color="auto"/>
                <w:right w:val="none" w:sz="0" w:space="0" w:color="auto"/>
              </w:divBdr>
              <w:divsChild>
                <w:div w:id="476997450">
                  <w:marLeft w:val="0"/>
                  <w:marRight w:val="0"/>
                  <w:marTop w:val="0"/>
                  <w:marBottom w:val="0"/>
                  <w:divBdr>
                    <w:top w:val="none" w:sz="0" w:space="0" w:color="auto"/>
                    <w:left w:val="none" w:sz="0" w:space="0" w:color="auto"/>
                    <w:bottom w:val="none" w:sz="0" w:space="0" w:color="auto"/>
                    <w:right w:val="none" w:sz="0" w:space="0" w:color="auto"/>
                  </w:divBdr>
                  <w:divsChild>
                    <w:div w:id="1102797080">
                      <w:marLeft w:val="0"/>
                      <w:marRight w:val="0"/>
                      <w:marTop w:val="0"/>
                      <w:marBottom w:val="0"/>
                      <w:divBdr>
                        <w:top w:val="none" w:sz="0" w:space="0" w:color="auto"/>
                        <w:left w:val="none" w:sz="0" w:space="0" w:color="auto"/>
                        <w:bottom w:val="none" w:sz="0" w:space="0" w:color="auto"/>
                        <w:right w:val="none" w:sz="0" w:space="0" w:color="auto"/>
                      </w:divBdr>
                      <w:divsChild>
                        <w:div w:id="1279797643">
                          <w:marLeft w:val="0"/>
                          <w:marRight w:val="0"/>
                          <w:marTop w:val="0"/>
                          <w:marBottom w:val="0"/>
                          <w:divBdr>
                            <w:top w:val="none" w:sz="0" w:space="0" w:color="auto"/>
                            <w:left w:val="none" w:sz="0" w:space="0" w:color="auto"/>
                            <w:bottom w:val="none" w:sz="0" w:space="0" w:color="auto"/>
                            <w:right w:val="none" w:sz="0" w:space="0" w:color="auto"/>
                          </w:divBdr>
                          <w:divsChild>
                            <w:div w:id="830871389">
                              <w:marLeft w:val="0"/>
                              <w:marRight w:val="0"/>
                              <w:marTop w:val="0"/>
                              <w:marBottom w:val="0"/>
                              <w:divBdr>
                                <w:top w:val="none" w:sz="0" w:space="0" w:color="auto"/>
                                <w:left w:val="none" w:sz="0" w:space="0" w:color="auto"/>
                                <w:bottom w:val="none" w:sz="0" w:space="0" w:color="auto"/>
                                <w:right w:val="none" w:sz="0" w:space="0" w:color="auto"/>
                              </w:divBdr>
                              <w:divsChild>
                                <w:div w:id="460534922">
                                  <w:marLeft w:val="0"/>
                                  <w:marRight w:val="0"/>
                                  <w:marTop w:val="0"/>
                                  <w:marBottom w:val="0"/>
                                  <w:divBdr>
                                    <w:top w:val="none" w:sz="0" w:space="0" w:color="auto"/>
                                    <w:left w:val="none" w:sz="0" w:space="0" w:color="auto"/>
                                    <w:bottom w:val="none" w:sz="0" w:space="0" w:color="auto"/>
                                    <w:right w:val="none" w:sz="0" w:space="0" w:color="auto"/>
                                  </w:divBdr>
                                  <w:divsChild>
                                    <w:div w:id="666907879">
                                      <w:marLeft w:val="0"/>
                                      <w:marRight w:val="0"/>
                                      <w:marTop w:val="0"/>
                                      <w:marBottom w:val="0"/>
                                      <w:divBdr>
                                        <w:top w:val="none" w:sz="0" w:space="0" w:color="auto"/>
                                        <w:left w:val="none" w:sz="0" w:space="0" w:color="auto"/>
                                        <w:bottom w:val="none" w:sz="0" w:space="0" w:color="auto"/>
                                        <w:right w:val="none" w:sz="0" w:space="0" w:color="auto"/>
                                      </w:divBdr>
                                      <w:divsChild>
                                        <w:div w:id="184844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3205003">
      <w:bodyDiv w:val="1"/>
      <w:marLeft w:val="0"/>
      <w:marRight w:val="0"/>
      <w:marTop w:val="0"/>
      <w:marBottom w:val="0"/>
      <w:divBdr>
        <w:top w:val="none" w:sz="0" w:space="0" w:color="auto"/>
        <w:left w:val="none" w:sz="0" w:space="0" w:color="auto"/>
        <w:bottom w:val="none" w:sz="0" w:space="0" w:color="auto"/>
        <w:right w:val="none" w:sz="0" w:space="0" w:color="auto"/>
      </w:divBdr>
    </w:div>
    <w:div w:id="1441531508">
      <w:bodyDiv w:val="1"/>
      <w:marLeft w:val="0"/>
      <w:marRight w:val="0"/>
      <w:marTop w:val="0"/>
      <w:marBottom w:val="0"/>
      <w:divBdr>
        <w:top w:val="none" w:sz="0" w:space="0" w:color="auto"/>
        <w:left w:val="none" w:sz="0" w:space="0" w:color="auto"/>
        <w:bottom w:val="none" w:sz="0" w:space="0" w:color="auto"/>
        <w:right w:val="none" w:sz="0" w:space="0" w:color="auto"/>
      </w:divBdr>
    </w:div>
    <w:div w:id="1457869370">
      <w:bodyDiv w:val="1"/>
      <w:marLeft w:val="0"/>
      <w:marRight w:val="0"/>
      <w:marTop w:val="0"/>
      <w:marBottom w:val="0"/>
      <w:divBdr>
        <w:top w:val="none" w:sz="0" w:space="0" w:color="auto"/>
        <w:left w:val="none" w:sz="0" w:space="0" w:color="auto"/>
        <w:bottom w:val="none" w:sz="0" w:space="0" w:color="auto"/>
        <w:right w:val="none" w:sz="0" w:space="0" w:color="auto"/>
      </w:divBdr>
      <w:divsChild>
        <w:div w:id="1933928768">
          <w:marLeft w:val="0"/>
          <w:marRight w:val="0"/>
          <w:marTop w:val="75"/>
          <w:marBottom w:val="75"/>
          <w:divBdr>
            <w:top w:val="none" w:sz="0" w:space="0" w:color="auto"/>
            <w:left w:val="none" w:sz="0" w:space="0" w:color="auto"/>
            <w:bottom w:val="none" w:sz="0" w:space="0" w:color="auto"/>
            <w:right w:val="none" w:sz="0" w:space="0" w:color="auto"/>
          </w:divBdr>
          <w:divsChild>
            <w:div w:id="582880560">
              <w:marLeft w:val="0"/>
              <w:marRight w:val="0"/>
              <w:marTop w:val="0"/>
              <w:marBottom w:val="0"/>
              <w:divBdr>
                <w:top w:val="none" w:sz="0" w:space="0" w:color="auto"/>
                <w:left w:val="none" w:sz="0" w:space="0" w:color="auto"/>
                <w:bottom w:val="none" w:sz="0" w:space="0" w:color="auto"/>
                <w:right w:val="none" w:sz="0" w:space="0" w:color="auto"/>
              </w:divBdr>
              <w:divsChild>
                <w:div w:id="958141963">
                  <w:marLeft w:val="0"/>
                  <w:marRight w:val="0"/>
                  <w:marTop w:val="0"/>
                  <w:marBottom w:val="75"/>
                  <w:divBdr>
                    <w:top w:val="single" w:sz="12" w:space="15" w:color="CCCCCC"/>
                    <w:left w:val="single" w:sz="12" w:space="8" w:color="CCCCCC"/>
                    <w:bottom w:val="single" w:sz="12" w:space="0" w:color="CCCCCC"/>
                    <w:right w:val="single" w:sz="12" w:space="8" w:color="CCCCCC"/>
                  </w:divBdr>
                  <w:divsChild>
                    <w:div w:id="210988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092">
      <w:bodyDiv w:val="1"/>
      <w:marLeft w:val="0"/>
      <w:marRight w:val="0"/>
      <w:marTop w:val="0"/>
      <w:marBottom w:val="0"/>
      <w:divBdr>
        <w:top w:val="none" w:sz="0" w:space="0" w:color="auto"/>
        <w:left w:val="none" w:sz="0" w:space="0" w:color="auto"/>
        <w:bottom w:val="none" w:sz="0" w:space="0" w:color="auto"/>
        <w:right w:val="none" w:sz="0" w:space="0" w:color="auto"/>
      </w:divBdr>
      <w:divsChild>
        <w:div w:id="250090586">
          <w:marLeft w:val="0"/>
          <w:marRight w:val="0"/>
          <w:marTop w:val="0"/>
          <w:marBottom w:val="0"/>
          <w:divBdr>
            <w:top w:val="none" w:sz="0" w:space="0" w:color="auto"/>
            <w:left w:val="none" w:sz="0" w:space="0" w:color="auto"/>
            <w:bottom w:val="none" w:sz="0" w:space="0" w:color="auto"/>
            <w:right w:val="none" w:sz="0" w:space="0" w:color="auto"/>
          </w:divBdr>
          <w:divsChild>
            <w:div w:id="55204814">
              <w:marLeft w:val="0"/>
              <w:marRight w:val="0"/>
              <w:marTop w:val="0"/>
              <w:marBottom w:val="0"/>
              <w:divBdr>
                <w:top w:val="none" w:sz="0" w:space="0" w:color="auto"/>
                <w:left w:val="none" w:sz="0" w:space="0" w:color="auto"/>
                <w:bottom w:val="none" w:sz="0" w:space="0" w:color="auto"/>
                <w:right w:val="none" w:sz="0" w:space="0" w:color="auto"/>
              </w:divBdr>
              <w:divsChild>
                <w:div w:id="2126803796">
                  <w:marLeft w:val="0"/>
                  <w:marRight w:val="0"/>
                  <w:marTop w:val="0"/>
                  <w:marBottom w:val="0"/>
                  <w:divBdr>
                    <w:top w:val="none" w:sz="0" w:space="0" w:color="auto"/>
                    <w:left w:val="none" w:sz="0" w:space="0" w:color="auto"/>
                    <w:bottom w:val="none" w:sz="0" w:space="0" w:color="auto"/>
                    <w:right w:val="none" w:sz="0" w:space="0" w:color="auto"/>
                  </w:divBdr>
                  <w:divsChild>
                    <w:div w:id="66030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564446">
      <w:bodyDiv w:val="1"/>
      <w:marLeft w:val="0"/>
      <w:marRight w:val="0"/>
      <w:marTop w:val="0"/>
      <w:marBottom w:val="0"/>
      <w:divBdr>
        <w:top w:val="none" w:sz="0" w:space="0" w:color="auto"/>
        <w:left w:val="none" w:sz="0" w:space="0" w:color="auto"/>
        <w:bottom w:val="none" w:sz="0" w:space="0" w:color="auto"/>
        <w:right w:val="none" w:sz="0" w:space="0" w:color="auto"/>
      </w:divBdr>
    </w:div>
    <w:div w:id="1610818101">
      <w:bodyDiv w:val="1"/>
      <w:marLeft w:val="0"/>
      <w:marRight w:val="0"/>
      <w:marTop w:val="0"/>
      <w:marBottom w:val="0"/>
      <w:divBdr>
        <w:top w:val="none" w:sz="0" w:space="0" w:color="auto"/>
        <w:left w:val="none" w:sz="0" w:space="0" w:color="auto"/>
        <w:bottom w:val="none" w:sz="0" w:space="0" w:color="auto"/>
        <w:right w:val="none" w:sz="0" w:space="0" w:color="auto"/>
      </w:divBdr>
      <w:divsChild>
        <w:div w:id="236013675">
          <w:marLeft w:val="0"/>
          <w:marRight w:val="0"/>
          <w:marTop w:val="0"/>
          <w:marBottom w:val="0"/>
          <w:divBdr>
            <w:top w:val="none" w:sz="0" w:space="0" w:color="auto"/>
            <w:left w:val="none" w:sz="0" w:space="0" w:color="auto"/>
            <w:bottom w:val="none" w:sz="0" w:space="0" w:color="auto"/>
            <w:right w:val="none" w:sz="0" w:space="0" w:color="auto"/>
          </w:divBdr>
          <w:divsChild>
            <w:div w:id="2129155258">
              <w:marLeft w:val="0"/>
              <w:marRight w:val="0"/>
              <w:marTop w:val="0"/>
              <w:marBottom w:val="0"/>
              <w:divBdr>
                <w:top w:val="none" w:sz="0" w:space="0" w:color="auto"/>
                <w:left w:val="none" w:sz="0" w:space="0" w:color="auto"/>
                <w:bottom w:val="none" w:sz="0" w:space="0" w:color="auto"/>
                <w:right w:val="none" w:sz="0" w:space="0" w:color="auto"/>
              </w:divBdr>
              <w:divsChild>
                <w:div w:id="319429524">
                  <w:marLeft w:val="0"/>
                  <w:marRight w:val="0"/>
                  <w:marTop w:val="0"/>
                  <w:marBottom w:val="0"/>
                  <w:divBdr>
                    <w:top w:val="none" w:sz="0" w:space="0" w:color="auto"/>
                    <w:left w:val="none" w:sz="0" w:space="0" w:color="auto"/>
                    <w:bottom w:val="none" w:sz="0" w:space="0" w:color="auto"/>
                    <w:right w:val="none" w:sz="0" w:space="0" w:color="auto"/>
                  </w:divBdr>
                  <w:divsChild>
                    <w:div w:id="277689455">
                      <w:marLeft w:val="0"/>
                      <w:marRight w:val="0"/>
                      <w:marTop w:val="0"/>
                      <w:marBottom w:val="0"/>
                      <w:divBdr>
                        <w:top w:val="none" w:sz="0" w:space="0" w:color="auto"/>
                        <w:left w:val="none" w:sz="0" w:space="0" w:color="auto"/>
                        <w:bottom w:val="none" w:sz="0" w:space="0" w:color="auto"/>
                        <w:right w:val="none" w:sz="0" w:space="0" w:color="auto"/>
                      </w:divBdr>
                      <w:divsChild>
                        <w:div w:id="1083526910">
                          <w:marLeft w:val="0"/>
                          <w:marRight w:val="0"/>
                          <w:marTop w:val="0"/>
                          <w:marBottom w:val="0"/>
                          <w:divBdr>
                            <w:top w:val="none" w:sz="0" w:space="0" w:color="auto"/>
                            <w:left w:val="none" w:sz="0" w:space="0" w:color="auto"/>
                            <w:bottom w:val="none" w:sz="0" w:space="0" w:color="auto"/>
                            <w:right w:val="none" w:sz="0" w:space="0" w:color="auto"/>
                          </w:divBdr>
                          <w:divsChild>
                            <w:div w:id="541330721">
                              <w:marLeft w:val="0"/>
                              <w:marRight w:val="0"/>
                              <w:marTop w:val="0"/>
                              <w:marBottom w:val="0"/>
                              <w:divBdr>
                                <w:top w:val="none" w:sz="0" w:space="0" w:color="auto"/>
                                <w:left w:val="none" w:sz="0" w:space="0" w:color="auto"/>
                                <w:bottom w:val="none" w:sz="0" w:space="0" w:color="auto"/>
                                <w:right w:val="none" w:sz="0" w:space="0" w:color="auto"/>
                              </w:divBdr>
                              <w:divsChild>
                                <w:div w:id="820779781">
                                  <w:marLeft w:val="0"/>
                                  <w:marRight w:val="0"/>
                                  <w:marTop w:val="0"/>
                                  <w:marBottom w:val="0"/>
                                  <w:divBdr>
                                    <w:top w:val="none" w:sz="0" w:space="0" w:color="auto"/>
                                    <w:left w:val="none" w:sz="0" w:space="0" w:color="auto"/>
                                    <w:bottom w:val="none" w:sz="0" w:space="0" w:color="auto"/>
                                    <w:right w:val="none" w:sz="0" w:space="0" w:color="auto"/>
                                  </w:divBdr>
                                  <w:divsChild>
                                    <w:div w:id="865406111">
                                      <w:marLeft w:val="0"/>
                                      <w:marRight w:val="0"/>
                                      <w:marTop w:val="0"/>
                                      <w:marBottom w:val="0"/>
                                      <w:divBdr>
                                        <w:top w:val="none" w:sz="0" w:space="0" w:color="auto"/>
                                        <w:left w:val="none" w:sz="0" w:space="0" w:color="auto"/>
                                        <w:bottom w:val="none" w:sz="0" w:space="0" w:color="auto"/>
                                        <w:right w:val="none" w:sz="0" w:space="0" w:color="auto"/>
                                      </w:divBdr>
                                      <w:divsChild>
                                        <w:div w:id="269633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401366">
      <w:bodyDiv w:val="1"/>
      <w:marLeft w:val="0"/>
      <w:marRight w:val="0"/>
      <w:marTop w:val="0"/>
      <w:marBottom w:val="0"/>
      <w:divBdr>
        <w:top w:val="none" w:sz="0" w:space="0" w:color="auto"/>
        <w:left w:val="none" w:sz="0" w:space="0" w:color="auto"/>
        <w:bottom w:val="none" w:sz="0" w:space="0" w:color="auto"/>
        <w:right w:val="none" w:sz="0" w:space="0" w:color="auto"/>
      </w:divBdr>
      <w:divsChild>
        <w:div w:id="1088423562">
          <w:marLeft w:val="0"/>
          <w:marRight w:val="0"/>
          <w:marTop w:val="0"/>
          <w:marBottom w:val="0"/>
          <w:divBdr>
            <w:top w:val="none" w:sz="0" w:space="0" w:color="auto"/>
            <w:left w:val="none" w:sz="0" w:space="0" w:color="auto"/>
            <w:bottom w:val="none" w:sz="0" w:space="0" w:color="auto"/>
            <w:right w:val="none" w:sz="0" w:space="0" w:color="auto"/>
          </w:divBdr>
          <w:divsChild>
            <w:div w:id="1590655036">
              <w:marLeft w:val="0"/>
              <w:marRight w:val="0"/>
              <w:marTop w:val="0"/>
              <w:marBottom w:val="0"/>
              <w:divBdr>
                <w:top w:val="none" w:sz="0" w:space="0" w:color="auto"/>
                <w:left w:val="none" w:sz="0" w:space="0" w:color="auto"/>
                <w:bottom w:val="none" w:sz="0" w:space="0" w:color="auto"/>
                <w:right w:val="none" w:sz="0" w:space="0" w:color="auto"/>
              </w:divBdr>
              <w:divsChild>
                <w:div w:id="1453014980">
                  <w:marLeft w:val="0"/>
                  <w:marRight w:val="0"/>
                  <w:marTop w:val="0"/>
                  <w:marBottom w:val="0"/>
                  <w:divBdr>
                    <w:top w:val="none" w:sz="0" w:space="0" w:color="auto"/>
                    <w:left w:val="none" w:sz="0" w:space="0" w:color="auto"/>
                    <w:bottom w:val="none" w:sz="0" w:space="0" w:color="auto"/>
                    <w:right w:val="none" w:sz="0" w:space="0" w:color="auto"/>
                  </w:divBdr>
                  <w:divsChild>
                    <w:div w:id="292441372">
                      <w:marLeft w:val="0"/>
                      <w:marRight w:val="0"/>
                      <w:marTop w:val="0"/>
                      <w:marBottom w:val="0"/>
                      <w:divBdr>
                        <w:top w:val="none" w:sz="0" w:space="0" w:color="auto"/>
                        <w:left w:val="none" w:sz="0" w:space="0" w:color="auto"/>
                        <w:bottom w:val="none" w:sz="0" w:space="0" w:color="auto"/>
                        <w:right w:val="none" w:sz="0" w:space="0" w:color="auto"/>
                      </w:divBdr>
                      <w:divsChild>
                        <w:div w:id="1464156505">
                          <w:marLeft w:val="0"/>
                          <w:marRight w:val="0"/>
                          <w:marTop w:val="0"/>
                          <w:marBottom w:val="0"/>
                          <w:divBdr>
                            <w:top w:val="none" w:sz="0" w:space="0" w:color="auto"/>
                            <w:left w:val="none" w:sz="0" w:space="0" w:color="auto"/>
                            <w:bottom w:val="none" w:sz="0" w:space="0" w:color="auto"/>
                            <w:right w:val="none" w:sz="0" w:space="0" w:color="auto"/>
                          </w:divBdr>
                          <w:divsChild>
                            <w:div w:id="113691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121931">
      <w:bodyDiv w:val="1"/>
      <w:marLeft w:val="0"/>
      <w:marRight w:val="0"/>
      <w:marTop w:val="0"/>
      <w:marBottom w:val="0"/>
      <w:divBdr>
        <w:top w:val="none" w:sz="0" w:space="0" w:color="auto"/>
        <w:left w:val="none" w:sz="0" w:space="0" w:color="auto"/>
        <w:bottom w:val="none" w:sz="0" w:space="0" w:color="auto"/>
        <w:right w:val="none" w:sz="0" w:space="0" w:color="auto"/>
      </w:divBdr>
      <w:divsChild>
        <w:div w:id="80420062">
          <w:marLeft w:val="547"/>
          <w:marRight w:val="0"/>
          <w:marTop w:val="115"/>
          <w:marBottom w:val="0"/>
          <w:divBdr>
            <w:top w:val="none" w:sz="0" w:space="0" w:color="auto"/>
            <w:left w:val="none" w:sz="0" w:space="0" w:color="auto"/>
            <w:bottom w:val="none" w:sz="0" w:space="0" w:color="auto"/>
            <w:right w:val="none" w:sz="0" w:space="0" w:color="auto"/>
          </w:divBdr>
        </w:div>
        <w:div w:id="151071539">
          <w:marLeft w:val="547"/>
          <w:marRight w:val="0"/>
          <w:marTop w:val="115"/>
          <w:marBottom w:val="0"/>
          <w:divBdr>
            <w:top w:val="none" w:sz="0" w:space="0" w:color="auto"/>
            <w:left w:val="none" w:sz="0" w:space="0" w:color="auto"/>
            <w:bottom w:val="none" w:sz="0" w:space="0" w:color="auto"/>
            <w:right w:val="none" w:sz="0" w:space="0" w:color="auto"/>
          </w:divBdr>
        </w:div>
        <w:div w:id="989866797">
          <w:marLeft w:val="547"/>
          <w:marRight w:val="0"/>
          <w:marTop w:val="115"/>
          <w:marBottom w:val="0"/>
          <w:divBdr>
            <w:top w:val="none" w:sz="0" w:space="0" w:color="auto"/>
            <w:left w:val="none" w:sz="0" w:space="0" w:color="auto"/>
            <w:bottom w:val="none" w:sz="0" w:space="0" w:color="auto"/>
            <w:right w:val="none" w:sz="0" w:space="0" w:color="auto"/>
          </w:divBdr>
        </w:div>
        <w:div w:id="1288853722">
          <w:marLeft w:val="547"/>
          <w:marRight w:val="0"/>
          <w:marTop w:val="115"/>
          <w:marBottom w:val="0"/>
          <w:divBdr>
            <w:top w:val="none" w:sz="0" w:space="0" w:color="auto"/>
            <w:left w:val="none" w:sz="0" w:space="0" w:color="auto"/>
            <w:bottom w:val="none" w:sz="0" w:space="0" w:color="auto"/>
            <w:right w:val="none" w:sz="0" w:space="0" w:color="auto"/>
          </w:divBdr>
        </w:div>
        <w:div w:id="1857696423">
          <w:marLeft w:val="547"/>
          <w:marRight w:val="0"/>
          <w:marTop w:val="115"/>
          <w:marBottom w:val="0"/>
          <w:divBdr>
            <w:top w:val="none" w:sz="0" w:space="0" w:color="auto"/>
            <w:left w:val="none" w:sz="0" w:space="0" w:color="auto"/>
            <w:bottom w:val="none" w:sz="0" w:space="0" w:color="auto"/>
            <w:right w:val="none" w:sz="0" w:space="0" w:color="auto"/>
          </w:divBdr>
        </w:div>
        <w:div w:id="2027781614">
          <w:marLeft w:val="547"/>
          <w:marRight w:val="0"/>
          <w:marTop w:val="115"/>
          <w:marBottom w:val="0"/>
          <w:divBdr>
            <w:top w:val="none" w:sz="0" w:space="0" w:color="auto"/>
            <w:left w:val="none" w:sz="0" w:space="0" w:color="auto"/>
            <w:bottom w:val="none" w:sz="0" w:space="0" w:color="auto"/>
            <w:right w:val="none" w:sz="0" w:space="0" w:color="auto"/>
          </w:divBdr>
        </w:div>
        <w:div w:id="2113628997">
          <w:marLeft w:val="547"/>
          <w:marRight w:val="0"/>
          <w:marTop w:val="115"/>
          <w:marBottom w:val="0"/>
          <w:divBdr>
            <w:top w:val="none" w:sz="0" w:space="0" w:color="auto"/>
            <w:left w:val="none" w:sz="0" w:space="0" w:color="auto"/>
            <w:bottom w:val="none" w:sz="0" w:space="0" w:color="auto"/>
            <w:right w:val="none" w:sz="0" w:space="0" w:color="auto"/>
          </w:divBdr>
        </w:div>
      </w:divsChild>
    </w:div>
    <w:div w:id="1780026997">
      <w:bodyDiv w:val="1"/>
      <w:marLeft w:val="0"/>
      <w:marRight w:val="0"/>
      <w:marTop w:val="0"/>
      <w:marBottom w:val="0"/>
      <w:divBdr>
        <w:top w:val="none" w:sz="0" w:space="0" w:color="auto"/>
        <w:left w:val="none" w:sz="0" w:space="0" w:color="auto"/>
        <w:bottom w:val="none" w:sz="0" w:space="0" w:color="auto"/>
        <w:right w:val="none" w:sz="0" w:space="0" w:color="auto"/>
      </w:divBdr>
    </w:div>
    <w:div w:id="1821536864">
      <w:bodyDiv w:val="1"/>
      <w:marLeft w:val="0"/>
      <w:marRight w:val="0"/>
      <w:marTop w:val="0"/>
      <w:marBottom w:val="0"/>
      <w:divBdr>
        <w:top w:val="none" w:sz="0" w:space="0" w:color="auto"/>
        <w:left w:val="none" w:sz="0" w:space="0" w:color="auto"/>
        <w:bottom w:val="none" w:sz="0" w:space="0" w:color="auto"/>
        <w:right w:val="none" w:sz="0" w:space="0" w:color="auto"/>
      </w:divBdr>
      <w:divsChild>
        <w:div w:id="181624604">
          <w:marLeft w:val="0"/>
          <w:marRight w:val="0"/>
          <w:marTop w:val="0"/>
          <w:marBottom w:val="0"/>
          <w:divBdr>
            <w:top w:val="none" w:sz="0" w:space="0" w:color="auto"/>
            <w:left w:val="none" w:sz="0" w:space="0" w:color="auto"/>
            <w:bottom w:val="none" w:sz="0" w:space="0" w:color="auto"/>
            <w:right w:val="none" w:sz="0" w:space="0" w:color="auto"/>
          </w:divBdr>
          <w:divsChild>
            <w:div w:id="875002859">
              <w:marLeft w:val="0"/>
              <w:marRight w:val="0"/>
              <w:marTop w:val="0"/>
              <w:marBottom w:val="0"/>
              <w:divBdr>
                <w:top w:val="none" w:sz="0" w:space="0" w:color="auto"/>
                <w:left w:val="none" w:sz="0" w:space="0" w:color="auto"/>
                <w:bottom w:val="none" w:sz="0" w:space="0" w:color="auto"/>
                <w:right w:val="none" w:sz="0" w:space="0" w:color="auto"/>
              </w:divBdr>
              <w:divsChild>
                <w:div w:id="1021904060">
                  <w:marLeft w:val="0"/>
                  <w:marRight w:val="0"/>
                  <w:marTop w:val="0"/>
                  <w:marBottom w:val="0"/>
                  <w:divBdr>
                    <w:top w:val="none" w:sz="0" w:space="0" w:color="auto"/>
                    <w:left w:val="none" w:sz="0" w:space="0" w:color="auto"/>
                    <w:bottom w:val="none" w:sz="0" w:space="0" w:color="auto"/>
                    <w:right w:val="none" w:sz="0" w:space="0" w:color="auto"/>
                  </w:divBdr>
                  <w:divsChild>
                    <w:div w:id="1090397305">
                      <w:marLeft w:val="0"/>
                      <w:marRight w:val="0"/>
                      <w:marTop w:val="100"/>
                      <w:marBottom w:val="100"/>
                      <w:divBdr>
                        <w:top w:val="none" w:sz="0" w:space="0" w:color="auto"/>
                        <w:left w:val="none" w:sz="0" w:space="0" w:color="auto"/>
                        <w:bottom w:val="none" w:sz="0" w:space="0" w:color="auto"/>
                        <w:right w:val="none" w:sz="0" w:space="0" w:color="auto"/>
                      </w:divBdr>
                      <w:divsChild>
                        <w:div w:id="1113675050">
                          <w:marLeft w:val="0"/>
                          <w:marRight w:val="0"/>
                          <w:marTop w:val="0"/>
                          <w:marBottom w:val="0"/>
                          <w:divBdr>
                            <w:top w:val="single" w:sz="6" w:space="0" w:color="BBBBBB"/>
                            <w:left w:val="single" w:sz="6" w:space="0" w:color="BBBBBB"/>
                            <w:bottom w:val="single" w:sz="6" w:space="0" w:color="BBBBBB"/>
                            <w:right w:val="single" w:sz="6" w:space="0" w:color="BBBBBB"/>
                          </w:divBdr>
                          <w:divsChild>
                            <w:div w:id="1208103985">
                              <w:marLeft w:val="0"/>
                              <w:marRight w:val="0"/>
                              <w:marTop w:val="0"/>
                              <w:marBottom w:val="0"/>
                              <w:divBdr>
                                <w:top w:val="none" w:sz="0" w:space="0" w:color="auto"/>
                                <w:left w:val="none" w:sz="0" w:space="0" w:color="auto"/>
                                <w:bottom w:val="none" w:sz="0" w:space="0" w:color="auto"/>
                                <w:right w:val="none" w:sz="0" w:space="0" w:color="auto"/>
                              </w:divBdr>
                              <w:divsChild>
                                <w:div w:id="1515801270">
                                  <w:marLeft w:val="0"/>
                                  <w:marRight w:val="0"/>
                                  <w:marTop w:val="0"/>
                                  <w:marBottom w:val="0"/>
                                  <w:divBdr>
                                    <w:top w:val="none" w:sz="0" w:space="0" w:color="auto"/>
                                    <w:left w:val="none" w:sz="0" w:space="0" w:color="auto"/>
                                    <w:bottom w:val="none" w:sz="0" w:space="0" w:color="auto"/>
                                    <w:right w:val="none" w:sz="0" w:space="0" w:color="auto"/>
                                  </w:divBdr>
                                  <w:divsChild>
                                    <w:div w:id="842286124">
                                      <w:marLeft w:val="2475"/>
                                      <w:marRight w:val="0"/>
                                      <w:marTop w:val="0"/>
                                      <w:marBottom w:val="0"/>
                                      <w:divBdr>
                                        <w:top w:val="none" w:sz="0" w:space="0" w:color="auto"/>
                                        <w:left w:val="none" w:sz="0" w:space="0" w:color="auto"/>
                                        <w:bottom w:val="none" w:sz="0" w:space="0" w:color="auto"/>
                                        <w:right w:val="none" w:sz="0" w:space="0" w:color="auto"/>
                                      </w:divBdr>
                                      <w:divsChild>
                                        <w:div w:id="1992321543">
                                          <w:marLeft w:val="0"/>
                                          <w:marRight w:val="0"/>
                                          <w:marTop w:val="0"/>
                                          <w:marBottom w:val="0"/>
                                          <w:divBdr>
                                            <w:top w:val="none" w:sz="0" w:space="0" w:color="auto"/>
                                            <w:left w:val="none" w:sz="0" w:space="0" w:color="auto"/>
                                            <w:bottom w:val="none" w:sz="0" w:space="0" w:color="auto"/>
                                            <w:right w:val="none" w:sz="0" w:space="0" w:color="auto"/>
                                          </w:divBdr>
                                          <w:divsChild>
                                            <w:div w:id="1518158028">
                                              <w:marLeft w:val="0"/>
                                              <w:marRight w:val="0"/>
                                              <w:marTop w:val="0"/>
                                              <w:marBottom w:val="0"/>
                                              <w:divBdr>
                                                <w:top w:val="none" w:sz="0" w:space="0" w:color="auto"/>
                                                <w:left w:val="none" w:sz="0" w:space="0" w:color="auto"/>
                                                <w:bottom w:val="none" w:sz="0" w:space="0" w:color="auto"/>
                                                <w:right w:val="none" w:sz="0" w:space="0" w:color="auto"/>
                                              </w:divBdr>
                                              <w:divsChild>
                                                <w:div w:id="181020864">
                                                  <w:marLeft w:val="0"/>
                                                  <w:marRight w:val="0"/>
                                                  <w:marTop w:val="0"/>
                                                  <w:marBottom w:val="0"/>
                                                  <w:divBdr>
                                                    <w:top w:val="none" w:sz="0" w:space="0" w:color="auto"/>
                                                    <w:left w:val="none" w:sz="0" w:space="0" w:color="auto"/>
                                                    <w:bottom w:val="none" w:sz="0" w:space="0" w:color="auto"/>
                                                    <w:right w:val="none" w:sz="0" w:space="0" w:color="auto"/>
                                                  </w:divBdr>
                                                  <w:divsChild>
                                                    <w:div w:id="1058094978">
                                                      <w:marLeft w:val="0"/>
                                                      <w:marRight w:val="0"/>
                                                      <w:marTop w:val="0"/>
                                                      <w:marBottom w:val="0"/>
                                                      <w:divBdr>
                                                        <w:top w:val="none" w:sz="0" w:space="0" w:color="auto"/>
                                                        <w:left w:val="none" w:sz="0" w:space="0" w:color="auto"/>
                                                        <w:bottom w:val="none" w:sz="0" w:space="0" w:color="auto"/>
                                                        <w:right w:val="none" w:sz="0" w:space="0" w:color="auto"/>
                                                      </w:divBdr>
                                                      <w:divsChild>
                                                        <w:div w:id="194082275">
                                                          <w:marLeft w:val="0"/>
                                                          <w:marRight w:val="0"/>
                                                          <w:marTop w:val="0"/>
                                                          <w:marBottom w:val="0"/>
                                                          <w:divBdr>
                                                            <w:top w:val="none" w:sz="0" w:space="0" w:color="auto"/>
                                                            <w:left w:val="none" w:sz="0" w:space="0" w:color="auto"/>
                                                            <w:bottom w:val="none" w:sz="0" w:space="0" w:color="auto"/>
                                                            <w:right w:val="none" w:sz="0" w:space="0" w:color="auto"/>
                                                          </w:divBdr>
                                                          <w:divsChild>
                                                            <w:div w:id="542788056">
                                                              <w:marLeft w:val="0"/>
                                                              <w:marRight w:val="0"/>
                                                              <w:marTop w:val="0"/>
                                                              <w:marBottom w:val="0"/>
                                                              <w:divBdr>
                                                                <w:top w:val="none" w:sz="0" w:space="0" w:color="auto"/>
                                                                <w:left w:val="none" w:sz="0" w:space="0" w:color="auto"/>
                                                                <w:bottom w:val="none" w:sz="0" w:space="0" w:color="auto"/>
                                                                <w:right w:val="none" w:sz="0" w:space="0" w:color="auto"/>
                                                              </w:divBdr>
                                                              <w:divsChild>
                                                                <w:div w:id="1891258301">
                                                                  <w:marLeft w:val="0"/>
                                                                  <w:marRight w:val="0"/>
                                                                  <w:marTop w:val="0"/>
                                                                  <w:marBottom w:val="0"/>
                                                                  <w:divBdr>
                                                                    <w:top w:val="none" w:sz="0" w:space="0" w:color="auto"/>
                                                                    <w:left w:val="none" w:sz="0" w:space="0" w:color="auto"/>
                                                                    <w:bottom w:val="none" w:sz="0" w:space="0" w:color="auto"/>
                                                                    <w:right w:val="none" w:sz="0" w:space="0" w:color="auto"/>
                                                                  </w:divBdr>
                                                                  <w:divsChild>
                                                                    <w:div w:id="749278289">
                                                                      <w:marLeft w:val="0"/>
                                                                      <w:marRight w:val="0"/>
                                                                      <w:marTop w:val="315"/>
                                                                      <w:marBottom w:val="0"/>
                                                                      <w:divBdr>
                                                                        <w:top w:val="none" w:sz="0" w:space="0" w:color="auto"/>
                                                                        <w:left w:val="none" w:sz="0" w:space="0" w:color="auto"/>
                                                                        <w:bottom w:val="none" w:sz="0" w:space="0" w:color="auto"/>
                                                                        <w:right w:val="none" w:sz="0" w:space="0" w:color="auto"/>
                                                                      </w:divBdr>
                                                                      <w:divsChild>
                                                                        <w:div w:id="1127118777">
                                                                          <w:marLeft w:val="0"/>
                                                                          <w:marRight w:val="0"/>
                                                                          <w:marTop w:val="0"/>
                                                                          <w:marBottom w:val="675"/>
                                                                          <w:divBdr>
                                                                            <w:top w:val="none" w:sz="0" w:space="0" w:color="auto"/>
                                                                            <w:left w:val="none" w:sz="0" w:space="0" w:color="auto"/>
                                                                            <w:bottom w:val="none" w:sz="0" w:space="0" w:color="auto"/>
                                                                            <w:right w:val="none" w:sz="0" w:space="0" w:color="auto"/>
                                                                          </w:divBdr>
                                                                          <w:divsChild>
                                                                            <w:div w:id="355545357">
                                                                              <w:marLeft w:val="0"/>
                                                                              <w:marRight w:val="0"/>
                                                                              <w:marTop w:val="300"/>
                                                                              <w:marBottom w:val="0"/>
                                                                              <w:divBdr>
                                                                                <w:top w:val="none" w:sz="0" w:space="0" w:color="auto"/>
                                                                                <w:left w:val="none" w:sz="0" w:space="0" w:color="auto"/>
                                                                                <w:bottom w:val="none" w:sz="0" w:space="0" w:color="auto"/>
                                                                                <w:right w:val="none" w:sz="0" w:space="0" w:color="auto"/>
                                                                              </w:divBdr>
                                                                              <w:divsChild>
                                                                                <w:div w:id="1505389456">
                                                                                  <w:marLeft w:val="0"/>
                                                                                  <w:marRight w:val="0"/>
                                                                                  <w:marTop w:val="0"/>
                                                                                  <w:marBottom w:val="0"/>
                                                                                  <w:divBdr>
                                                                                    <w:top w:val="none" w:sz="0" w:space="0" w:color="auto"/>
                                                                                    <w:left w:val="none" w:sz="0" w:space="0" w:color="auto"/>
                                                                                    <w:bottom w:val="none" w:sz="0" w:space="0" w:color="auto"/>
                                                                                    <w:right w:val="none" w:sz="0" w:space="0" w:color="auto"/>
                                                                                  </w:divBdr>
                                                                                  <w:divsChild>
                                                                                    <w:div w:id="189998645">
                                                                                      <w:marLeft w:val="-150"/>
                                                                                      <w:marRight w:val="0"/>
                                                                                      <w:marTop w:val="0"/>
                                                                                      <w:marBottom w:val="0"/>
                                                                                      <w:divBdr>
                                                                                        <w:top w:val="none" w:sz="0" w:space="0" w:color="auto"/>
                                                                                        <w:left w:val="none" w:sz="0" w:space="0" w:color="auto"/>
                                                                                        <w:bottom w:val="none" w:sz="0" w:space="0" w:color="auto"/>
                                                                                        <w:right w:val="none" w:sz="0" w:space="0" w:color="auto"/>
                                                                                      </w:divBdr>
                                                                                      <w:divsChild>
                                                                                        <w:div w:id="576283795">
                                                                                          <w:marLeft w:val="0"/>
                                                                                          <w:marRight w:val="0"/>
                                                                                          <w:marTop w:val="0"/>
                                                                                          <w:marBottom w:val="0"/>
                                                                                          <w:divBdr>
                                                                                            <w:top w:val="none" w:sz="0" w:space="0" w:color="auto"/>
                                                                                            <w:left w:val="none" w:sz="0" w:space="0" w:color="auto"/>
                                                                                            <w:bottom w:val="none" w:sz="0" w:space="0" w:color="auto"/>
                                                                                            <w:right w:val="none" w:sz="0" w:space="0" w:color="auto"/>
                                                                                          </w:divBdr>
                                                                                          <w:divsChild>
                                                                                            <w:div w:id="930814438">
                                                                                              <w:marLeft w:val="180"/>
                                                                                              <w:marRight w:val="0"/>
                                                                                              <w:marTop w:val="0"/>
                                                                                              <w:marBottom w:val="0"/>
                                                                                              <w:divBdr>
                                                                                                <w:top w:val="none" w:sz="0" w:space="0" w:color="auto"/>
                                                                                                <w:left w:val="none" w:sz="0" w:space="0" w:color="auto"/>
                                                                                                <w:bottom w:val="none" w:sz="0" w:space="0" w:color="auto"/>
                                                                                                <w:right w:val="none" w:sz="0" w:space="0" w:color="auto"/>
                                                                                              </w:divBdr>
                                                                                              <w:divsChild>
                                                                                                <w:div w:id="831415141">
                                                                                                  <w:marLeft w:val="0"/>
                                                                                                  <w:marRight w:val="0"/>
                                                                                                  <w:marTop w:val="0"/>
                                                                                                  <w:marBottom w:val="0"/>
                                                                                                  <w:divBdr>
                                                                                                    <w:top w:val="none" w:sz="0" w:space="0" w:color="auto"/>
                                                                                                    <w:left w:val="none" w:sz="0" w:space="0" w:color="auto"/>
                                                                                                    <w:bottom w:val="none" w:sz="0" w:space="0" w:color="auto"/>
                                                                                                    <w:right w:val="none" w:sz="0" w:space="0" w:color="auto"/>
                                                                                                  </w:divBdr>
                                                                                                  <w:divsChild>
                                                                                                    <w:div w:id="98372799">
                                                                                                      <w:marLeft w:val="0"/>
                                                                                                      <w:marRight w:val="0"/>
                                                                                                      <w:marTop w:val="0"/>
                                                                                                      <w:marBottom w:val="0"/>
                                                                                                      <w:divBdr>
                                                                                                        <w:top w:val="none" w:sz="0" w:space="0" w:color="auto"/>
                                                                                                        <w:left w:val="none" w:sz="0" w:space="0" w:color="auto"/>
                                                                                                        <w:bottom w:val="none" w:sz="0" w:space="0" w:color="auto"/>
                                                                                                        <w:right w:val="none" w:sz="0" w:space="0" w:color="auto"/>
                                                                                                      </w:divBdr>
                                                                                                      <w:divsChild>
                                                                                                        <w:div w:id="167406606">
                                                                                                          <w:marLeft w:val="0"/>
                                                                                                          <w:marRight w:val="0"/>
                                                                                                          <w:marTop w:val="0"/>
                                                                                                          <w:marBottom w:val="0"/>
                                                                                                          <w:divBdr>
                                                                                                            <w:top w:val="none" w:sz="0" w:space="0" w:color="auto"/>
                                                                                                            <w:left w:val="none" w:sz="0" w:space="0" w:color="auto"/>
                                                                                                            <w:bottom w:val="none" w:sz="0" w:space="0" w:color="auto"/>
                                                                                                            <w:right w:val="none" w:sz="0" w:space="0" w:color="auto"/>
                                                                                                          </w:divBdr>
                                                                                                        </w:div>
                                                                                                      </w:divsChild>
                                                                                                    </w:div>
                                                                                                    <w:div w:id="342319973">
                                                                                                      <w:marLeft w:val="0"/>
                                                                                                      <w:marRight w:val="0"/>
                                                                                                      <w:marTop w:val="0"/>
                                                                                                      <w:marBottom w:val="0"/>
                                                                                                      <w:divBdr>
                                                                                                        <w:top w:val="none" w:sz="0" w:space="0" w:color="auto"/>
                                                                                                        <w:left w:val="none" w:sz="0" w:space="0" w:color="auto"/>
                                                                                                        <w:bottom w:val="none" w:sz="0" w:space="0" w:color="auto"/>
                                                                                                        <w:right w:val="none" w:sz="0" w:space="0" w:color="auto"/>
                                                                                                      </w:divBdr>
                                                                                                      <w:divsChild>
                                                                                                        <w:div w:id="1704164238">
                                                                                                          <w:marLeft w:val="0"/>
                                                                                                          <w:marRight w:val="0"/>
                                                                                                          <w:marTop w:val="0"/>
                                                                                                          <w:marBottom w:val="0"/>
                                                                                                          <w:divBdr>
                                                                                                            <w:top w:val="none" w:sz="0" w:space="0" w:color="auto"/>
                                                                                                            <w:left w:val="none" w:sz="0" w:space="0" w:color="auto"/>
                                                                                                            <w:bottom w:val="none" w:sz="0" w:space="0" w:color="auto"/>
                                                                                                            <w:right w:val="none" w:sz="0" w:space="0" w:color="auto"/>
                                                                                                          </w:divBdr>
                                                                                                        </w:div>
                                                                                                      </w:divsChild>
                                                                                                    </w:div>
                                                                                                    <w:div w:id="521867007">
                                                                                                      <w:marLeft w:val="0"/>
                                                                                                      <w:marRight w:val="0"/>
                                                                                                      <w:marTop w:val="0"/>
                                                                                                      <w:marBottom w:val="0"/>
                                                                                                      <w:divBdr>
                                                                                                        <w:top w:val="none" w:sz="0" w:space="0" w:color="auto"/>
                                                                                                        <w:left w:val="none" w:sz="0" w:space="0" w:color="auto"/>
                                                                                                        <w:bottom w:val="none" w:sz="0" w:space="0" w:color="auto"/>
                                                                                                        <w:right w:val="none" w:sz="0" w:space="0" w:color="auto"/>
                                                                                                      </w:divBdr>
                                                                                                      <w:divsChild>
                                                                                                        <w:div w:id="587810391">
                                                                                                          <w:marLeft w:val="0"/>
                                                                                                          <w:marRight w:val="0"/>
                                                                                                          <w:marTop w:val="0"/>
                                                                                                          <w:marBottom w:val="0"/>
                                                                                                          <w:divBdr>
                                                                                                            <w:top w:val="none" w:sz="0" w:space="0" w:color="auto"/>
                                                                                                            <w:left w:val="none" w:sz="0" w:space="0" w:color="auto"/>
                                                                                                            <w:bottom w:val="none" w:sz="0" w:space="0" w:color="auto"/>
                                                                                                            <w:right w:val="none" w:sz="0" w:space="0" w:color="auto"/>
                                                                                                          </w:divBdr>
                                                                                                        </w:div>
                                                                                                      </w:divsChild>
                                                                                                    </w:div>
                                                                                                    <w:div w:id="1989280696">
                                                                                                      <w:marLeft w:val="0"/>
                                                                                                      <w:marRight w:val="0"/>
                                                                                                      <w:marTop w:val="0"/>
                                                                                                      <w:marBottom w:val="0"/>
                                                                                                      <w:divBdr>
                                                                                                        <w:top w:val="none" w:sz="0" w:space="0" w:color="auto"/>
                                                                                                        <w:left w:val="none" w:sz="0" w:space="0" w:color="auto"/>
                                                                                                        <w:bottom w:val="none" w:sz="0" w:space="0" w:color="auto"/>
                                                                                                        <w:right w:val="none" w:sz="0" w:space="0" w:color="auto"/>
                                                                                                      </w:divBdr>
                                                                                                      <w:divsChild>
                                                                                                        <w:div w:id="14740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588473">
      <w:bodyDiv w:val="1"/>
      <w:marLeft w:val="0"/>
      <w:marRight w:val="0"/>
      <w:marTop w:val="0"/>
      <w:marBottom w:val="0"/>
      <w:divBdr>
        <w:top w:val="none" w:sz="0" w:space="0" w:color="auto"/>
        <w:left w:val="none" w:sz="0" w:space="0" w:color="auto"/>
        <w:bottom w:val="none" w:sz="0" w:space="0" w:color="auto"/>
        <w:right w:val="none" w:sz="0" w:space="0" w:color="auto"/>
      </w:divBdr>
      <w:divsChild>
        <w:div w:id="58869208">
          <w:marLeft w:val="547"/>
          <w:marRight w:val="0"/>
          <w:marTop w:val="96"/>
          <w:marBottom w:val="0"/>
          <w:divBdr>
            <w:top w:val="none" w:sz="0" w:space="0" w:color="auto"/>
            <w:left w:val="none" w:sz="0" w:space="0" w:color="auto"/>
            <w:bottom w:val="none" w:sz="0" w:space="0" w:color="auto"/>
            <w:right w:val="none" w:sz="0" w:space="0" w:color="auto"/>
          </w:divBdr>
        </w:div>
        <w:div w:id="1152869112">
          <w:marLeft w:val="547"/>
          <w:marRight w:val="0"/>
          <w:marTop w:val="96"/>
          <w:marBottom w:val="0"/>
          <w:divBdr>
            <w:top w:val="none" w:sz="0" w:space="0" w:color="auto"/>
            <w:left w:val="none" w:sz="0" w:space="0" w:color="auto"/>
            <w:bottom w:val="none" w:sz="0" w:space="0" w:color="auto"/>
            <w:right w:val="none" w:sz="0" w:space="0" w:color="auto"/>
          </w:divBdr>
        </w:div>
        <w:div w:id="1441025185">
          <w:marLeft w:val="547"/>
          <w:marRight w:val="0"/>
          <w:marTop w:val="96"/>
          <w:marBottom w:val="0"/>
          <w:divBdr>
            <w:top w:val="none" w:sz="0" w:space="0" w:color="auto"/>
            <w:left w:val="none" w:sz="0" w:space="0" w:color="auto"/>
            <w:bottom w:val="none" w:sz="0" w:space="0" w:color="auto"/>
            <w:right w:val="none" w:sz="0" w:space="0" w:color="auto"/>
          </w:divBdr>
        </w:div>
        <w:div w:id="1882473443">
          <w:marLeft w:val="547"/>
          <w:marRight w:val="0"/>
          <w:marTop w:val="96"/>
          <w:marBottom w:val="0"/>
          <w:divBdr>
            <w:top w:val="none" w:sz="0" w:space="0" w:color="auto"/>
            <w:left w:val="none" w:sz="0" w:space="0" w:color="auto"/>
            <w:bottom w:val="none" w:sz="0" w:space="0" w:color="auto"/>
            <w:right w:val="none" w:sz="0" w:space="0" w:color="auto"/>
          </w:divBdr>
        </w:div>
        <w:div w:id="2063019421">
          <w:marLeft w:val="547"/>
          <w:marRight w:val="0"/>
          <w:marTop w:val="96"/>
          <w:marBottom w:val="0"/>
          <w:divBdr>
            <w:top w:val="none" w:sz="0" w:space="0" w:color="auto"/>
            <w:left w:val="none" w:sz="0" w:space="0" w:color="auto"/>
            <w:bottom w:val="none" w:sz="0" w:space="0" w:color="auto"/>
            <w:right w:val="none" w:sz="0" w:space="0" w:color="auto"/>
          </w:divBdr>
        </w:div>
      </w:divsChild>
    </w:div>
    <w:div w:id="2056468950">
      <w:bodyDiv w:val="1"/>
      <w:marLeft w:val="0"/>
      <w:marRight w:val="0"/>
      <w:marTop w:val="0"/>
      <w:marBottom w:val="0"/>
      <w:divBdr>
        <w:top w:val="none" w:sz="0" w:space="0" w:color="auto"/>
        <w:left w:val="none" w:sz="0" w:space="0" w:color="auto"/>
        <w:bottom w:val="none" w:sz="0" w:space="0" w:color="auto"/>
        <w:right w:val="none" w:sz="0" w:space="0" w:color="auto"/>
      </w:divBdr>
    </w:div>
    <w:div w:id="2067991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wakefieldscp.org.uk/professionals-and-practitioners/neglect-strategy/" TargetMode="External" Id="rId117" /><Relationship Type="http://schemas.openxmlformats.org/officeDocument/2006/relationships/hyperlink" Target="https://www.gov.uk/government/publications/prevent-duty-guidance" TargetMode="External" Id="rId21" /><Relationship Type="http://schemas.openxmlformats.org/officeDocument/2006/relationships/hyperlink" Target="mailto:pat.thompson@capacollege.co.uk" TargetMode="External" Id="rId42" /><Relationship Type="http://schemas.openxmlformats.org/officeDocument/2006/relationships/hyperlink" Target="https://www.gov.uk/government/publications/searching-screening-and-confiscation" TargetMode="External" Id="rId63" /><Relationship Type="http://schemas.openxmlformats.org/officeDocument/2006/relationships/hyperlink" Target="http://www.wakefield.gov.uk/health-care-and-advice/adults-and-older-people-services/homelessness" TargetMode="External" Id="rId84" /><Relationship Type="http://schemas.openxmlformats.org/officeDocument/2006/relationships/hyperlink" Target="https://www.turning-point.co.uk/" TargetMode="External" Id="rId138" /><Relationship Type="http://schemas.openxmlformats.org/officeDocument/2006/relationships/hyperlink" Target="https://www.gov.uk/government/publications/promoting-the-education-of-looked-after-children" TargetMode="External" Id="rId107" /><Relationship Type="http://schemas.openxmlformats.org/officeDocument/2006/relationships/image" Target="media/image1.png" Id="rId11" /><Relationship Type="http://schemas.openxmlformats.org/officeDocument/2006/relationships/hyperlink" Target="mailto:pauline.trusselle@capacollege.co.uk" TargetMode="External" Id="rId32" /><Relationship Type="http://schemas.openxmlformats.org/officeDocument/2006/relationships/hyperlink" Target="http://www.wakefield.gov.uk/health-care-and-advice/public-health/mental-health-wellbeing/childrens-mental-health" TargetMode="External" Id="rId53" /><Relationship Type="http://schemas.openxmlformats.org/officeDocument/2006/relationships/hyperlink" Target="http://www.operationencompass.org/" TargetMode="External" Id="rId74" /><Relationship Type="http://schemas.openxmlformats.org/officeDocument/2006/relationships/hyperlink" Target="https://www.riskandresilience.org.uk/" TargetMode="External" Id="rId128" /><Relationship Type="http://schemas.openxmlformats.org/officeDocument/2006/relationships/header" Target="header2.xml" Id="rId149" /><Relationship Type="http://schemas.openxmlformats.org/officeDocument/2006/relationships/numbering" Target="numbering.xml" Id="rId5" /><Relationship Type="http://schemas.openxmlformats.org/officeDocument/2006/relationships/hyperlink" Target="https://www.childnet.com/resources/star-sen-toolkit" TargetMode="External" Id="rId95" /><Relationship Type="http://schemas.openxmlformats.org/officeDocument/2006/relationships/hyperlink" Target="https://www.gov.uk/government/publications/protecting-children-from-radicalisation-the-prevent-duty" TargetMode="External" Id="rId22" /><Relationship Type="http://schemas.openxmlformats.org/officeDocument/2006/relationships/hyperlink" Target="https://www.gov.uk/government/publications/coronavirus-covid-19-implementing-protective-measures-in-education-and-childcare-settings" TargetMode="External" Id="rId27" /><Relationship Type="http://schemas.openxmlformats.org/officeDocument/2006/relationships/hyperlink" Target="mailto:lou.obrien@capacollege.co.uk" TargetMode="External" Id="rId43" /><Relationship Type="http://schemas.openxmlformats.org/officeDocument/2006/relationships/hyperlink" Target="https://youngminds.org.uk/youngminds-professionals/" TargetMode="External" Id="rId48" /><Relationship Type="http://schemas.openxmlformats.org/officeDocument/2006/relationships/hyperlink" Target="https://www.gov.uk/government/publications/preventing-and-tackling-bullying" TargetMode="External" Id="rId64" /><Relationship Type="http://schemas.openxmlformats.org/officeDocument/2006/relationships/hyperlink" Target="http://www.wakefield.gov.uk/schools-and-children/supporting-families/education-welfare-service/children-missing-education" TargetMode="External" Id="rId69" /><Relationship Type="http://schemas.openxmlformats.org/officeDocument/2006/relationships/hyperlink" Target="http://earlyhelp.wakefield.gov.uk/" TargetMode="External" Id="rId113" /><Relationship Type="http://schemas.openxmlformats.org/officeDocument/2006/relationships/hyperlink" Target="https://westyorkscb.proceduresonline.com/p_res_profdisag.html?zoom_highlight=professional+disagreement" TargetMode="External" Id="rId118" /><Relationship Type="http://schemas.openxmlformats.org/officeDocument/2006/relationships/hyperlink" Target="http://mysite/Person.aspx?accountname=EXCH%5FDOMAIN%5F1%5Cmoldreive" TargetMode="External" Id="rId134" /><Relationship Type="http://schemas.openxmlformats.org/officeDocument/2006/relationships/hyperlink" Target="http://www.ylc.org.uk/" TargetMode="External" Id="rId139" /><Relationship Type="http://schemas.openxmlformats.org/officeDocument/2006/relationships/hyperlink" Target="https://www.gov.uk/government/publications/handling-cases-of-forced-marriage-multi-agency-practice-guidelines-english" TargetMode="External" Id="rId80" /><Relationship Type="http://schemas.openxmlformats.org/officeDocument/2006/relationships/hyperlink" Target="https://www.wakefieldscp.org.uk/children-and-young-people/drugs-alcohol/" TargetMode="External" Id="rId85" /><Relationship Type="http://schemas.openxmlformats.org/officeDocument/2006/relationships/header" Target="header3.xml" Id="rId150" /><Relationship Type="http://schemas.openxmlformats.org/officeDocument/2006/relationships/header" Target="header1.xml" Id="rId12" /><Relationship Type="http://schemas.openxmlformats.org/officeDocument/2006/relationships/hyperlink" Target="https://www.gov.uk/government/publications/equality-act-2010-advice-for-schools" TargetMode="External" Id="rId17" /><Relationship Type="http://schemas.openxmlformats.org/officeDocument/2006/relationships/hyperlink" Target="mailto:sean.selby@capacollege.co.uk" TargetMode="External" Id="rId33" /><Relationship Type="http://schemas.openxmlformats.org/officeDocument/2006/relationships/hyperlink" Target="mailto:katy.james@capacollege.co.uk" TargetMode="External" Id="rId38" /><Relationship Type="http://schemas.openxmlformats.org/officeDocument/2006/relationships/hyperlink" Target="https://www.hazlehurstcentre.org/" TargetMode="External" Id="rId59" /><Relationship Type="http://schemas.openxmlformats.org/officeDocument/2006/relationships/hyperlink" Target="https://www.wakefieldscp.org.uk/education/training-schools-colleges/" TargetMode="External" Id="rId103" /><Relationship Type="http://schemas.openxmlformats.org/officeDocument/2006/relationships/hyperlink" Target="https://www.gov.uk/government/publications/designated-teacher-for-looked-after-children" TargetMode="External" Id="rId108" /><Relationship Type="http://schemas.openxmlformats.org/officeDocument/2006/relationships/hyperlink" Target="https://www.wakefieldscp.org.uk/" TargetMode="External" Id="rId124" /><Relationship Type="http://schemas.openxmlformats.org/officeDocument/2006/relationships/hyperlink" Target="https://www.bdct.nhs.uk/services/school-nursing-teams-wakefield/" TargetMode="External" Id="rId129" /><Relationship Type="http://schemas.openxmlformats.org/officeDocument/2006/relationships/hyperlink" Target="https://www.samaritans.org/how-we-can-help/schools/step-step/step-step-resources/" TargetMode="External" Id="rId54" /><Relationship Type="http://schemas.openxmlformats.org/officeDocument/2006/relationships/hyperlink" Target="https://www.gov.uk/government/publications/child-sexual-exploitation-definition-and-guide-for-practitioners" TargetMode="External" Id="rId70" /><Relationship Type="http://schemas.openxmlformats.org/officeDocument/2006/relationships/hyperlink" Target="http://www.wakefield.gov.uk/health-care-and-advice/adults-and-older-people-services/domestic-abuse" TargetMode="External" Id="rId75" /><Relationship Type="http://schemas.openxmlformats.org/officeDocument/2006/relationships/hyperlink" Target="https://www.gov.uk/government/publications/using-external-visitors-to-support-online-safety-education-guidance-for-educational-settings" TargetMode="External" Id="rId91" /><Relationship Type="http://schemas.openxmlformats.org/officeDocument/2006/relationships/hyperlink" Target="https://www.thinkuknow.co.uk/professionals/resources/" TargetMode="External" Id="rId96" /><Relationship Type="http://schemas.openxmlformats.org/officeDocument/2006/relationships/hyperlink" Target="http://www.wakefield.gov.uk/health-care-and-advice/adults-and-older-people-services" TargetMode="External" Id="rId140" /><Relationship Type="http://schemas.openxmlformats.org/officeDocument/2006/relationships/hyperlink" Target="http://www.wakefield.gov.uk/schools-and-children/early-help/young-carers" TargetMode="External" Id="rId14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collections/guidance-for-schools-coronavirus-covid-19" TargetMode="External" Id="rId23" /><Relationship Type="http://schemas.openxmlformats.org/officeDocument/2006/relationships/hyperlink" Target="mailto:claire.nicolson@capacollege.co.uk" TargetMode="External" Id="rId28" /><Relationship Type="http://schemas.openxmlformats.org/officeDocument/2006/relationships/hyperlink" Target="https://www.selfharm.co.uk/" TargetMode="External" Id="rId49" /><Relationship Type="http://schemas.openxmlformats.org/officeDocument/2006/relationships/hyperlink" Target="http://www.wakefield.gov.uk/schools-and-children/early-help" TargetMode="External" Id="rId114" /><Relationship Type="http://schemas.openxmlformats.org/officeDocument/2006/relationships/hyperlink" Target="https://www.npcc.police.uk/documents/Children%20and%20Young%20people/When%20to%20call%20the%20police%20guidance%20for%20schools%20and%20colleges.pdf" TargetMode="External" Id="rId119" /><Relationship Type="http://schemas.openxmlformats.org/officeDocument/2006/relationships/hyperlink" Target="https://www.gov.uk/government/publications/safeguarding-disabled-children-practice-guidance" TargetMode="External" Id="rId44" /><Relationship Type="http://schemas.openxmlformats.org/officeDocument/2006/relationships/hyperlink" Target="https://assets.publishing.service.gov.uk/government/uploads/system/uploads/attachment_data/file/647389/Overview_of_Sexting_Guidance.pdf" TargetMode="External" Id="rId60" /><Relationship Type="http://schemas.openxmlformats.org/officeDocument/2006/relationships/hyperlink" Target="https://www.childnet.com/resources/cyberbullying-guidance-for-schools" TargetMode="External" Id="rId65" /><Relationship Type="http://schemas.openxmlformats.org/officeDocument/2006/relationships/hyperlink" Target="https://karmanirvana.org.uk/" TargetMode="External" Id="rId81" /><Relationship Type="http://schemas.openxmlformats.org/officeDocument/2006/relationships/hyperlink" Target="https://www.talktofrank.com/" TargetMode="External" Id="rId86" /><Relationship Type="http://schemas.openxmlformats.org/officeDocument/2006/relationships/hyperlink" Target="https://www.bdct.nhs.uk/services/health-visiting-wakefield/" TargetMode="External" Id="rId130" /><Relationship Type="http://schemas.openxmlformats.org/officeDocument/2006/relationships/hyperlink" Target="http://www.wakefield.gov.uk/schools-and-children/supporting-families/education-welfare-service/about-education-welfare-service" TargetMode="External" Id="rId135" /><Relationship Type="http://schemas.openxmlformats.org/officeDocument/2006/relationships/header" Target="header4.xml" Id="rId151" /><Relationship Type="http://schemas.openxmlformats.org/officeDocument/2006/relationships/footer" Target="footer1.xml" Id="rId13" /><Relationship Type="http://schemas.openxmlformats.org/officeDocument/2006/relationships/hyperlink" Target="https://www.gov.uk/government/collections/guidance-for-schools-coronavirus-covid-19" TargetMode="External" Id="rId18" /><Relationship Type="http://schemas.openxmlformats.org/officeDocument/2006/relationships/hyperlink" Target="mailto:adam.sheard@capaollege.co.uk" TargetMode="External" Id="rId39" /><Relationship Type="http://schemas.openxmlformats.org/officeDocument/2006/relationships/hyperlink" Target="https://contextualsafeguarding.org.uk/" TargetMode="External" Id="rId109" /><Relationship Type="http://schemas.openxmlformats.org/officeDocument/2006/relationships/hyperlink" Target="mailto:pat.thompson@capacollege.co.uk" TargetMode="External" Id="rId34" /><Relationship Type="http://schemas.openxmlformats.org/officeDocument/2006/relationships/hyperlink" Target="https://www.beateatingdisorders.org.uk/types/do-i-have-an-eating-disorder" TargetMode="External" Id="rId50" /><Relationship Type="http://schemas.openxmlformats.org/officeDocument/2006/relationships/hyperlink" Target="http://www.wakefield.gov.uk/Documents/health-care-advice/public-health/suicide-prevention-strategy.pdf" TargetMode="External" Id="rId55" /><Relationship Type="http://schemas.openxmlformats.org/officeDocument/2006/relationships/hyperlink" Target="http://thehideout.org.uk/" TargetMode="External" Id="rId76" /><Relationship Type="http://schemas.openxmlformats.org/officeDocument/2006/relationships/hyperlink" Target="https://www.nspcc.org.uk/preventing-abuse/keeping-children-safe/online-safety/online-games-helping-children-play-safe/" TargetMode="External" Id="rId97" /><Relationship Type="http://schemas.openxmlformats.org/officeDocument/2006/relationships/hyperlink" Target="https://www.gov.uk/government/publications/use-of-reasonable-force-in-schools" TargetMode="External" Id="rId104" /><Relationship Type="http://schemas.openxmlformats.org/officeDocument/2006/relationships/hyperlink" Target="https://www.gov.uk/government/publications/safeguarding-practitioners-information-sharing-advice" TargetMode="External" Id="rId120" /><Relationship Type="http://schemas.openxmlformats.org/officeDocument/2006/relationships/hyperlink" Target="lado.referrals@wakefield.gov.uk" TargetMode="External" Id="rId125" /><Relationship Type="http://schemas.openxmlformats.org/officeDocument/2006/relationships/hyperlink" Target="http://www.wellwomenwakefield.org.uk/" TargetMode="External" Id="rId141" /><Relationship Type="http://schemas.openxmlformats.org/officeDocument/2006/relationships/hyperlink" Target="fmu@fco.gov.uk" TargetMode="External" Id="rId146" /><Relationship Type="http://schemas.openxmlformats.org/officeDocument/2006/relationships/settings" Target="settings.xml" Id="rId7" /><Relationship Type="http://schemas.openxmlformats.org/officeDocument/2006/relationships/hyperlink" Target="https://www.gov.uk/government/publications/criminal-exploitation-of-children-and-vulnerable-adults-county-lines" TargetMode="External" Id="rId71" /><Relationship Type="http://schemas.openxmlformats.org/officeDocument/2006/relationships/hyperlink" Target="https://www.gov.uk/government/publications/teaching-online-safety-in-schools" TargetMode="External" Id="rId92" /><Relationship Type="http://schemas.openxmlformats.org/officeDocument/2006/relationships/customXml" Target="../customXml/item2.xml" Id="rId2" /><Relationship Type="http://schemas.openxmlformats.org/officeDocument/2006/relationships/hyperlink" Target="mailto:eddie.copp@capacollege.co.uk" TargetMode="External" Id="rId29" /><Relationship Type="http://schemas.openxmlformats.org/officeDocument/2006/relationships/hyperlink" Target="https://www.gov.uk/guidance/supporting-pupils-wellbeing" TargetMode="External" Id="rId24" /><Relationship Type="http://schemas.openxmlformats.org/officeDocument/2006/relationships/hyperlink" Target="mailto:pauline.trusselle@capacollege.co.uk" TargetMode="External" Id="rId40" /><Relationship Type="http://schemas.openxmlformats.org/officeDocument/2006/relationships/hyperlink" Target="http://wakefield.mylocaloffer.org/Home" TargetMode="External" Id="rId45" /><Relationship Type="http://schemas.openxmlformats.org/officeDocument/2006/relationships/hyperlink" Target="https://www.brook.org.uk/our-work/the-sexual-behaviours-traffic-light-tool" TargetMode="External" Id="rId66" /><Relationship Type="http://schemas.openxmlformats.org/officeDocument/2006/relationships/hyperlink" Target="https://www.gov.uk/government/publications/dealing-with-issues-relating-to-parental-responsibility" TargetMode="External" Id="rId87" /><Relationship Type="http://schemas.openxmlformats.org/officeDocument/2006/relationships/hyperlink" Target="https://www.wakefieldscp.org.uk/professionals-and-practitioners/neglect-strategy/" TargetMode="External" Id="rId110" /><Relationship Type="http://schemas.openxmlformats.org/officeDocument/2006/relationships/hyperlink" Target="https://www.wakefieldscp.org.uk/professionals-and-practitioners/neglect-strategy/" TargetMode="External" Id="rId115" /><Relationship Type="http://schemas.openxmlformats.org/officeDocument/2006/relationships/hyperlink" Target="http://www.wakefield.gov.uk/health-care-and-advice/adults-and-older-people-services/domestic-abuse" TargetMode="External" Id="rId131" /><Relationship Type="http://schemas.openxmlformats.org/officeDocument/2006/relationships/hyperlink" Target="http://wakefield.mylocaloffer.org/Home" TargetMode="External" Id="rId136" /><Relationship Type="http://schemas.openxmlformats.org/officeDocument/2006/relationships/hyperlink" Target="http://swgfl.org.uk/magazine/Managing-Sexting-Incidents/Sexting-Advice.aspx" TargetMode="External" Id="rId61" /><Relationship Type="http://schemas.openxmlformats.org/officeDocument/2006/relationships/hyperlink" Target="http://educateagainsthate.com/" TargetMode="External" Id="rId82" /><Relationship Type="http://schemas.openxmlformats.org/officeDocument/2006/relationships/fontTable" Target="fontTable.xml" Id="rId152" /><Relationship Type="http://schemas.openxmlformats.org/officeDocument/2006/relationships/hyperlink" Target="https://www.gov.uk/government/publications/working-together-to-safeguard-children--2" TargetMode="External" Id="rId19" /><Relationship Type="http://schemas.openxmlformats.org/officeDocument/2006/relationships/hyperlink" Target="https://www.gov.uk/government/publications/health-and-safety-advice-for-schools" TargetMode="External" Id="rId14" /><Relationship Type="http://schemas.openxmlformats.org/officeDocument/2006/relationships/hyperlink" Target="mailto:katy.james@capacollege.co.uk" TargetMode="External" Id="rId30" /><Relationship Type="http://schemas.openxmlformats.org/officeDocument/2006/relationships/hyperlink" Target="mailto:lou.obrien@capacollege.co.uk" TargetMode="External" Id="rId35" /><Relationship Type="http://schemas.openxmlformats.org/officeDocument/2006/relationships/hyperlink" Target="https://www.wakefieldscp.org.uk/education/" TargetMode="External" Id="rId56" /><Relationship Type="http://schemas.openxmlformats.org/officeDocument/2006/relationships/hyperlink" Target="https://relationshipmatters.org.uk/" TargetMode="External" Id="rId77" /><Relationship Type="http://schemas.openxmlformats.org/officeDocument/2006/relationships/hyperlink" Target="https://www.riskandresilience.org.uk/" TargetMode="External" Id="rId100" /><Relationship Type="http://schemas.openxmlformats.org/officeDocument/2006/relationships/hyperlink" Target="https://www.gov.uk/government/publications/supporting-pupils-at-school-with-medical-conditions--3" TargetMode="External" Id="rId105" /><Relationship Type="http://schemas.openxmlformats.org/officeDocument/2006/relationships/hyperlink" Target="https://www.wakefieldscp.org.uk/education/" TargetMode="External" Id="rId126" /><Relationship Type="http://schemas.openxmlformats.org/officeDocument/2006/relationships/hyperlink" Target="https://napac.org.uk/" TargetMode="External" Id="rId147" /><Relationship Type="http://schemas.openxmlformats.org/officeDocument/2006/relationships/webSettings" Target="webSettings.xml" Id="rId8" /><Relationship Type="http://schemas.openxmlformats.org/officeDocument/2006/relationships/hyperlink" Target="https://www.gov.uk/government/publications/mental-health-and-behaviour-in-schools--2" TargetMode="External" Id="rId51" /><Relationship Type="http://schemas.openxmlformats.org/officeDocument/2006/relationships/hyperlink" Target="https://assets.publishing.service.gov.uk/government/uploads/system/uploads/attachment_data/file/418131/Preventing_youth_violence_and_gang_involvement_v3_March2015.pdf" TargetMode="External" Id="rId72" /><Relationship Type="http://schemas.openxmlformats.org/officeDocument/2006/relationships/hyperlink" Target="https://www.gov.uk/government/publications/education-for-a-connected-world" TargetMode="External" Id="rId93" /><Relationship Type="http://schemas.openxmlformats.org/officeDocument/2006/relationships/hyperlink" Target="https://www.saferinternet.org.uk/helpline/professionals-online-safety-helpline" TargetMode="External" Id="rId98" /><Relationship Type="http://schemas.openxmlformats.org/officeDocument/2006/relationships/hyperlink" Target="https://www.gov.uk/government/publications/data-protection-toolkit-for-schools" TargetMode="External" Id="rId121" /><Relationship Type="http://schemas.openxmlformats.org/officeDocument/2006/relationships/hyperlink" Target="https://www.wdh.co.uk/ContactUs/" TargetMode="External" Id="rId142" /><Relationship Type="http://schemas.openxmlformats.org/officeDocument/2006/relationships/customXml" Target="../customXml/item3.xml" Id="rId3" /><Relationship Type="http://schemas.openxmlformats.org/officeDocument/2006/relationships/hyperlink" Target="https://www.gov.uk/government/publications/covid-19-guidance-on-supporting-children-and-young-peoples-mental-health-and-wellbeing" TargetMode="External" Id="rId25" /><Relationship Type="http://schemas.openxmlformats.org/officeDocument/2006/relationships/hyperlink" Target="https://www.riskandresilience.org.uk/" TargetMode="External" Id="rId46" /><Relationship Type="http://schemas.openxmlformats.org/officeDocument/2006/relationships/hyperlink" Target="https://www.southwestyorkshire.nhs.uk/services/forensic-child-and-adolescent-mental-health-services-camhs/" TargetMode="External" Id="rId67" /><Relationship Type="http://schemas.openxmlformats.org/officeDocument/2006/relationships/hyperlink" Target="https://learning.nspcc.org.uk/research-resources/briefings/child-protection-records-retention-storage-guidance" TargetMode="External" Id="rId116" /><Relationship Type="http://schemas.openxmlformats.org/officeDocument/2006/relationships/hyperlink" Target="https://learning.nspcc.org.uk/services/speak-out-stay-safe" TargetMode="External" Id="rId137" /><Relationship Type="http://schemas.openxmlformats.org/officeDocument/2006/relationships/hyperlink" Target="https://www.gov.uk/government/publications/keeping-children-safe-in-education--2" TargetMode="External" Id="rId20" /><Relationship Type="http://schemas.openxmlformats.org/officeDocument/2006/relationships/hyperlink" Target="mailto:sean.selby@capacollege.co.uk" TargetMode="External" Id="rId41" /><Relationship Type="http://schemas.openxmlformats.org/officeDocument/2006/relationships/hyperlink" Target="https://assets.publishing.service.gov.uk/government/uploads/system/uploads/attachment_data/file/609874/6_2939_SP_NCA_Sexting_In_Schools_FINAL_Update_Jan17.pdf" TargetMode="External" Id="rId62" /><Relationship Type="http://schemas.openxmlformats.org/officeDocument/2006/relationships/hyperlink" Target="http://www.wakefield.gov.uk/Documents/schools-children/fostering/private-fostering.pdf" TargetMode="External" Id="rId83" /><Relationship Type="http://schemas.openxmlformats.org/officeDocument/2006/relationships/hyperlink" Target="https://helpwithchildarrangements.service.justice.gov.uk/" TargetMode="External" Id="rId88" /><Relationship Type="http://schemas.openxmlformats.org/officeDocument/2006/relationships/hyperlink" Target="mailto:communitysafety@wakefield.gov.uk" TargetMode="External" Id="rId132" /><Relationship Type="http://schemas.openxmlformats.org/officeDocument/2006/relationships/theme" Target="theme/theme1.xml" Id="rId153" /><Relationship Type="http://schemas.openxmlformats.org/officeDocument/2006/relationships/hyperlink" Target="http://westyorkscb.proceduresonline.com/index.htm" TargetMode="External" Id="rId15" /><Relationship Type="http://schemas.openxmlformats.org/officeDocument/2006/relationships/hyperlink" Target="mailto:claire.nicolson@capacollege.co.uk" TargetMode="External" Id="rId36" /><Relationship Type="http://schemas.openxmlformats.org/officeDocument/2006/relationships/hyperlink" Target="https://www.npcc.police.uk/documents/Children%20and%20Young%20people/When%20to%20call%20the%20police%20guidance%20for%20schools%20and%20colleges.pdf" TargetMode="External" Id="rId57" /><Relationship Type="http://schemas.openxmlformats.org/officeDocument/2006/relationships/hyperlink" Target="https://thecpsu.org.uk/" TargetMode="External" Id="rId106" /><Relationship Type="http://schemas.openxmlformats.org/officeDocument/2006/relationships/hyperlink" Target="https://www.southwestyorkshire.nhs.uk/services/camhs-wakefield/" TargetMode="External" Id="rId127" /><Relationship Type="http://schemas.openxmlformats.org/officeDocument/2006/relationships/endnotes" Target="endnotes.xml" Id="rId10" /><Relationship Type="http://schemas.openxmlformats.org/officeDocument/2006/relationships/hyperlink" Target="mailto:adam.sheard@capaollege.co.uk" TargetMode="External" Id="rId31" /><Relationship Type="http://schemas.openxmlformats.org/officeDocument/2006/relationships/hyperlink" Target="https://papyrus-uk.org/wp-content/uploads/2018/10/400734-Schools-guide-PAPYRUS.pdf" TargetMode="External" Id="rId52" /><Relationship Type="http://schemas.openxmlformats.org/officeDocument/2006/relationships/hyperlink" Target="https://www.gov.uk/government/publications/searching-screening-and-confiscation" TargetMode="External" Id="rId73" /><Relationship Type="http://schemas.openxmlformats.org/officeDocument/2006/relationships/hyperlink" Target="https://www.gov.uk/government/publications/multi-agency-statutory-guidance-on-female-genital-mutilation" TargetMode="External" Id="rId78" /><Relationship Type="http://schemas.openxmlformats.org/officeDocument/2006/relationships/hyperlink" Target="https://www.gov.uk/guidance/safeguarding-and-remote-education-during-coronavirus-covid-19" TargetMode="External" Id="rId94" /><Relationship Type="http://schemas.openxmlformats.org/officeDocument/2006/relationships/hyperlink" Target="https://www.wakefieldscp.org.uk/children-and-young-people/young-peoples-charter/" TargetMode="External" Id="rId99" /><Relationship Type="http://schemas.openxmlformats.org/officeDocument/2006/relationships/hyperlink" Target="https://wf-i-can.co.uk/" TargetMode="External" Id="rId101" /><Relationship Type="http://schemas.openxmlformats.org/officeDocument/2006/relationships/hyperlink" Target="https://www.wakefieldscp.org.uk/professionals-and-practitioners/early-help-strategy/" TargetMode="External" Id="rId122" /><Relationship Type="http://schemas.openxmlformats.org/officeDocument/2006/relationships/hyperlink" Target="https://www.wakefieldscp.org.uk/professionals-and-practitioners/signs-of-safety/" TargetMode="External" Id="rId143" /><Relationship Type="http://schemas.openxmlformats.org/officeDocument/2006/relationships/hyperlink" Target="http://www.stopitnow.org.uk/" TargetMode="External" Id="rId14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uidance/safeguarding-and-remote-education-during-coronavirus-covid-19" TargetMode="External" Id="rId26" /><Relationship Type="http://schemas.openxmlformats.org/officeDocument/2006/relationships/hyperlink" Target="https://www.pshe-association.org.uk/curriculum-and-resources/resources" TargetMode="External" Id="rId47" /><Relationship Type="http://schemas.openxmlformats.org/officeDocument/2006/relationships/hyperlink" Target="https://contextualsafeguarding.org.uk/" TargetMode="External" Id="rId68" /><Relationship Type="http://schemas.openxmlformats.org/officeDocument/2006/relationships/hyperlink" Target="https://www.gov.uk/government/publications/safeguarding-children-in-whom-illness-is-fabricated-or-induced" TargetMode="External" Id="rId89" /><Relationship Type="http://schemas.openxmlformats.org/officeDocument/2006/relationships/hyperlink" Target="http://www.wakefield.gov.uk/schools-and-children/early-help" TargetMode="External" Id="rId112" /><Relationship Type="http://schemas.openxmlformats.org/officeDocument/2006/relationships/hyperlink" Target="mailto:wd.prevent@westyorkshire.pnn.police.uk" TargetMode="External" Id="rId133" /><Relationship Type="http://schemas.openxmlformats.org/officeDocument/2006/relationships/hyperlink" Target="https://www.wakefieldscp.org.uk/" TargetMode="External" Id="rId16" /><Relationship Type="http://schemas.openxmlformats.org/officeDocument/2006/relationships/hyperlink" Target="mailto:eddie.copp@capacollege.co.uk" TargetMode="External" Id="rId37" /><Relationship Type="http://schemas.openxmlformats.org/officeDocument/2006/relationships/hyperlink" Target="https://www.gov.uk/government/publications/sexual-violence-and-sexual-harassment-between-children-in-schools-and-colleges" TargetMode="External" Id="rId58" /><Relationship Type="http://schemas.openxmlformats.org/officeDocument/2006/relationships/hyperlink" Target="http://nationalfgmcentre.org.uk/wp-content/uploads/2019/06/FGM-Schools-Guidance-National-FGM-Centre.pdf" TargetMode="External" Id="rId79" /><Relationship Type="http://schemas.openxmlformats.org/officeDocument/2006/relationships/hyperlink" Target="https://www.saferrecruitmentconsortium.org/" TargetMode="External" Id="rId102" /><Relationship Type="http://schemas.openxmlformats.org/officeDocument/2006/relationships/hyperlink" Target="mailto:cveteam@wakefield.gov.uk" TargetMode="External" Id="rId123" /><Relationship Type="http://schemas.openxmlformats.org/officeDocument/2006/relationships/hyperlink" Target="http://wfyouth.co.uk/" TargetMode="External" Id="rId144" /><Relationship Type="http://schemas.openxmlformats.org/officeDocument/2006/relationships/hyperlink" Target="https://www.nhs.uk/conditions/fabricated-or-induced-illness/" TargetMode="External" Id="rId90" /><Relationship Type="http://schemas.openxmlformats.org/officeDocument/2006/relationships/image" Target="/media/image3.png" Id="Rcc69f8b4609d40a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68BC627952C154498CC38E9F110EF79" ma:contentTypeVersion="6" ma:contentTypeDescription="Create a new document." ma:contentTypeScope="" ma:versionID="44ee16d00a3f62acc8a8a372c6212fdc">
  <xsd:schema xmlns:xsd="http://www.w3.org/2001/XMLSchema" xmlns:xs="http://www.w3.org/2001/XMLSchema" xmlns:p="http://schemas.microsoft.com/office/2006/metadata/properties" xmlns:ns2="b94abaea-aa24-4048-89bf-17da04120516" xmlns:ns3="067b8673-ed72-4bf8-bf6d-45a83bd74f2d" targetNamespace="http://schemas.microsoft.com/office/2006/metadata/properties" ma:root="true" ma:fieldsID="2427d824cef0abc351b9bb453aea22d3" ns2:_="" ns3:_="">
    <xsd:import namespace="b94abaea-aa24-4048-89bf-17da04120516"/>
    <xsd:import namespace="067b8673-ed72-4bf8-bf6d-45a83bd74f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abaea-aa24-4048-89bf-17da041205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7b8673-ed72-4bf8-bf6d-45a83bd74f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A6726-3DED-427B-A493-333ED8462540}">
  <ds:schemaRefs>
    <ds:schemaRef ds:uri="http://schemas.microsoft.com/sharepoint/v3/contenttype/forms"/>
  </ds:schemaRefs>
</ds:datastoreItem>
</file>

<file path=customXml/itemProps2.xml><?xml version="1.0" encoding="utf-8"?>
<ds:datastoreItem xmlns:ds="http://schemas.openxmlformats.org/officeDocument/2006/customXml" ds:itemID="{FC88B186-91F0-4D66-BF25-DB63196B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abaea-aa24-4048-89bf-17da04120516"/>
    <ds:schemaRef ds:uri="067b8673-ed72-4bf8-bf6d-45a83bd7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CBDD25-5495-442D-B9E9-3D74F3BF89B7}">
  <ds:schemaRef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schemas.microsoft.com/office/2006/documentManagement/types"/>
    <ds:schemaRef ds:uri="b94abaea-aa24-4048-89bf-17da04120516"/>
    <ds:schemaRef ds:uri="067b8673-ed72-4bf8-bf6d-45a83bd74f2d"/>
    <ds:schemaRef ds:uri="http://www.w3.org/XML/1998/namespace"/>
    <ds:schemaRef ds:uri="http://purl.org/dc/dcmitype/"/>
  </ds:schemaRefs>
</ds:datastoreItem>
</file>

<file path=customXml/itemProps4.xml><?xml version="1.0" encoding="utf-8"?>
<ds:datastoreItem xmlns:ds="http://schemas.openxmlformats.org/officeDocument/2006/customXml" ds:itemID="{AAC454AA-D65D-49CF-948F-1284F91697F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Electricword Plc</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Example safeguarding policy</dc:title>
  <dc:subject/>
  <dc:creator>alice.lewis</dc:creator>
  <keywords/>
  <dc:description/>
  <lastModifiedBy>Katy James</lastModifiedBy>
  <revision>10</revision>
  <lastPrinted>2019-08-09T12:54:00.0000000Z</lastPrinted>
  <dcterms:created xsi:type="dcterms:W3CDTF">2021-04-01T10:32:00.0000000Z</dcterms:created>
  <dcterms:modified xsi:type="dcterms:W3CDTF">2021-10-21T08:03:48.1802072Z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0x010100168BC627952C154498CC38E9F110EF79</vt:lpwstr>
  </property>
  <property fmtid="{D5CDD505-2E9C-101B-9397-08002B2CF9AE}" pid="5" name="Invited_Teachers">
    <vt:lpwstr/>
  </property>
  <property fmtid="{D5CDD505-2E9C-101B-9397-08002B2CF9AE}" pid="6" name="NotebookType">
    <vt:lpwstr/>
  </property>
  <property fmtid="{D5CDD505-2E9C-101B-9397-08002B2CF9AE}" pid="7" name="Owner">
    <vt:lpwstr/>
  </property>
  <property fmtid="{D5CDD505-2E9C-101B-9397-08002B2CF9AE}" pid="8" name="AppVersion">
    <vt:lpwstr/>
  </property>
  <property fmtid="{D5CDD505-2E9C-101B-9397-08002B2CF9AE}" pid="9" name="Invited_Students">
    <vt:lpwstr/>
  </property>
  <property fmtid="{D5CDD505-2E9C-101B-9397-08002B2CF9AE}" pid="10" name="FolderType">
    <vt:lpwstr/>
  </property>
  <property fmtid="{D5CDD505-2E9C-101B-9397-08002B2CF9AE}" pid="11" name="CultureName">
    <vt:lpwstr/>
  </property>
  <property fmtid="{D5CDD505-2E9C-101B-9397-08002B2CF9AE}" pid="12" name="Distribution_Groups">
    <vt:lpwstr/>
  </property>
  <property fmtid="{D5CDD505-2E9C-101B-9397-08002B2CF9AE}" pid="13" name="TeamsChannelId">
    <vt:lpwstr/>
  </property>
  <property fmtid="{D5CDD505-2E9C-101B-9397-08002B2CF9AE}" pid="14" name="IsNotebookLocked">
    <vt:lpwstr/>
  </property>
  <property fmtid="{D5CDD505-2E9C-101B-9397-08002B2CF9AE}" pid="15" name="DefaultSectionNames">
    <vt:lpwstr/>
  </property>
  <property fmtid="{D5CDD505-2E9C-101B-9397-08002B2CF9AE}" pid="16" name="Teams_Channel_Section_Location">
    <vt:lpwstr/>
  </property>
  <property fmtid="{D5CDD505-2E9C-101B-9397-08002B2CF9AE}" pid="17" name="Templates">
    <vt:lpwstr/>
  </property>
  <property fmtid="{D5CDD505-2E9C-101B-9397-08002B2CF9AE}" pid="18" name="Math_Settings">
    <vt:lpwstr/>
  </property>
  <property fmtid="{D5CDD505-2E9C-101B-9397-08002B2CF9AE}" pid="19" name="Teachers">
    <vt:lpwstr/>
  </property>
  <property fmtid="{D5CDD505-2E9C-101B-9397-08002B2CF9AE}" pid="20" name="Student_Groups">
    <vt:lpwstr/>
  </property>
  <property fmtid="{D5CDD505-2E9C-101B-9397-08002B2CF9AE}" pid="21" name="LMS_Mappings">
    <vt:lpwstr/>
  </property>
  <property fmtid="{D5CDD505-2E9C-101B-9397-08002B2CF9AE}" pid="22" name="Is_Collaboration_Space_Locked">
    <vt:lpwstr/>
  </property>
  <property fmtid="{D5CDD505-2E9C-101B-9397-08002B2CF9AE}" pid="23" name="Self_Registration_Enabled">
    <vt:lpwstr/>
  </property>
  <property fmtid="{D5CDD505-2E9C-101B-9397-08002B2CF9AE}" pid="24" name="Has_Teacher_Only_SectionGroup">
    <vt:lpwstr/>
  </property>
  <property fmtid="{D5CDD505-2E9C-101B-9397-08002B2CF9AE}" pid="25" name="Students">
    <vt:lpwstr/>
  </property>
</Properties>
</file>